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8E" w:rsidRDefault="00FD008E" w:rsidP="00FD008E">
      <w:pPr>
        <w:spacing w:line="336" w:lineRule="atLeast"/>
        <w:jc w:val="center"/>
        <w:outlineLvl w:val="3"/>
        <w:rPr>
          <w:rStyle w:val="a6"/>
          <w:b w:val="0"/>
          <w:bCs/>
          <w:color w:val="000000"/>
          <w:sz w:val="28"/>
          <w:szCs w:val="28"/>
        </w:rPr>
      </w:pPr>
      <w:r>
        <w:rPr>
          <w:rStyle w:val="a6"/>
          <w:bCs/>
          <w:color w:val="000000"/>
          <w:sz w:val="28"/>
          <w:szCs w:val="28"/>
        </w:rPr>
        <w:t>Доклад</w:t>
      </w:r>
    </w:p>
    <w:p w:rsidR="00FD008E" w:rsidRPr="0057018D" w:rsidRDefault="00FD008E" w:rsidP="00FD008E">
      <w:pPr>
        <w:spacing w:after="0" w:line="336" w:lineRule="atLeast"/>
        <w:jc w:val="center"/>
        <w:outlineLvl w:val="3"/>
        <w:rPr>
          <w:rFonts w:ascii="Times New Roman" w:hAnsi="Times New Roman"/>
          <w:b/>
          <w:bCs/>
          <w:color w:val="000000"/>
          <w:sz w:val="28"/>
          <w:szCs w:val="28"/>
        </w:rPr>
      </w:pPr>
      <w:r w:rsidRPr="0057018D">
        <w:rPr>
          <w:rFonts w:ascii="Times New Roman" w:hAnsi="Times New Roman"/>
          <w:b/>
          <w:bCs/>
          <w:color w:val="000000"/>
          <w:sz w:val="28"/>
          <w:szCs w:val="28"/>
        </w:rPr>
        <w:t xml:space="preserve">Министерства труда, социального развития и занятости населения Республики Алтай об осуществлении государственного контроля (надзора) </w:t>
      </w:r>
      <w:r w:rsidRPr="0057018D">
        <w:rPr>
          <w:rFonts w:ascii="Times New Roman" w:hAnsi="Times New Roman"/>
          <w:b/>
          <w:color w:val="000000"/>
          <w:sz w:val="28"/>
          <w:szCs w:val="28"/>
        </w:rPr>
        <w:t>за приемом на работу инвалидов в пределах установленной квоты</w:t>
      </w:r>
      <w:r w:rsidRPr="0057018D">
        <w:rPr>
          <w:rFonts w:ascii="Times New Roman" w:hAnsi="Times New Roman"/>
          <w:b/>
          <w:bCs/>
          <w:color w:val="000000"/>
          <w:sz w:val="28"/>
          <w:szCs w:val="28"/>
        </w:rPr>
        <w:t xml:space="preserve"> и эффективности такого контроля (надзора) в 201</w:t>
      </w:r>
      <w:r w:rsidR="00152198" w:rsidRPr="0057018D">
        <w:rPr>
          <w:rFonts w:ascii="Times New Roman" w:hAnsi="Times New Roman"/>
          <w:b/>
          <w:bCs/>
          <w:color w:val="000000"/>
          <w:sz w:val="28"/>
          <w:szCs w:val="28"/>
        </w:rPr>
        <w:t>9</w:t>
      </w:r>
      <w:r w:rsidRPr="0057018D">
        <w:rPr>
          <w:rFonts w:ascii="Times New Roman" w:hAnsi="Times New Roman"/>
          <w:b/>
          <w:bCs/>
          <w:color w:val="000000"/>
          <w:sz w:val="28"/>
          <w:szCs w:val="28"/>
        </w:rPr>
        <w:t xml:space="preserve"> году</w:t>
      </w:r>
    </w:p>
    <w:p w:rsidR="00FD008E" w:rsidRDefault="00FD008E" w:rsidP="00FD008E">
      <w:pPr>
        <w:spacing w:after="0" w:line="336" w:lineRule="atLeast"/>
        <w:jc w:val="center"/>
        <w:outlineLvl w:val="3"/>
        <w:rPr>
          <w:rFonts w:ascii="Times New Roman" w:hAnsi="Times New Roman"/>
          <w:sz w:val="28"/>
          <w:szCs w:val="28"/>
        </w:rPr>
      </w:pPr>
    </w:p>
    <w:p w:rsidR="00DF1F02" w:rsidRPr="00054A99" w:rsidRDefault="00DF1F02" w:rsidP="0057018D">
      <w:pPr>
        <w:pStyle w:val="21"/>
        <w:numPr>
          <w:ilvl w:val="0"/>
          <w:numId w:val="2"/>
        </w:numPr>
        <w:spacing w:after="0" w:line="336" w:lineRule="atLeast"/>
        <w:jc w:val="both"/>
        <w:rPr>
          <w:rStyle w:val="a6"/>
          <w:bCs/>
          <w:i/>
          <w:color w:val="000000"/>
        </w:rPr>
      </w:pPr>
      <w:r w:rsidRPr="00054A99">
        <w:rPr>
          <w:rStyle w:val="a6"/>
          <w:bCs/>
          <w:i/>
          <w:color w:val="000000"/>
          <w:sz w:val="28"/>
          <w:szCs w:val="28"/>
        </w:rPr>
        <w:t>Состояние нормативно-правового регулирования в соответствующей сфере деятельности</w:t>
      </w:r>
    </w:p>
    <w:p w:rsidR="0057018D" w:rsidRDefault="00DF1F02" w:rsidP="0057018D">
      <w:pPr>
        <w:pStyle w:val="21"/>
        <w:spacing w:after="0" w:line="336" w:lineRule="atLeast"/>
        <w:ind w:left="0" w:firstLine="708"/>
        <w:jc w:val="both"/>
        <w:rPr>
          <w:rFonts w:ascii="Times New Roman" w:hAnsi="Times New Roman"/>
          <w:color w:val="000000"/>
          <w:sz w:val="28"/>
          <w:szCs w:val="28"/>
        </w:rPr>
      </w:pPr>
      <w:proofErr w:type="gramStart"/>
      <w:r>
        <w:rPr>
          <w:rFonts w:ascii="Times New Roman" w:hAnsi="Times New Roman"/>
          <w:sz w:val="28"/>
          <w:szCs w:val="28"/>
        </w:rPr>
        <w:t>Основными н</w:t>
      </w:r>
      <w:r>
        <w:rPr>
          <w:rFonts w:ascii="Times New Roman" w:hAnsi="Times New Roman"/>
          <w:color w:val="000000"/>
          <w:sz w:val="28"/>
          <w:szCs w:val="28"/>
        </w:rPr>
        <w:t>ормативными правовыми актами, регламентирующими исполнение Министерством</w:t>
      </w:r>
      <w:r>
        <w:rPr>
          <w:rFonts w:ascii="Times New Roman" w:hAnsi="Times New Roman"/>
          <w:bCs/>
          <w:color w:val="000000"/>
          <w:sz w:val="28"/>
          <w:szCs w:val="28"/>
        </w:rPr>
        <w:t xml:space="preserve"> труда, социального развития и занятости населения Республики Алтай (далее - Министерство)</w:t>
      </w:r>
      <w:r>
        <w:rPr>
          <w:rFonts w:ascii="Times New Roman" w:hAnsi="Times New Roman"/>
          <w:color w:val="000000"/>
          <w:sz w:val="28"/>
          <w:szCs w:val="28"/>
        </w:rPr>
        <w:t xml:space="preserve"> функции по осуществлению регионального государственного контроля за приемом на работу инвалидов в пределах установленной квоты,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roofErr w:type="gramEnd"/>
    </w:p>
    <w:p w:rsidR="0057018D" w:rsidRDefault="00DF1F02" w:rsidP="0057018D">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57018D" w:rsidRDefault="00DF1F02" w:rsidP="0057018D">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24 ноября 1995 года № 181-ФЗ «О социальной защите инвалидов в Российской Федерации»;</w:t>
      </w:r>
    </w:p>
    <w:p w:rsidR="00DF1F02" w:rsidRDefault="00DF1F02" w:rsidP="0057018D">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DF1F02" w:rsidRDefault="00DF1F02" w:rsidP="00DF1F02">
      <w:pPr>
        <w:pStyle w:val="21"/>
        <w:spacing w:after="0" w:line="336" w:lineRule="atLeast"/>
        <w:ind w:left="0" w:firstLine="708"/>
        <w:jc w:val="both"/>
        <w:rPr>
          <w:rFonts w:ascii="Times New Roman" w:hAnsi="Times New Roman"/>
          <w:color w:val="333333"/>
          <w:sz w:val="28"/>
          <w:szCs w:val="28"/>
        </w:rPr>
      </w:pPr>
      <w:r>
        <w:rPr>
          <w:rFonts w:ascii="Times New Roman" w:hAnsi="Times New Roman"/>
          <w:color w:val="000000"/>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1F02" w:rsidRDefault="00DF1F02" w:rsidP="00DF1F02">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Закон Российской Федерации от 19.04.1991 года № 1032-1 «О занятости населения в Российской федерации»;</w:t>
      </w:r>
    </w:p>
    <w:p w:rsidR="00DF1F02" w:rsidRDefault="00DF1F02" w:rsidP="00DF1F02">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DF1F02" w:rsidRDefault="00DF1F02" w:rsidP="00DF1F02">
      <w:pPr>
        <w:spacing w:after="0" w:line="240" w:lineRule="auto"/>
        <w:ind w:left="40" w:firstLine="668"/>
        <w:jc w:val="both"/>
        <w:rPr>
          <w:rFonts w:ascii="Times New Roman" w:hAnsi="Times New Roman"/>
          <w:b/>
          <w:sz w:val="28"/>
          <w:szCs w:val="28"/>
        </w:rPr>
      </w:pPr>
      <w:r>
        <w:rPr>
          <w:rFonts w:ascii="Times New Roman" w:hAnsi="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w:t>
      </w:r>
    </w:p>
    <w:p w:rsidR="00DF1F02" w:rsidRDefault="00DF1F02" w:rsidP="00DF1F02">
      <w:pPr>
        <w:spacing w:after="0" w:line="240" w:lineRule="auto"/>
        <w:ind w:left="40" w:firstLine="668"/>
        <w:jc w:val="both"/>
        <w:rPr>
          <w:rFonts w:ascii="Times New Roman" w:hAnsi="Times New Roman"/>
          <w:sz w:val="28"/>
          <w:szCs w:val="28"/>
        </w:rPr>
      </w:pPr>
      <w:proofErr w:type="gramStart"/>
      <w:r>
        <w:rPr>
          <w:rFonts w:ascii="Times New Roman" w:hAnsi="Times New Roman"/>
          <w:sz w:val="28"/>
          <w:szCs w:val="28"/>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rFonts w:ascii="Times New Roman" w:hAnsi="Times New Roman"/>
          <w:sz w:val="28"/>
          <w:szCs w:val="28"/>
        </w:rPr>
        <w:t xml:space="preserve"> организаций, в распоряжении которых находятся эти документы и (или) </w:t>
      </w:r>
      <w:r>
        <w:rPr>
          <w:rFonts w:ascii="Times New Roman" w:hAnsi="Times New Roman"/>
          <w:sz w:val="28"/>
          <w:szCs w:val="28"/>
        </w:rPr>
        <w:lastRenderedPageBreak/>
        <w:t xml:space="preserve">информация, в рамках межведомственного информационного взаимодействия»; </w:t>
      </w:r>
    </w:p>
    <w:p w:rsidR="00DF1F02" w:rsidRDefault="00DF1F02" w:rsidP="00DF1F02">
      <w:pPr>
        <w:adjustRightInd w:val="0"/>
        <w:spacing w:after="0" w:line="240" w:lineRule="auto"/>
        <w:ind w:firstLine="708"/>
        <w:jc w:val="both"/>
        <w:outlineLvl w:val="0"/>
        <w:rPr>
          <w:rFonts w:ascii="Times New Roman" w:hAnsi="Times New Roman"/>
          <w:sz w:val="28"/>
          <w:szCs w:val="28"/>
        </w:rPr>
      </w:pPr>
      <w:proofErr w:type="gramStart"/>
      <w:r>
        <w:rPr>
          <w:rFonts w:ascii="Times New Roman" w:hAnsi="Times New Roman"/>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DF1F02" w:rsidRDefault="00DF1F02" w:rsidP="00DF1F02">
      <w:pPr>
        <w:pStyle w:val="21"/>
        <w:spacing w:after="0" w:line="240" w:lineRule="auto"/>
        <w:ind w:left="0" w:firstLine="708"/>
        <w:jc w:val="both"/>
        <w:rPr>
          <w:rFonts w:ascii="Times New Roman" w:hAnsi="Times New Roman"/>
          <w:color w:val="333333"/>
          <w:sz w:val="28"/>
          <w:szCs w:val="28"/>
        </w:rPr>
      </w:pPr>
      <w:r>
        <w:rPr>
          <w:rFonts w:ascii="Times New Roman" w:hAnsi="Times New Roman"/>
          <w:sz w:val="28"/>
          <w:szCs w:val="28"/>
        </w:rPr>
        <w:t xml:space="preserve">Приказ Министерства </w:t>
      </w:r>
      <w:r>
        <w:rPr>
          <w:rFonts w:ascii="Times New Roman" w:hAnsi="Times New Roman"/>
          <w:color w:val="333333"/>
          <w:sz w:val="28"/>
          <w:szCs w:val="28"/>
          <w:shd w:val="clear" w:color="auto" w:fill="FFFFFF"/>
        </w:rPr>
        <w:t>экономического</w:t>
      </w:r>
      <w:r>
        <w:rPr>
          <w:rStyle w:val="apple-converted-space"/>
          <w:color w:val="333333"/>
          <w:sz w:val="28"/>
          <w:szCs w:val="28"/>
          <w:shd w:val="clear" w:color="auto" w:fill="FFFFFF"/>
        </w:rPr>
        <w:t> </w:t>
      </w:r>
      <w:r>
        <w:rPr>
          <w:rFonts w:ascii="Times New Roman" w:hAnsi="Times New Roman"/>
          <w:bCs/>
          <w:color w:val="333333"/>
          <w:sz w:val="28"/>
          <w:szCs w:val="28"/>
          <w:shd w:val="clear" w:color="auto" w:fill="FFFFFF"/>
        </w:rPr>
        <w:t xml:space="preserve">развития </w:t>
      </w:r>
      <w:r>
        <w:rPr>
          <w:rFonts w:ascii="Times New Roman" w:hAnsi="Times New Roman"/>
          <w:color w:val="333333"/>
          <w:sz w:val="28"/>
          <w:szCs w:val="28"/>
          <w:shd w:val="clear" w:color="auto" w:fill="FFFFFF"/>
        </w:rPr>
        <w:t>Российской Федерации</w:t>
      </w:r>
      <w:r>
        <w:rPr>
          <w:rStyle w:val="apple-converted-space"/>
          <w:color w:val="333333"/>
          <w:sz w:val="28"/>
          <w:szCs w:val="28"/>
          <w:shd w:val="clear" w:color="auto" w:fill="FFFFFF"/>
        </w:rPr>
        <w:t> </w:t>
      </w:r>
      <w:r>
        <w:rPr>
          <w:rFonts w:ascii="Times New Roman" w:hAnsi="Times New Roman"/>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1F02" w:rsidRDefault="00DF1F02" w:rsidP="00DF1F02">
      <w:pPr>
        <w:spacing w:after="0" w:line="240" w:lineRule="auto"/>
        <w:ind w:firstLine="708"/>
        <w:jc w:val="both"/>
        <w:rPr>
          <w:rFonts w:ascii="Times New Roman" w:hAnsi="Times New Roman"/>
          <w:sz w:val="28"/>
          <w:szCs w:val="28"/>
        </w:rPr>
      </w:pPr>
      <w:r>
        <w:rPr>
          <w:rFonts w:ascii="Times New Roman" w:hAnsi="Times New Roman"/>
          <w:sz w:val="28"/>
          <w:szCs w:val="28"/>
        </w:rPr>
        <w:t>Закон Республики Алтай от 3 декабря 2010 года № 65-РЗ «Об установлении в Республике Алтай квоты для приема на работу инвалидов»;</w:t>
      </w:r>
    </w:p>
    <w:p w:rsidR="00DF1F02" w:rsidRDefault="00DF1F02" w:rsidP="00DF1F02">
      <w:pPr>
        <w:spacing w:after="0" w:line="240" w:lineRule="auto"/>
        <w:ind w:firstLine="708"/>
        <w:jc w:val="both"/>
        <w:rPr>
          <w:rFonts w:ascii="Times New Roman" w:hAnsi="Times New Roman"/>
          <w:sz w:val="28"/>
          <w:szCs w:val="28"/>
        </w:rPr>
      </w:pPr>
      <w:r>
        <w:rPr>
          <w:rFonts w:ascii="Times New Roman" w:hAnsi="Times New Roman"/>
          <w:sz w:val="28"/>
          <w:szCs w:val="28"/>
        </w:rPr>
        <w:t>Закон Республики Алтай от 4 июня 2012 года № 32-РЗ «О полномочиях органов государственной власти Республики Алтай в области содействия занятости населения»;</w:t>
      </w:r>
    </w:p>
    <w:p w:rsidR="00DF1F02" w:rsidRDefault="00DF1F02" w:rsidP="00DF1F0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Республики Алтай от 15 ноября 2013 года № 314 «Об утверждении Положения о Министерстве труда, социального развития и занятости населения Республики Алтай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постановлений Правительства Республики Алтай»;</w:t>
      </w:r>
    </w:p>
    <w:p w:rsidR="00DF1F02" w:rsidRDefault="00DF1F02" w:rsidP="00DF1F02">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Постановление Правительства Республики Алтай от 6 мая 2014 года №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 175»;</w:t>
      </w:r>
      <w:proofErr w:type="gramEnd"/>
    </w:p>
    <w:p w:rsidR="00DF1F02" w:rsidRDefault="00DF1F02" w:rsidP="00DF1F02">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Республики Алтай от 16 февраля 2011 года № 30 «Об установлении минимального количества специальных рабочих мест для трудоустройства инвалидов»;</w:t>
      </w:r>
    </w:p>
    <w:p w:rsidR="00DF1F02" w:rsidRPr="001A0D4A" w:rsidRDefault="00DF1F02" w:rsidP="00DF1F02">
      <w:pPr>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Постановление Правительства Республики Алтай от 18 июня 2019года №173 «Об утверждении </w:t>
      </w:r>
      <w:r w:rsidR="001A0D4A">
        <w:rPr>
          <w:rFonts w:ascii="Times New Roman" w:hAnsi="Times New Roman"/>
          <w:sz w:val="28"/>
          <w:szCs w:val="28"/>
        </w:rPr>
        <w:t>Поря</w:t>
      </w:r>
      <w:r>
        <w:rPr>
          <w:rFonts w:ascii="Times New Roman" w:hAnsi="Times New Roman"/>
          <w:sz w:val="28"/>
          <w:szCs w:val="28"/>
        </w:rPr>
        <w:t>дка</w:t>
      </w:r>
      <w:r w:rsidR="001A0D4A">
        <w:rPr>
          <w:rFonts w:ascii="Times New Roman" w:hAnsi="Times New Roman"/>
          <w:sz w:val="28"/>
          <w:szCs w:val="28"/>
        </w:rPr>
        <w:t xml:space="preserve"> организации и осуществления надзора и </w:t>
      </w:r>
      <w:proofErr w:type="gramStart"/>
      <w:r w:rsidR="001A0D4A">
        <w:rPr>
          <w:rFonts w:ascii="Times New Roman" w:hAnsi="Times New Roman"/>
          <w:sz w:val="28"/>
          <w:szCs w:val="28"/>
        </w:rPr>
        <w:t>контроля за</w:t>
      </w:r>
      <w:proofErr w:type="gramEnd"/>
      <w:r w:rsidR="001A0D4A">
        <w:rPr>
          <w:rFonts w:ascii="Times New Roman" w:hAnsi="Times New Roman"/>
          <w:sz w:val="28"/>
          <w:szCs w:val="28"/>
        </w:rPr>
        <w:t xml:space="preserve"> приемом на работу</w:t>
      </w:r>
      <w:r w:rsidR="001A0D4A" w:rsidRPr="001A0D4A">
        <w:rPr>
          <w:sz w:val="28"/>
          <w:szCs w:val="28"/>
        </w:rPr>
        <w:t xml:space="preserve"> </w:t>
      </w:r>
      <w:r w:rsidR="001A0D4A" w:rsidRPr="001A0D4A">
        <w:rPr>
          <w:rFonts w:ascii="Times New Roman" w:hAnsi="Times New Roman" w:cs="Times New Roman"/>
          <w:sz w:val="28"/>
          <w:szCs w:val="28"/>
        </w:rPr>
        <w:t>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w:t>
      </w:r>
      <w:r w:rsidR="001A0D4A">
        <w:rPr>
          <w:rFonts w:ascii="Times New Roman" w:hAnsi="Times New Roman" w:cs="Times New Roman"/>
          <w:sz w:val="28"/>
          <w:szCs w:val="28"/>
        </w:rPr>
        <w:t>»;</w:t>
      </w:r>
    </w:p>
    <w:p w:rsidR="00DF1F02" w:rsidRDefault="00DF1F02" w:rsidP="00DF1F02">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13 апреля 2017 года № </w:t>
      </w:r>
      <w:proofErr w:type="gramStart"/>
      <w:r>
        <w:rPr>
          <w:rFonts w:ascii="Times New Roman" w:hAnsi="Times New Roman"/>
          <w:sz w:val="28"/>
          <w:szCs w:val="28"/>
        </w:rPr>
        <w:t>П</w:t>
      </w:r>
      <w:proofErr w:type="gramEnd"/>
      <w:r>
        <w:rPr>
          <w:rFonts w:ascii="Times New Roman" w:hAnsi="Times New Roman"/>
          <w:sz w:val="28"/>
          <w:szCs w:val="28"/>
        </w:rPr>
        <w:t xml:space="preserve">/94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(надзору), осуществляемых Министерством труда, </w:t>
      </w:r>
      <w:r>
        <w:rPr>
          <w:rFonts w:ascii="Times New Roman" w:hAnsi="Times New Roman"/>
          <w:sz w:val="28"/>
          <w:szCs w:val="28"/>
        </w:rPr>
        <w:lastRenderedPageBreak/>
        <w:t>социального развития и занятости населения Республики Алтай, и порядка ведения указанных перечней»;</w:t>
      </w:r>
    </w:p>
    <w:p w:rsidR="00DF1F02" w:rsidRDefault="00DF1F02" w:rsidP="00DF1F02">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27 октября 2017 года № </w:t>
      </w:r>
      <w:proofErr w:type="gramStart"/>
      <w:r>
        <w:rPr>
          <w:rFonts w:ascii="Times New Roman" w:hAnsi="Times New Roman"/>
          <w:sz w:val="28"/>
          <w:szCs w:val="28"/>
        </w:rPr>
        <w:t>П</w:t>
      </w:r>
      <w:proofErr w:type="gramEnd"/>
      <w:r>
        <w:rPr>
          <w:rFonts w:ascii="Times New Roman" w:hAnsi="Times New Roman"/>
          <w:sz w:val="28"/>
          <w:szCs w:val="28"/>
        </w:rPr>
        <w:t>/277 «Об утверждении формы предостережения о недопустимости нарушения обязательных требований»;</w:t>
      </w:r>
    </w:p>
    <w:p w:rsidR="00DF1F02" w:rsidRDefault="00DF1F02" w:rsidP="00DF1F02">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июня 2018 года № </w:t>
      </w:r>
      <w:proofErr w:type="gramStart"/>
      <w:r>
        <w:rPr>
          <w:rFonts w:ascii="Times New Roman" w:hAnsi="Times New Roman"/>
          <w:sz w:val="28"/>
          <w:szCs w:val="28"/>
        </w:rPr>
        <w:t>П</w:t>
      </w:r>
      <w:proofErr w:type="gramEnd"/>
      <w:r>
        <w:rPr>
          <w:rFonts w:ascii="Times New Roman" w:hAnsi="Times New Roman"/>
          <w:sz w:val="28"/>
          <w:szCs w:val="28"/>
        </w:rPr>
        <w:t>/197 «Об организации работы по обобщению и анализу правоприменительной практики контрольно-надзорной деятельности Министерства труда, социального развития и занятости населения Республики Алтай»;</w:t>
      </w:r>
    </w:p>
    <w:p w:rsidR="00DF1F02" w:rsidRDefault="00DF1F02" w:rsidP="00DF1F02">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26 декабря 2018 года № </w:t>
      </w:r>
      <w:proofErr w:type="gramStart"/>
      <w:r>
        <w:rPr>
          <w:rFonts w:ascii="Times New Roman" w:hAnsi="Times New Roman"/>
          <w:sz w:val="28"/>
          <w:szCs w:val="28"/>
        </w:rPr>
        <w:t>П</w:t>
      </w:r>
      <w:proofErr w:type="gramEnd"/>
      <w:r>
        <w:rPr>
          <w:rFonts w:ascii="Times New Roman" w:hAnsi="Times New Roman"/>
          <w:sz w:val="28"/>
          <w:szCs w:val="28"/>
        </w:rPr>
        <w:t>/376 «Об утверждении методики и перечней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и признании утратившими силу некоторых приказов Министерства труда, социального развития и занятости населения Республики Алтай»;</w:t>
      </w:r>
    </w:p>
    <w:p w:rsidR="00DF1F02" w:rsidRDefault="00DF1F02" w:rsidP="00DF1F02">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29 декабря 2018 года № </w:t>
      </w:r>
      <w:proofErr w:type="gramStart"/>
      <w:r>
        <w:rPr>
          <w:rFonts w:ascii="Times New Roman" w:hAnsi="Times New Roman"/>
          <w:sz w:val="28"/>
          <w:szCs w:val="28"/>
        </w:rPr>
        <w:t>П</w:t>
      </w:r>
      <w:proofErr w:type="gramEnd"/>
      <w:r>
        <w:rPr>
          <w:rFonts w:ascii="Times New Roman" w:hAnsi="Times New Roman"/>
          <w:sz w:val="28"/>
          <w:szCs w:val="28"/>
        </w:rPr>
        <w:t>/398 «Об утверждении Программы</w:t>
      </w:r>
      <w:r w:rsidRPr="00AE71B2">
        <w:rPr>
          <w:rFonts w:ascii="Times New Roman" w:hAnsi="Times New Roman"/>
          <w:sz w:val="28"/>
          <w:szCs w:val="28"/>
        </w:rPr>
        <w:t xml:space="preserve"> </w:t>
      </w:r>
      <w:r>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 на 2019 год»;</w:t>
      </w:r>
    </w:p>
    <w:p w:rsidR="00DF1F02" w:rsidRDefault="00DF1F02" w:rsidP="00DF1F02">
      <w:pPr>
        <w:pStyle w:val="Default"/>
        <w:ind w:firstLine="540"/>
        <w:jc w:val="both"/>
        <w:rPr>
          <w:sz w:val="28"/>
          <w:szCs w:val="28"/>
        </w:rPr>
      </w:pPr>
      <w:r w:rsidRPr="00623174">
        <w:rPr>
          <w:sz w:val="28"/>
          <w:szCs w:val="28"/>
        </w:rPr>
        <w:t xml:space="preserve">Приказ Министерства от 20 мая 2019 года № </w:t>
      </w:r>
      <w:proofErr w:type="gramStart"/>
      <w:r w:rsidRPr="00623174">
        <w:rPr>
          <w:sz w:val="28"/>
          <w:szCs w:val="28"/>
        </w:rPr>
        <w:t>П</w:t>
      </w:r>
      <w:proofErr w:type="gramEnd"/>
      <w:r w:rsidRPr="00623174">
        <w:rPr>
          <w:sz w:val="28"/>
          <w:szCs w:val="28"/>
        </w:rPr>
        <w:t>/171</w:t>
      </w:r>
      <w:r w:rsidRPr="00AE71B2">
        <w:rPr>
          <w:b/>
          <w:sz w:val="28"/>
          <w:szCs w:val="28"/>
        </w:rPr>
        <w:t xml:space="preserve"> </w:t>
      </w:r>
      <w:r w:rsidRPr="008831B8">
        <w:rPr>
          <w:sz w:val="28"/>
          <w:szCs w:val="28"/>
        </w:rPr>
        <w:t xml:space="preserve">«Об утверждении Административного регламента </w:t>
      </w:r>
      <w:r>
        <w:rPr>
          <w:sz w:val="28"/>
          <w:szCs w:val="28"/>
        </w:rPr>
        <w:t>осуществления</w:t>
      </w:r>
      <w:r w:rsidRPr="008831B8">
        <w:rPr>
          <w:sz w:val="28"/>
          <w:szCs w:val="28"/>
        </w:rPr>
        <w:t xml:space="preserve">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w:t>
      </w:r>
      <w:r>
        <w:rPr>
          <w:sz w:val="28"/>
          <w:szCs w:val="28"/>
        </w:rPr>
        <w:t>, внесение изменений в некоторые приказы Министерства труда, социального развития и занятости населения Республики Алтай и признании утратившими силу некоторых приказов</w:t>
      </w:r>
      <w:r w:rsidRPr="00642F96">
        <w:rPr>
          <w:sz w:val="28"/>
          <w:szCs w:val="28"/>
        </w:rPr>
        <w:t xml:space="preserve"> </w:t>
      </w:r>
      <w:r>
        <w:rPr>
          <w:sz w:val="28"/>
          <w:szCs w:val="28"/>
        </w:rPr>
        <w:t>Министерства труда, социального развития и занятости населения Республики Алтай</w:t>
      </w:r>
      <w:r w:rsidRPr="008831B8">
        <w:rPr>
          <w:sz w:val="28"/>
          <w:szCs w:val="28"/>
        </w:rPr>
        <w:t>»;</w:t>
      </w:r>
      <w:r w:rsidRPr="00642F96">
        <w:t xml:space="preserve"> </w:t>
      </w:r>
    </w:p>
    <w:p w:rsidR="00DF1F02" w:rsidRDefault="00DF1F02" w:rsidP="00DF1F02">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12 декабря 2019 года № </w:t>
      </w:r>
      <w:proofErr w:type="gramStart"/>
      <w:r>
        <w:rPr>
          <w:rFonts w:ascii="Times New Roman" w:hAnsi="Times New Roman"/>
          <w:sz w:val="28"/>
          <w:szCs w:val="28"/>
        </w:rPr>
        <w:t>П</w:t>
      </w:r>
      <w:proofErr w:type="gramEnd"/>
      <w:r>
        <w:rPr>
          <w:rFonts w:ascii="Times New Roman" w:hAnsi="Times New Roman"/>
          <w:sz w:val="28"/>
          <w:szCs w:val="28"/>
        </w:rPr>
        <w:t>/426 «Об утверждении паспортов ключевых показателей результативности контрольно-надзорной деятельности</w:t>
      </w:r>
      <w:r w:rsidRPr="005C6B7C">
        <w:rPr>
          <w:b/>
          <w:sz w:val="28"/>
          <w:szCs w:val="28"/>
        </w:rPr>
        <w:t xml:space="preserve"> </w:t>
      </w:r>
      <w:r w:rsidRPr="005C6B7C">
        <w:rPr>
          <w:rFonts w:ascii="Times New Roman" w:hAnsi="Times New Roman" w:cs="Times New Roman"/>
          <w:sz w:val="28"/>
          <w:szCs w:val="28"/>
        </w:rPr>
        <w:t>Министерства труда, социального развития и занятости населения Республики Алтай</w:t>
      </w:r>
      <w:r>
        <w:rPr>
          <w:rFonts w:ascii="Times New Roman" w:hAnsi="Times New Roman"/>
          <w:sz w:val="28"/>
          <w:szCs w:val="28"/>
        </w:rPr>
        <w:t>.</w:t>
      </w:r>
    </w:p>
    <w:p w:rsidR="00DF1F02" w:rsidRDefault="00DF1F02" w:rsidP="00DF1F02">
      <w:pPr>
        <w:pStyle w:val="Default"/>
        <w:ind w:firstLine="708"/>
        <w:jc w:val="both"/>
        <w:rPr>
          <w:sz w:val="28"/>
          <w:szCs w:val="28"/>
        </w:rPr>
      </w:pPr>
      <w:r>
        <w:rPr>
          <w:sz w:val="28"/>
          <w:szCs w:val="28"/>
        </w:rPr>
        <w:t xml:space="preserve">Анализ вышеперечисленных нормативных правовых актов по осуществлению регионального государственного </w:t>
      </w:r>
      <w:proofErr w:type="gramStart"/>
      <w:r>
        <w:rPr>
          <w:sz w:val="28"/>
          <w:szCs w:val="28"/>
        </w:rPr>
        <w:t>контроля за</w:t>
      </w:r>
      <w:proofErr w:type="gramEnd"/>
      <w:r>
        <w:rPr>
          <w:sz w:val="28"/>
          <w:szCs w:val="28"/>
        </w:rPr>
        <w:t xml:space="preserve"> приемом на работу инвалидов в пределах установленной квоты указывает на наличие необходимой правовой базы, ее объективности, отсутствие признаков </w:t>
      </w:r>
      <w:proofErr w:type="spellStart"/>
      <w:r>
        <w:rPr>
          <w:sz w:val="28"/>
          <w:szCs w:val="28"/>
        </w:rPr>
        <w:t>коррупциогенности</w:t>
      </w:r>
      <w:proofErr w:type="spellEnd"/>
      <w:r>
        <w:rPr>
          <w:sz w:val="28"/>
          <w:szCs w:val="28"/>
        </w:rPr>
        <w:t xml:space="preserve">. Все нормативные правовые акты доступны, в том числе на официальном сайте Министерства для юридических лиц и индивидуальных предпринимателей, выделяющих рабочие места для трудоустройства инвалидов на территории Республики Алтай (далее – субъекты проверки). </w:t>
      </w:r>
    </w:p>
    <w:p w:rsidR="00DF1F02" w:rsidRPr="001A0D4A" w:rsidRDefault="00DF1F02" w:rsidP="0057018D">
      <w:pPr>
        <w:pStyle w:val="21"/>
        <w:spacing w:after="0" w:line="336" w:lineRule="atLeast"/>
        <w:ind w:left="0" w:firstLine="283"/>
        <w:jc w:val="both"/>
        <w:rPr>
          <w:rStyle w:val="a6"/>
          <w:bCs/>
          <w:i/>
          <w:color w:val="000000"/>
        </w:rPr>
      </w:pPr>
      <w:r w:rsidRPr="001A0D4A">
        <w:rPr>
          <w:rStyle w:val="a6"/>
          <w:bCs/>
          <w:i/>
          <w:color w:val="000000"/>
          <w:sz w:val="28"/>
          <w:szCs w:val="28"/>
        </w:rPr>
        <w:t>2. Организация государственного контроля (надзора), муниципального контроля</w:t>
      </w:r>
    </w:p>
    <w:p w:rsidR="00DF1F02" w:rsidRDefault="00DF1F02" w:rsidP="0057018D">
      <w:pPr>
        <w:pStyle w:val="21"/>
        <w:spacing w:after="0" w:line="336" w:lineRule="atLeast"/>
        <w:ind w:left="0" w:firstLine="283"/>
        <w:jc w:val="both"/>
        <w:rPr>
          <w:rStyle w:val="a5"/>
          <w:iCs/>
        </w:rPr>
      </w:pPr>
      <w:r>
        <w:rPr>
          <w:rStyle w:val="a5"/>
          <w:iCs/>
          <w:color w:val="000000"/>
          <w:sz w:val="28"/>
          <w:szCs w:val="28"/>
        </w:rPr>
        <w:t xml:space="preserve">а) сведения об организационной структуре и системе управления органов государственного контроля (надзора), муниципального контроля: </w:t>
      </w:r>
    </w:p>
    <w:p w:rsidR="00DF1F02" w:rsidRDefault="00DF1F02" w:rsidP="00DF1F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lastRenderedPageBreak/>
        <w:t xml:space="preserve">В соответствии со ст. 7.1-1 Закона </w:t>
      </w:r>
      <w:r>
        <w:rPr>
          <w:rFonts w:ascii="Times New Roman" w:hAnsi="Times New Roman"/>
          <w:sz w:val="28"/>
          <w:szCs w:val="28"/>
        </w:rPr>
        <w:t>Российской Федерации от 19.04.1991 года № 1032-1 «О занятости населения в Российской Федерации»,</w:t>
      </w:r>
      <w:r>
        <w:rPr>
          <w:rFonts w:ascii="Times New Roman" w:hAnsi="Times New Roman"/>
          <w:color w:val="000000"/>
          <w:sz w:val="28"/>
          <w:szCs w:val="28"/>
        </w:rPr>
        <w:t xml:space="preserve"> </w:t>
      </w:r>
      <w:r>
        <w:rPr>
          <w:rFonts w:ascii="Times New Roman" w:hAnsi="Times New Roman"/>
          <w:sz w:val="28"/>
          <w:szCs w:val="28"/>
        </w:rPr>
        <w:t>Министерство является о</w:t>
      </w:r>
      <w:r>
        <w:rPr>
          <w:rFonts w:ascii="Times New Roman" w:hAnsi="Times New Roman"/>
          <w:color w:val="000000"/>
          <w:sz w:val="28"/>
          <w:szCs w:val="28"/>
        </w:rPr>
        <w:t xml:space="preserve">рганом, уполномоченным на осуществление </w:t>
      </w:r>
      <w:r w:rsidRPr="00701EEF">
        <w:rPr>
          <w:rFonts w:ascii="Times New Roman" w:hAnsi="Times New Roman"/>
          <w:sz w:val="28"/>
          <w:szCs w:val="28"/>
        </w:rPr>
        <w:t xml:space="preserve">регионального государственного </w:t>
      </w:r>
      <w:proofErr w:type="gramStart"/>
      <w:r w:rsidRPr="00B25AAE">
        <w:rPr>
          <w:rFonts w:ascii="Times New Roman" w:hAnsi="Times New Roman"/>
          <w:sz w:val="28"/>
          <w:szCs w:val="28"/>
        </w:rPr>
        <w:t>контроля за</w:t>
      </w:r>
      <w:proofErr w:type="gramEnd"/>
      <w:r w:rsidRPr="00B25AAE">
        <w:rPr>
          <w:rFonts w:ascii="Times New Roman" w:hAnsi="Times New Roman"/>
          <w:sz w:val="28"/>
          <w:szCs w:val="28"/>
        </w:rPr>
        <w:t xml:space="preserve"> приемом на работу инвалидов в пределах установленной квоты на территории Республики Алтай.</w:t>
      </w:r>
    </w:p>
    <w:p w:rsidR="00DF1F02" w:rsidRDefault="00DF1F02" w:rsidP="00DF1F02">
      <w:pPr>
        <w:autoSpaceDE w:val="0"/>
        <w:autoSpaceDN w:val="0"/>
        <w:adjustRightInd w:val="0"/>
        <w:spacing w:after="0" w:line="240" w:lineRule="auto"/>
        <w:ind w:firstLine="708"/>
        <w:jc w:val="both"/>
        <w:rPr>
          <w:rFonts w:ascii="Times New Roman" w:hAnsi="Times New Roman"/>
          <w:color w:val="333333"/>
          <w:sz w:val="28"/>
          <w:szCs w:val="28"/>
        </w:rPr>
      </w:pPr>
      <w:r>
        <w:rPr>
          <w:rStyle w:val="a5"/>
          <w:iCs/>
          <w:color w:val="000000"/>
          <w:sz w:val="28"/>
          <w:szCs w:val="28"/>
        </w:rPr>
        <w:t xml:space="preserve">б) Перечень и описание видов государственного контроля (надзор), видов муниципального контроля: </w:t>
      </w:r>
    </w:p>
    <w:p w:rsidR="00DF1F02" w:rsidRDefault="00DF1F02" w:rsidP="00DF1F02">
      <w:pPr>
        <w:pStyle w:val="2"/>
        <w:spacing w:line="336" w:lineRule="atLeast"/>
        <w:ind w:firstLine="708"/>
        <w:jc w:val="both"/>
      </w:pPr>
      <w:proofErr w:type="gramStart"/>
      <w:r w:rsidRPr="00911BEB">
        <w:t>Предметом регионального государственного контроля является соблюдение юридическими лицами, индивидуальными предпринимателями, которым в соответствии</w:t>
      </w:r>
      <w:r>
        <w:t xml:space="preserve"> с</w:t>
      </w:r>
      <w:r>
        <w:rPr>
          <w:color w:val="FF0000"/>
        </w:rPr>
        <w:t xml:space="preserve"> </w:t>
      </w:r>
      <w:r w:rsidRPr="00911BEB">
        <w:t>тре</w:t>
      </w:r>
      <w:r>
        <w:t>бованиями статьи 21 Федерального закона от 24 ноября 1995 года № 181-ФЗ «О социальной защите инвалидов в Российской Федерации», подпункта 6 пункта 1 статьи 7.1-1, пунктов 1 и 2 статьи 13, абзаца седьмого пункта 1 и абзаца третьего пункта 3 статьи 25 Закона Российской Федерации от</w:t>
      </w:r>
      <w:proofErr w:type="gramEnd"/>
      <w:r>
        <w:t xml:space="preserve"> 19 апреля 1991 года № 1032-1 «О занятости населения в Российской федерации», Закона Республики Алтай от 3 декабря 2010 года № 65-РЗ «Об установлении в Республике Алтай квоты для приема на работу инвалидов»</w:t>
      </w:r>
      <w:r w:rsidRPr="00911BEB">
        <w:t xml:space="preserve"> (далее - обязательные требования)</w:t>
      </w:r>
      <w:r>
        <w:t xml:space="preserve">, обязательных требований. </w:t>
      </w:r>
    </w:p>
    <w:p w:rsidR="00DF1F02" w:rsidRDefault="00DF1F02" w:rsidP="00DF1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осуществления регионального государственного контроля выполняются следующие административные процедуры (действия):</w:t>
      </w:r>
    </w:p>
    <w:p w:rsidR="00DF1F02" w:rsidRDefault="00DF1F02" w:rsidP="00DF1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планирование и подготовка проведения плановых выездных и плановых документарных проверок;</w:t>
      </w:r>
    </w:p>
    <w:p w:rsidR="00DF1F02" w:rsidRDefault="00DF1F02" w:rsidP="00DF1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проведение плановой выездной проверки;</w:t>
      </w:r>
    </w:p>
    <w:p w:rsidR="00DF1F02" w:rsidRDefault="00DF1F02" w:rsidP="00DF1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проведение плановой документарной проверки;</w:t>
      </w:r>
    </w:p>
    <w:p w:rsidR="00DF1F02" w:rsidRDefault="00DF1F02" w:rsidP="00DF1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подготовка проведения внеплановых выездных и внеплановых документарных проверок;</w:t>
      </w:r>
    </w:p>
    <w:p w:rsidR="00DF1F02" w:rsidRDefault="00DF1F02" w:rsidP="00DF1F0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проведение внеплановой выездной проверки;</w:t>
      </w:r>
    </w:p>
    <w:p w:rsidR="00DF1F02" w:rsidRDefault="00DF1F02" w:rsidP="00DF1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проведение внеплановой документарной проверки;</w:t>
      </w:r>
    </w:p>
    <w:p w:rsidR="00DF1F02" w:rsidRDefault="00DF1F02" w:rsidP="00DF1F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принятие мер по результатам проверки при наличии в акте проверки фактов нарушений обязательных требований.</w:t>
      </w:r>
    </w:p>
    <w:p w:rsidR="00DF1F02" w:rsidRDefault="00DF1F02" w:rsidP="0057018D">
      <w:pPr>
        <w:pStyle w:val="2"/>
        <w:ind w:firstLine="540"/>
        <w:jc w:val="both"/>
        <w:rPr>
          <w:color w:val="333333"/>
        </w:rPr>
      </w:pPr>
      <w:r>
        <w:rPr>
          <w:rStyle w:val="a5"/>
          <w:iCs/>
          <w:color w:val="000000"/>
        </w:rPr>
        <w:t xml:space="preserve">в) наименование и реквизиты нормативных правовых актов, регламентирующих порядок организации и осуществления видов государственного контроля (надзор), видов муниципального контроля:  </w:t>
      </w:r>
    </w:p>
    <w:p w:rsidR="00DF1F02" w:rsidRPr="00186892" w:rsidRDefault="00DF1F02" w:rsidP="00DF1F02">
      <w:pPr>
        <w:pStyle w:val="Default"/>
        <w:ind w:firstLine="708"/>
        <w:jc w:val="both"/>
        <w:rPr>
          <w:color w:val="auto"/>
          <w:sz w:val="28"/>
          <w:szCs w:val="28"/>
        </w:rPr>
      </w:pPr>
      <w:r w:rsidRPr="00186892">
        <w:rPr>
          <w:color w:val="auto"/>
          <w:sz w:val="28"/>
          <w:szCs w:val="28"/>
        </w:rPr>
        <w:t xml:space="preserve">Административный регламент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Республике Алтай (утвержден приказом Министерства от 20 мая 2019 года № </w:t>
      </w:r>
      <w:proofErr w:type="gramStart"/>
      <w:r w:rsidRPr="00186892">
        <w:rPr>
          <w:color w:val="auto"/>
          <w:sz w:val="28"/>
          <w:szCs w:val="28"/>
        </w:rPr>
        <w:t>П</w:t>
      </w:r>
      <w:proofErr w:type="gramEnd"/>
      <w:r w:rsidRPr="00186892">
        <w:rPr>
          <w:color w:val="auto"/>
          <w:sz w:val="28"/>
          <w:szCs w:val="28"/>
        </w:rPr>
        <w:t>/171).</w:t>
      </w:r>
    </w:p>
    <w:p w:rsidR="00DF1F02" w:rsidRDefault="00DF1F02" w:rsidP="0057018D">
      <w:pPr>
        <w:pStyle w:val="a9"/>
        <w:spacing w:after="0" w:line="240" w:lineRule="auto"/>
        <w:ind w:firstLine="708"/>
        <w:jc w:val="both"/>
        <w:rPr>
          <w:rFonts w:ascii="Times New Roman" w:hAnsi="Times New Roman"/>
          <w:color w:val="333333"/>
          <w:sz w:val="28"/>
          <w:szCs w:val="28"/>
        </w:rPr>
      </w:pPr>
      <w:r>
        <w:rPr>
          <w:rStyle w:val="a5"/>
          <w:iCs/>
          <w:color w:val="000000"/>
          <w:sz w:val="28"/>
          <w:szCs w:val="28"/>
        </w:rPr>
        <w:t xml:space="preserve">г) информация о взаимодействии органов государственного контроля (надзора), муниципального контроля при осуществлении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 </w:t>
      </w:r>
    </w:p>
    <w:p w:rsidR="00DF1F02" w:rsidRDefault="00DF1F02" w:rsidP="00DF1F02">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При исполнении </w:t>
      </w:r>
      <w:r>
        <w:rPr>
          <w:rStyle w:val="a5"/>
          <w:iCs/>
          <w:color w:val="000000"/>
          <w:sz w:val="28"/>
          <w:szCs w:val="28"/>
        </w:rPr>
        <w:t xml:space="preserve">государственного контроля (надзора), </w:t>
      </w:r>
      <w:r>
        <w:rPr>
          <w:rFonts w:ascii="Times New Roman" w:hAnsi="Times New Roman"/>
          <w:color w:val="000000"/>
          <w:sz w:val="28"/>
          <w:szCs w:val="28"/>
        </w:rPr>
        <w:lastRenderedPageBreak/>
        <w:t>Министерство взаимодействовало с органами государственного и муниципального контроля по согласованию сроков проведения проверок юридических лиц и индивидуальных предпринимателей в 2019 году.</w:t>
      </w:r>
    </w:p>
    <w:p w:rsidR="00DF1F02" w:rsidRDefault="00DF1F02" w:rsidP="0057018D">
      <w:pPr>
        <w:pStyle w:val="ab"/>
        <w:spacing w:before="0" w:after="0" w:line="240" w:lineRule="auto"/>
        <w:ind w:left="0" w:firstLine="708"/>
        <w:jc w:val="both"/>
        <w:rPr>
          <w:rFonts w:ascii="Times New Roman" w:hAnsi="Times New Roman"/>
          <w:color w:val="333333"/>
          <w:sz w:val="28"/>
          <w:szCs w:val="28"/>
        </w:rPr>
      </w:pPr>
      <w:proofErr w:type="spellStart"/>
      <w:r>
        <w:rPr>
          <w:rStyle w:val="a5"/>
          <w:iCs/>
          <w:color w:val="000000"/>
          <w:sz w:val="28"/>
          <w:szCs w:val="28"/>
        </w:rPr>
        <w:t>д</w:t>
      </w:r>
      <w:proofErr w:type="spellEnd"/>
      <w:r>
        <w:rPr>
          <w:rStyle w:val="a5"/>
          <w:iCs/>
          <w:color w:val="000000"/>
          <w:sz w:val="28"/>
          <w:szCs w:val="28"/>
        </w:rPr>
        <w:t>) сведения о выполнении отдельных функций при осуществлении видов государственного контроля (надзора), видов муниципального контроля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DF1F02" w:rsidRPr="00186892" w:rsidRDefault="00DF1F02" w:rsidP="00DF1F02">
      <w:pPr>
        <w:pStyle w:val="ab"/>
        <w:spacing w:before="0" w:after="0" w:line="240" w:lineRule="auto"/>
        <w:ind w:left="0" w:firstLine="708"/>
        <w:jc w:val="both"/>
        <w:rPr>
          <w:rFonts w:ascii="Times New Roman" w:hAnsi="Times New Roman"/>
          <w:sz w:val="28"/>
          <w:szCs w:val="28"/>
        </w:rPr>
      </w:pPr>
      <w:r w:rsidRPr="00186892">
        <w:rPr>
          <w:rFonts w:ascii="Times New Roman" w:hAnsi="Times New Roman"/>
          <w:sz w:val="28"/>
          <w:szCs w:val="28"/>
        </w:rPr>
        <w:t xml:space="preserve">Подведомственные органам государственной власти и органам местного самоуправления организации, не уполномочены проводить государственный контроль (надзор). </w:t>
      </w:r>
    </w:p>
    <w:p w:rsidR="00DF1F02" w:rsidRDefault="00DF1F02" w:rsidP="0057018D">
      <w:pPr>
        <w:pStyle w:val="ab"/>
        <w:spacing w:before="0" w:after="0" w:line="240" w:lineRule="auto"/>
        <w:ind w:left="0" w:firstLine="708"/>
        <w:jc w:val="both"/>
        <w:rPr>
          <w:rFonts w:ascii="Times New Roman" w:hAnsi="Times New Roman"/>
          <w:color w:val="333333"/>
          <w:sz w:val="28"/>
          <w:szCs w:val="28"/>
        </w:rPr>
      </w:pPr>
      <w:r>
        <w:rPr>
          <w:rStyle w:val="a5"/>
          <w:iCs/>
          <w:color w:val="000000"/>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F1F02" w:rsidRDefault="00DF1F02" w:rsidP="00DF1F02">
      <w:pPr>
        <w:pStyle w:val="ab"/>
        <w:spacing w:before="0" w:after="0" w:line="336" w:lineRule="atLeast"/>
        <w:ind w:left="0" w:firstLine="708"/>
        <w:jc w:val="both"/>
        <w:rPr>
          <w:rFonts w:ascii="Times New Roman" w:hAnsi="Times New Roman"/>
          <w:color w:val="000000"/>
          <w:sz w:val="28"/>
          <w:szCs w:val="28"/>
        </w:rPr>
      </w:pPr>
      <w:r>
        <w:rPr>
          <w:rFonts w:ascii="Times New Roman" w:hAnsi="Times New Roman"/>
          <w:color w:val="000000"/>
          <w:sz w:val="28"/>
          <w:szCs w:val="28"/>
        </w:rPr>
        <w:t>Экспертные организации и эксперты для выполнения мероприятий по контролю в 2019 году не привлекались.</w:t>
      </w:r>
    </w:p>
    <w:p w:rsidR="00DF1F02" w:rsidRDefault="00DF1F02" w:rsidP="00DF1F02">
      <w:pPr>
        <w:pStyle w:val="ab"/>
        <w:spacing w:before="0" w:after="0" w:line="336" w:lineRule="atLeast"/>
        <w:ind w:left="0" w:firstLine="708"/>
        <w:jc w:val="both"/>
        <w:rPr>
          <w:rStyle w:val="a5"/>
          <w:i w:val="0"/>
        </w:rPr>
      </w:pPr>
    </w:p>
    <w:p w:rsidR="00DF1F02" w:rsidRPr="00054A99" w:rsidRDefault="00DF1F02" w:rsidP="0057018D">
      <w:pPr>
        <w:pStyle w:val="2"/>
        <w:spacing w:line="336" w:lineRule="atLeast"/>
        <w:ind w:firstLine="708"/>
        <w:jc w:val="both"/>
        <w:rPr>
          <w:rStyle w:val="a6"/>
          <w:bCs/>
          <w:i/>
          <w:color w:val="000000"/>
        </w:rPr>
      </w:pPr>
      <w:r w:rsidRPr="00054A99">
        <w:rPr>
          <w:rStyle w:val="a6"/>
          <w:bCs/>
          <w:i/>
          <w:color w:val="000000"/>
        </w:rPr>
        <w:t>3. Финансовое и кадровое обеспечение государственного контроля (н</w:t>
      </w:r>
      <w:r w:rsidR="00054A99">
        <w:rPr>
          <w:rStyle w:val="a6"/>
          <w:bCs/>
          <w:i/>
          <w:color w:val="000000"/>
        </w:rPr>
        <w:t xml:space="preserve">адзора), муниципального </w:t>
      </w:r>
      <w:proofErr w:type="spellStart"/>
      <w:r w:rsidR="00054A99">
        <w:rPr>
          <w:rStyle w:val="a6"/>
          <w:bCs/>
          <w:i/>
          <w:color w:val="000000"/>
        </w:rPr>
        <w:t>контрол</w:t>
      </w:r>
      <w:proofErr w:type="spellEnd"/>
      <w:r w:rsidRPr="00054A99">
        <w:rPr>
          <w:rStyle w:val="a6"/>
          <w:bCs/>
          <w:i/>
          <w:color w:val="000000"/>
        </w:rPr>
        <w:t xml:space="preserve">. </w:t>
      </w:r>
    </w:p>
    <w:p w:rsidR="00DF1F02" w:rsidRDefault="00DF1F02" w:rsidP="0057018D">
      <w:pPr>
        <w:pStyle w:val="2"/>
        <w:spacing w:line="336" w:lineRule="atLeast"/>
        <w:ind w:firstLine="708"/>
        <w:jc w:val="both"/>
        <w:rPr>
          <w:color w:val="333333"/>
        </w:rPr>
      </w:pPr>
      <w:r>
        <w:rPr>
          <w:rStyle w:val="a5"/>
          <w:iCs/>
          <w:color w:val="000000"/>
        </w:rPr>
        <w:t xml:space="preserve">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отчетном периоде контрольных функций).  </w:t>
      </w:r>
    </w:p>
    <w:p w:rsidR="00DF1F02" w:rsidRDefault="00DF1F02" w:rsidP="00DF1F02">
      <w:pPr>
        <w:pStyle w:val="2"/>
        <w:spacing w:line="336" w:lineRule="atLeast"/>
        <w:ind w:firstLine="708"/>
        <w:jc w:val="both"/>
        <w:rPr>
          <w:color w:val="333333"/>
        </w:rPr>
      </w:pPr>
      <w:r>
        <w:rPr>
          <w:color w:val="000000"/>
        </w:rPr>
        <w:t>Отдельного структурного подразделения по исполнению функции в Министерстве не выделено. Финансовые средства из бюджета непосредственно на осуществление контроля и проведение проверок в отчетном периоде не выделялись.</w:t>
      </w:r>
    </w:p>
    <w:p w:rsidR="00DF1F02" w:rsidRDefault="00DF1F02" w:rsidP="0057018D">
      <w:pPr>
        <w:pStyle w:val="2"/>
        <w:spacing w:line="336" w:lineRule="atLeast"/>
        <w:ind w:firstLine="708"/>
        <w:jc w:val="both"/>
        <w:rPr>
          <w:color w:val="333333"/>
        </w:rPr>
      </w:pPr>
      <w:r>
        <w:rPr>
          <w:rStyle w:val="a5"/>
          <w:iCs/>
          <w:color w:val="000000"/>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DF1F02" w:rsidRDefault="00DF1F02" w:rsidP="00DF1F02">
      <w:pPr>
        <w:pStyle w:val="2"/>
        <w:spacing w:line="336" w:lineRule="atLeast"/>
        <w:ind w:firstLine="708"/>
        <w:jc w:val="both"/>
        <w:rPr>
          <w:rStyle w:val="a5"/>
          <w:i w:val="0"/>
          <w:iCs/>
          <w:color w:val="000000"/>
        </w:rPr>
      </w:pPr>
      <w:r>
        <w:rPr>
          <w:rStyle w:val="a5"/>
          <w:iCs/>
          <w:color w:val="000000"/>
        </w:rPr>
        <w:t xml:space="preserve">В штате министерства не выделены работники, занимающиеся только контролем и надзором. Данная работа проводится одним специалистом, совмещающим другие функции. </w:t>
      </w:r>
    </w:p>
    <w:p w:rsidR="00DF1F02" w:rsidRDefault="00DF1F02" w:rsidP="00DF1F02">
      <w:pPr>
        <w:pStyle w:val="2"/>
        <w:spacing w:line="336" w:lineRule="atLeast"/>
        <w:jc w:val="both"/>
        <w:rPr>
          <w:rStyle w:val="a5"/>
          <w:iCs/>
          <w:color w:val="000000"/>
        </w:rPr>
      </w:pPr>
      <w:r>
        <w:rPr>
          <w:rStyle w:val="a5"/>
          <w:iCs/>
          <w:color w:val="000000"/>
        </w:rPr>
        <w:t>в) сведения о квалификации работников, о мероприятиях по повышению их квалификации:</w:t>
      </w:r>
    </w:p>
    <w:p w:rsidR="00DF1F02" w:rsidRDefault="00DF1F02" w:rsidP="00DF1F02">
      <w:pPr>
        <w:pStyle w:val="2"/>
        <w:spacing w:line="336" w:lineRule="atLeast"/>
        <w:ind w:firstLine="708"/>
        <w:jc w:val="both"/>
        <w:rPr>
          <w:rStyle w:val="a5"/>
          <w:i w:val="0"/>
          <w:iCs/>
          <w:color w:val="000000"/>
        </w:rPr>
      </w:pPr>
      <w:r>
        <w:rPr>
          <w:rStyle w:val="a5"/>
          <w:iCs/>
          <w:color w:val="000000"/>
        </w:rPr>
        <w:t>Специалист Министерства, осуществляющий функции контроля, имеет большой опыт работы (стаж более 15 лет) и знания в данной сфере, в том числе по вопросам контроля (надзора).</w:t>
      </w:r>
    </w:p>
    <w:p w:rsidR="00DF1F02" w:rsidRDefault="00DF1F02" w:rsidP="00DF1F02">
      <w:pPr>
        <w:pStyle w:val="2"/>
        <w:spacing w:line="336" w:lineRule="atLeast"/>
        <w:jc w:val="both"/>
        <w:rPr>
          <w:rStyle w:val="a5"/>
          <w:iCs/>
          <w:color w:val="000000"/>
        </w:rPr>
      </w:pPr>
      <w:r>
        <w:rPr>
          <w:rStyle w:val="a5"/>
          <w:iCs/>
          <w:color w:val="000000"/>
        </w:rPr>
        <w:t>г) данные о средней нагрузке на 1 работника по фактически выполненному в отчетный период объему функций по контролю:</w:t>
      </w:r>
    </w:p>
    <w:p w:rsidR="00DF1F02" w:rsidRDefault="00DF1F02" w:rsidP="00DF1F02">
      <w:pPr>
        <w:pStyle w:val="2"/>
        <w:spacing w:line="336" w:lineRule="atLeast"/>
        <w:ind w:firstLine="708"/>
        <w:jc w:val="both"/>
        <w:rPr>
          <w:rStyle w:val="a5"/>
          <w:i w:val="0"/>
          <w:iCs/>
          <w:color w:val="000000"/>
        </w:rPr>
      </w:pPr>
      <w:r>
        <w:rPr>
          <w:rStyle w:val="a5"/>
          <w:iCs/>
          <w:color w:val="000000"/>
        </w:rPr>
        <w:lastRenderedPageBreak/>
        <w:t>Специалист Министерства выполняет в полном объеме работу, связанную с контролем (надзором) в вышеназванной сфере. Средняя нагрузка на одного работника в год составила 5 проверок.</w:t>
      </w:r>
    </w:p>
    <w:p w:rsidR="00DF1F02" w:rsidRDefault="00DF1F02" w:rsidP="00DF1F02">
      <w:pPr>
        <w:pStyle w:val="2"/>
        <w:spacing w:line="336" w:lineRule="atLeast"/>
        <w:jc w:val="both"/>
        <w:rPr>
          <w:rStyle w:val="a5"/>
          <w:iCs/>
          <w:color w:val="000000"/>
        </w:rPr>
      </w:pPr>
      <w:proofErr w:type="spellStart"/>
      <w:r>
        <w:rPr>
          <w:rStyle w:val="a5"/>
          <w:iCs/>
          <w:color w:val="000000"/>
        </w:rPr>
        <w:t>д</w:t>
      </w:r>
      <w:proofErr w:type="spellEnd"/>
      <w:r>
        <w:rPr>
          <w:rStyle w:val="a5"/>
          <w:iCs/>
          <w:color w:val="000000"/>
        </w:rPr>
        <w:t>) численность экспертов и представителей экспертных организаций, привлекаемых к проведению мероприятий по контролю:</w:t>
      </w:r>
    </w:p>
    <w:p w:rsidR="00DF1F02" w:rsidRDefault="00DF1F02" w:rsidP="00DF1F02">
      <w:pPr>
        <w:pStyle w:val="2"/>
        <w:spacing w:line="336" w:lineRule="atLeast"/>
        <w:ind w:firstLine="708"/>
        <w:jc w:val="both"/>
        <w:rPr>
          <w:rStyle w:val="a6"/>
          <w:bCs/>
        </w:rPr>
      </w:pPr>
      <w:r>
        <w:rPr>
          <w:color w:val="000000"/>
        </w:rPr>
        <w:t>Эксперты и представители экспертных организаций к проведению мероприятий по контролю в 2019 году не привлекались.</w:t>
      </w:r>
      <w:r>
        <w:rPr>
          <w:rStyle w:val="a6"/>
          <w:bCs/>
          <w:color w:val="000000"/>
        </w:rPr>
        <w:t> </w:t>
      </w:r>
    </w:p>
    <w:p w:rsidR="00DF1F02" w:rsidRDefault="00DF1F02" w:rsidP="00DF1F02">
      <w:pPr>
        <w:pStyle w:val="2"/>
        <w:spacing w:line="336" w:lineRule="atLeast"/>
        <w:ind w:firstLine="708"/>
        <w:jc w:val="both"/>
        <w:rPr>
          <w:color w:val="333333"/>
        </w:rPr>
      </w:pPr>
    </w:p>
    <w:p w:rsidR="00DF1F02" w:rsidRPr="00054A99" w:rsidRDefault="00DF1F02" w:rsidP="0057018D">
      <w:pPr>
        <w:pStyle w:val="2"/>
        <w:ind w:firstLine="708"/>
        <w:jc w:val="both"/>
        <w:rPr>
          <w:rStyle w:val="a6"/>
          <w:bCs/>
          <w:i/>
          <w:color w:val="000000"/>
        </w:rPr>
      </w:pPr>
      <w:r w:rsidRPr="00054A99">
        <w:rPr>
          <w:rStyle w:val="a6"/>
          <w:bCs/>
          <w:i/>
          <w:color w:val="000000"/>
        </w:rPr>
        <w:t xml:space="preserve">4. </w:t>
      </w:r>
      <w:proofErr w:type="gramStart"/>
      <w:r w:rsidRPr="00054A99">
        <w:rPr>
          <w:rStyle w:val="a6"/>
          <w:bCs/>
          <w:i/>
          <w:color w:val="000000"/>
        </w:rPr>
        <w:t>Проведение государственного контроля (н</w:t>
      </w:r>
      <w:r w:rsidR="00054A99">
        <w:rPr>
          <w:rStyle w:val="a6"/>
          <w:bCs/>
          <w:i/>
          <w:color w:val="000000"/>
        </w:rPr>
        <w:t>адзора, муниципального контроля</w:t>
      </w:r>
      <w:proofErr w:type="gramEnd"/>
    </w:p>
    <w:p w:rsidR="00DF1F02" w:rsidRDefault="00DF1F02" w:rsidP="0057018D">
      <w:pPr>
        <w:pStyle w:val="2"/>
        <w:ind w:firstLine="708"/>
        <w:jc w:val="both"/>
        <w:rPr>
          <w:color w:val="333333"/>
        </w:rPr>
      </w:pPr>
      <w:r>
        <w:rPr>
          <w:rStyle w:val="a5"/>
          <w:iCs/>
          <w:color w:val="000000"/>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динамике (по полугодиям):</w:t>
      </w:r>
    </w:p>
    <w:p w:rsidR="00DF1F02" w:rsidRDefault="00DF1F02" w:rsidP="00DF1F02">
      <w:pPr>
        <w:pStyle w:val="2"/>
        <w:spacing w:line="336" w:lineRule="atLeast"/>
        <w:ind w:firstLine="708"/>
        <w:jc w:val="both"/>
      </w:pPr>
      <w:r>
        <w:t>В течение 2019 года деятельность по осуществлению регионального государственного контроля (надзора) по трудоустройству инвалидов в счет установленной квоты на территории Республики Алтай проведена в полном объеме, с соблюдением сроков и в соответствии с требованиями норм действующего законодательства.</w:t>
      </w:r>
    </w:p>
    <w:p w:rsidR="00DF1F02" w:rsidRDefault="00DF1F02" w:rsidP="00DF1F02">
      <w:pPr>
        <w:pStyle w:val="ab"/>
        <w:spacing w:before="0" w:after="0" w:line="240" w:lineRule="auto"/>
        <w:ind w:left="0" w:firstLine="708"/>
        <w:jc w:val="both"/>
        <w:rPr>
          <w:rFonts w:ascii="Times New Roman" w:hAnsi="Times New Roman"/>
          <w:color w:val="000000"/>
          <w:sz w:val="28"/>
          <w:szCs w:val="28"/>
        </w:rPr>
      </w:pPr>
      <w:r w:rsidRPr="003C656A">
        <w:rPr>
          <w:rFonts w:ascii="Times New Roman" w:hAnsi="Times New Roman"/>
          <w:color w:val="000000"/>
          <w:sz w:val="28"/>
          <w:szCs w:val="28"/>
        </w:rPr>
        <w:t xml:space="preserve">В реестре </w:t>
      </w:r>
      <w:r>
        <w:rPr>
          <w:rFonts w:ascii="Times New Roman" w:hAnsi="Times New Roman"/>
          <w:color w:val="000000"/>
          <w:sz w:val="28"/>
          <w:szCs w:val="28"/>
        </w:rPr>
        <w:t>30</w:t>
      </w:r>
      <w:r w:rsidRPr="00823B06">
        <w:rPr>
          <w:rFonts w:ascii="Times New Roman" w:hAnsi="Times New Roman"/>
          <w:color w:val="000000"/>
          <w:sz w:val="28"/>
          <w:szCs w:val="28"/>
        </w:rPr>
        <w:t>5</w:t>
      </w:r>
      <w:r w:rsidRPr="003C656A">
        <w:rPr>
          <w:rFonts w:ascii="Times New Roman" w:hAnsi="Times New Roman"/>
          <w:color w:val="000000"/>
          <w:sz w:val="28"/>
          <w:szCs w:val="28"/>
        </w:rPr>
        <w:t xml:space="preserve"> проверяемых субъектов</w:t>
      </w:r>
      <w:r>
        <w:rPr>
          <w:rFonts w:ascii="Times New Roman" w:hAnsi="Times New Roman"/>
          <w:color w:val="000000"/>
          <w:sz w:val="28"/>
          <w:szCs w:val="28"/>
        </w:rPr>
        <w:t>.</w:t>
      </w:r>
      <w:r w:rsidRPr="003C656A">
        <w:rPr>
          <w:rFonts w:ascii="Times New Roman" w:hAnsi="Times New Roman"/>
          <w:color w:val="000000"/>
          <w:sz w:val="28"/>
          <w:szCs w:val="28"/>
        </w:rPr>
        <w:t xml:space="preserve"> </w:t>
      </w:r>
      <w:r>
        <w:rPr>
          <w:rFonts w:ascii="Times New Roman" w:hAnsi="Times New Roman"/>
          <w:color w:val="000000"/>
          <w:sz w:val="28"/>
          <w:szCs w:val="28"/>
        </w:rPr>
        <w:t>В соответствии с Планом проверок юридических лиц и индивидуальных предпринимателей на 2019 год, согласованным с Прокуратурой Республики Алтай, проведено 5 плановых проверок:</w:t>
      </w:r>
    </w:p>
    <w:p w:rsidR="00DF1F02" w:rsidRDefault="00DF1F02" w:rsidP="00DF1F02">
      <w:pPr>
        <w:pStyle w:val="ab"/>
        <w:spacing w:before="0" w:after="0" w:line="240" w:lineRule="auto"/>
        <w:ind w:left="0"/>
        <w:jc w:val="both"/>
        <w:rPr>
          <w:rFonts w:ascii="Times New Roman" w:hAnsi="Times New Roman"/>
          <w:color w:val="000000"/>
          <w:sz w:val="28"/>
          <w:szCs w:val="28"/>
        </w:rPr>
      </w:pPr>
      <w:r>
        <w:rPr>
          <w:rFonts w:ascii="Times New Roman" w:hAnsi="Times New Roman"/>
          <w:color w:val="000000"/>
          <w:sz w:val="28"/>
          <w:szCs w:val="28"/>
        </w:rPr>
        <w:t>- 1 полугодие – 1 выездная и 1 документарная проверки;</w:t>
      </w:r>
    </w:p>
    <w:p w:rsidR="00DF1F02" w:rsidRDefault="00DF1F02" w:rsidP="00DF1F02">
      <w:pPr>
        <w:pStyle w:val="ab"/>
        <w:spacing w:before="0" w:after="0" w:line="240" w:lineRule="auto"/>
        <w:ind w:left="0"/>
        <w:jc w:val="both"/>
        <w:rPr>
          <w:rFonts w:ascii="Times New Roman" w:hAnsi="Times New Roman"/>
          <w:color w:val="000000"/>
          <w:sz w:val="28"/>
          <w:szCs w:val="28"/>
        </w:rPr>
      </w:pPr>
      <w:r>
        <w:rPr>
          <w:rFonts w:ascii="Times New Roman" w:hAnsi="Times New Roman"/>
          <w:color w:val="000000"/>
          <w:sz w:val="28"/>
          <w:szCs w:val="28"/>
        </w:rPr>
        <w:t>- 2 полугодие – 3 документарные проверки.</w:t>
      </w:r>
    </w:p>
    <w:p w:rsidR="00DF1F02" w:rsidRDefault="00DF1F02" w:rsidP="0057018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DF1F02" w:rsidRDefault="00DF1F02" w:rsidP="00DF1F02">
      <w:pPr>
        <w:pStyle w:val="2"/>
        <w:ind w:firstLine="540"/>
        <w:jc w:val="both"/>
        <w:rPr>
          <w:color w:val="333333"/>
        </w:rPr>
      </w:pPr>
      <w:r>
        <w:rPr>
          <w:color w:val="000000"/>
        </w:rPr>
        <w:t>Эксперты и представители экспертных организаций к проведению мероприятий по контролю в 2019 году не привлекались.</w:t>
      </w:r>
      <w:r>
        <w:rPr>
          <w:rStyle w:val="a6"/>
          <w:bCs/>
          <w:color w:val="000000"/>
        </w:rPr>
        <w:t> </w:t>
      </w:r>
    </w:p>
    <w:p w:rsidR="00DF1F02" w:rsidRDefault="00DF1F02" w:rsidP="0057018D">
      <w:pPr>
        <w:autoSpaceDE w:val="0"/>
        <w:autoSpaceDN w:val="0"/>
        <w:adjustRightInd w:val="0"/>
        <w:spacing w:after="0" w:line="240" w:lineRule="auto"/>
        <w:ind w:firstLine="540"/>
        <w:jc w:val="both"/>
        <w:rPr>
          <w:rFonts w:ascii="Times New Roman" w:hAnsi="Times New Roman"/>
          <w:i/>
          <w:sz w:val="28"/>
          <w:szCs w:val="28"/>
        </w:rPr>
      </w:pPr>
      <w:proofErr w:type="gramStart"/>
      <w:r>
        <w:rPr>
          <w:rFonts w:ascii="Times New Roman" w:hAnsi="Times New Roman"/>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DF1F02" w:rsidRDefault="00DF1F02" w:rsidP="00DF1F02">
      <w:pPr>
        <w:pStyle w:val="2"/>
        <w:spacing w:line="336" w:lineRule="atLeast"/>
        <w:ind w:firstLine="708"/>
        <w:jc w:val="both"/>
      </w:pPr>
      <w:r>
        <w:t xml:space="preserve">Случаев причинения субъектами проверки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w:t>
      </w:r>
      <w:r>
        <w:lastRenderedPageBreak/>
        <w:t xml:space="preserve">природного и техногенного характера не установлено. </w:t>
      </w:r>
    </w:p>
    <w:p w:rsidR="00DF1F02" w:rsidRDefault="00DF1F02" w:rsidP="0057018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г) сведения о применении </w:t>
      </w:r>
      <w:proofErr w:type="spellStart"/>
      <w:proofErr w:type="gramStart"/>
      <w:r>
        <w:rPr>
          <w:rFonts w:ascii="Times New Roman" w:hAnsi="Times New Roman"/>
          <w:i/>
          <w:sz w:val="28"/>
          <w:szCs w:val="28"/>
        </w:rPr>
        <w:t>риск-ориентированного</w:t>
      </w:r>
      <w:proofErr w:type="spellEnd"/>
      <w:proofErr w:type="gramEnd"/>
      <w:r>
        <w:rPr>
          <w:rFonts w:ascii="Times New Roman" w:hAnsi="Times New Roman"/>
          <w:i/>
          <w:sz w:val="28"/>
          <w:szCs w:val="28"/>
        </w:rPr>
        <w:t xml:space="preserve"> подхода при организации и осуществлении государственного контроля (надзора):</w:t>
      </w:r>
    </w:p>
    <w:p w:rsidR="00DF1F02" w:rsidRDefault="00DF1F02" w:rsidP="00DF1F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данный вид государственного контроля не распространяется риск</w:t>
      </w:r>
      <w:r>
        <w:rPr>
          <w:rFonts w:ascii="Times New Roman" w:hAnsi="Times New Roman"/>
          <w:i/>
          <w:sz w:val="28"/>
          <w:szCs w:val="28"/>
        </w:rPr>
        <w:t xml:space="preserve"> </w:t>
      </w:r>
      <w:r>
        <w:rPr>
          <w:rFonts w:ascii="Times New Roman" w:hAnsi="Times New Roman"/>
          <w:sz w:val="28"/>
          <w:szCs w:val="28"/>
        </w:rPr>
        <w:t>ориентированный подход.</w:t>
      </w:r>
    </w:p>
    <w:p w:rsidR="00DF1F02" w:rsidRDefault="00DF1F02" w:rsidP="0057018D">
      <w:pPr>
        <w:autoSpaceDE w:val="0"/>
        <w:autoSpaceDN w:val="0"/>
        <w:adjustRightInd w:val="0"/>
        <w:spacing w:after="0" w:line="240" w:lineRule="auto"/>
        <w:ind w:firstLine="540"/>
        <w:jc w:val="both"/>
        <w:rPr>
          <w:rFonts w:ascii="Times New Roman" w:hAnsi="Times New Roman"/>
          <w:i/>
          <w:sz w:val="28"/>
          <w:szCs w:val="28"/>
        </w:rPr>
      </w:pPr>
      <w:proofErr w:type="spellStart"/>
      <w:r>
        <w:rPr>
          <w:rFonts w:ascii="Times New Roman" w:hAnsi="Times New Roman"/>
          <w:i/>
          <w:sz w:val="28"/>
          <w:szCs w:val="28"/>
        </w:rPr>
        <w:t>д</w:t>
      </w:r>
      <w:proofErr w:type="spellEnd"/>
      <w:r>
        <w:rPr>
          <w:rFonts w:ascii="Times New Roman" w:hAnsi="Times New Roman"/>
          <w:i/>
          <w:sz w:val="28"/>
          <w:szCs w:val="28"/>
        </w:rPr>
        <w:t>) сведения о проведении мероприятий по профилактике   включая выдачу предостережений о недопустимости нарушения обязательных требований;</w:t>
      </w:r>
    </w:p>
    <w:p w:rsidR="00DF1F02" w:rsidRDefault="00DF1F02" w:rsidP="00DF1F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Мероприятия по профилактике нарушений обязательных требований проводились согласно плану на 2019 год, утвержденному Приказом Министерства от 29 декабря 2018 года № </w:t>
      </w:r>
      <w:proofErr w:type="gramStart"/>
      <w:r>
        <w:rPr>
          <w:rFonts w:ascii="Times New Roman" w:hAnsi="Times New Roman"/>
          <w:sz w:val="28"/>
          <w:szCs w:val="28"/>
        </w:rPr>
        <w:t>П</w:t>
      </w:r>
      <w:proofErr w:type="gramEnd"/>
      <w:r>
        <w:rPr>
          <w:rFonts w:ascii="Times New Roman" w:hAnsi="Times New Roman"/>
          <w:sz w:val="28"/>
          <w:szCs w:val="28"/>
        </w:rPr>
        <w:t>/398 «Об утверждении Программы</w:t>
      </w:r>
      <w:r w:rsidRPr="00AE71B2">
        <w:rPr>
          <w:rFonts w:ascii="Times New Roman" w:hAnsi="Times New Roman"/>
          <w:sz w:val="28"/>
          <w:szCs w:val="28"/>
        </w:rPr>
        <w:t xml:space="preserve"> </w:t>
      </w:r>
      <w:r>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 на 2019 год». План мероприятий выполнен в полном объеме, при этом за отчетный период не было необходимости выдачи предостережений о недопустимости нарушения обязательных требований.</w:t>
      </w:r>
    </w:p>
    <w:p w:rsidR="00DF1F02" w:rsidRDefault="00DF1F02" w:rsidP="0057018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DF1F02" w:rsidRDefault="00DF1F02" w:rsidP="00DF1F02">
      <w:pPr>
        <w:pStyle w:val="2"/>
        <w:spacing w:line="336" w:lineRule="atLeast"/>
        <w:ind w:firstLine="708"/>
        <w:jc w:val="both"/>
      </w:pPr>
      <w:r>
        <w:t xml:space="preserve">Мероприятия по контролю, при проведении которых не требуется взаимодействие Министерства с юридическими лицами и предпринимателями в 2019 не проводились. </w:t>
      </w:r>
    </w:p>
    <w:p w:rsidR="00DF1F02" w:rsidRDefault="00DF1F02" w:rsidP="0057018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ж) сведения о количестве проведенных в отчетном периоде проверок в отношении субъектов малого предпринимательства.</w:t>
      </w:r>
    </w:p>
    <w:p w:rsidR="00DF1F02" w:rsidRDefault="00DF1F02" w:rsidP="00DF1F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отношении субъектов малого предпринимательства проверки в 2019 году не проводились.</w:t>
      </w:r>
    </w:p>
    <w:p w:rsidR="00DF1F02" w:rsidRDefault="00DF1F02" w:rsidP="00DF1F02">
      <w:pPr>
        <w:autoSpaceDE w:val="0"/>
        <w:autoSpaceDN w:val="0"/>
        <w:adjustRightInd w:val="0"/>
        <w:spacing w:after="0" w:line="240" w:lineRule="auto"/>
        <w:ind w:firstLine="540"/>
        <w:jc w:val="both"/>
        <w:rPr>
          <w:rFonts w:ascii="Times New Roman" w:hAnsi="Times New Roman"/>
          <w:sz w:val="28"/>
          <w:szCs w:val="28"/>
        </w:rPr>
      </w:pPr>
    </w:p>
    <w:p w:rsidR="00DF1F02" w:rsidRPr="00054A99" w:rsidRDefault="00DF1F02" w:rsidP="0057018D">
      <w:pPr>
        <w:pStyle w:val="ab"/>
        <w:spacing w:before="0" w:line="240" w:lineRule="auto"/>
        <w:ind w:left="0" w:firstLine="540"/>
        <w:jc w:val="both"/>
        <w:rPr>
          <w:rFonts w:ascii="Times New Roman" w:hAnsi="Times New Roman"/>
          <w:i/>
          <w:color w:val="333333"/>
          <w:sz w:val="28"/>
          <w:szCs w:val="28"/>
        </w:rPr>
      </w:pPr>
      <w:r w:rsidRPr="00054A99">
        <w:rPr>
          <w:rStyle w:val="a6"/>
          <w:bCs/>
          <w:i/>
          <w:color w:val="000000"/>
          <w:sz w:val="28"/>
          <w:szCs w:val="28"/>
        </w:rPr>
        <w:t>5.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DF1F02" w:rsidRDefault="00DF1F02" w:rsidP="0057018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DF1F02" w:rsidRDefault="00DF1F02" w:rsidP="00DF1F02">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color w:val="000000"/>
          <w:sz w:val="28"/>
          <w:szCs w:val="28"/>
        </w:rPr>
        <w:t>В первом и втором полугодии нарушений обязательных требований не установлено.</w:t>
      </w:r>
    </w:p>
    <w:p w:rsidR="00DF1F02" w:rsidRDefault="00DF1F02" w:rsidP="0057018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DF1F02" w:rsidRDefault="00DF1F02" w:rsidP="00DF1F02">
      <w:pPr>
        <w:pStyle w:val="2"/>
        <w:spacing w:line="336" w:lineRule="atLeast"/>
        <w:ind w:firstLine="708"/>
        <w:jc w:val="both"/>
      </w:pPr>
      <w:r>
        <w:t xml:space="preserve">Методическая работа за отчетный период в отношении субъектов проверок, была направлена на предотвращение обязательных требований путем размещения и обновления методических материалов на официальном сайте Министерства, путем приглашения и участия субъектов проверки в </w:t>
      </w:r>
      <w:r>
        <w:lastRenderedPageBreak/>
        <w:t>публичных слушаниях по проведению и результатам контрольно-надзорной деятельности (ежеквартально).</w:t>
      </w:r>
    </w:p>
    <w:p w:rsidR="00DF1F02" w:rsidRDefault="00DF1F02" w:rsidP="0057018D">
      <w:pPr>
        <w:autoSpaceDE w:val="0"/>
        <w:autoSpaceDN w:val="0"/>
        <w:adjustRightInd w:val="0"/>
        <w:spacing w:after="0" w:line="240" w:lineRule="auto"/>
        <w:ind w:firstLine="708"/>
        <w:jc w:val="both"/>
        <w:rPr>
          <w:rFonts w:ascii="Times New Roman" w:hAnsi="Times New Roman"/>
          <w:i/>
          <w:sz w:val="28"/>
          <w:szCs w:val="28"/>
        </w:rPr>
      </w:pPr>
      <w:r>
        <w:rPr>
          <w:rFonts w:ascii="Times New Roman" w:hAnsi="Times New Roman"/>
          <w:i/>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w:t>
      </w:r>
      <w:r>
        <w:rPr>
          <w:rFonts w:ascii="Times New Roman" w:hAnsi="Times New Roman"/>
          <w:sz w:val="28"/>
          <w:szCs w:val="28"/>
        </w:rPr>
        <w:t xml:space="preserve"> </w:t>
      </w:r>
      <w:r>
        <w:rPr>
          <w:rFonts w:ascii="Times New Roman" w:hAnsi="Times New Roman"/>
          <w:i/>
          <w:sz w:val="28"/>
          <w:szCs w:val="28"/>
        </w:rPr>
        <w:t>государственного контроля (надзора), муниципального контроля).</w:t>
      </w:r>
    </w:p>
    <w:p w:rsidR="00DF1F02" w:rsidRDefault="00DF1F02" w:rsidP="00DF1F02">
      <w:pPr>
        <w:pStyle w:val="2"/>
        <w:spacing w:line="336" w:lineRule="atLeast"/>
        <w:ind w:firstLine="708"/>
        <w:jc w:val="both"/>
      </w:pPr>
      <w:r>
        <w:t>Нарушений со стороны Министерства при проведении контроля и оспаривания в суде субъектами проверок оснований и результатов проведения контроля за отчетный период не было.</w:t>
      </w:r>
    </w:p>
    <w:p w:rsidR="00DF1F02" w:rsidRDefault="00DF1F02" w:rsidP="00DF1F02">
      <w:pPr>
        <w:pStyle w:val="2"/>
        <w:spacing w:line="336" w:lineRule="atLeast"/>
        <w:ind w:firstLine="708"/>
        <w:jc w:val="both"/>
      </w:pPr>
    </w:p>
    <w:p w:rsidR="00054A99" w:rsidRDefault="00DF1F02" w:rsidP="0057018D">
      <w:pPr>
        <w:pStyle w:val="ab"/>
        <w:spacing w:before="0" w:line="240" w:lineRule="auto"/>
        <w:ind w:left="0" w:firstLine="708"/>
        <w:jc w:val="both"/>
        <w:rPr>
          <w:rStyle w:val="a6"/>
          <w:bCs/>
          <w:i/>
          <w:color w:val="000000"/>
          <w:sz w:val="28"/>
          <w:szCs w:val="28"/>
        </w:rPr>
      </w:pPr>
      <w:r w:rsidRPr="00054A99">
        <w:rPr>
          <w:rStyle w:val="a6"/>
          <w:bCs/>
          <w:i/>
          <w:color w:val="000000"/>
          <w:sz w:val="28"/>
          <w:szCs w:val="28"/>
        </w:rPr>
        <w:t>6. Анализ и оценка эффективности государственного контроля</w:t>
      </w:r>
    </w:p>
    <w:p w:rsidR="00DF1F02" w:rsidRDefault="00DF1F02" w:rsidP="00DF1F02">
      <w:pPr>
        <w:pStyle w:val="ab"/>
        <w:spacing w:before="0" w:line="240" w:lineRule="auto"/>
        <w:ind w:left="0" w:firstLine="708"/>
        <w:jc w:val="both"/>
        <w:rPr>
          <w:rStyle w:val="a6"/>
          <w:bCs/>
          <w:i/>
          <w:color w:val="000000"/>
          <w:sz w:val="28"/>
          <w:szCs w:val="28"/>
        </w:rPr>
      </w:pPr>
      <w:r w:rsidRPr="00520F1E">
        <w:rPr>
          <w:rFonts w:ascii="Times New Roman" w:hAnsi="Times New Roman"/>
          <w:color w:val="333333"/>
          <w:sz w:val="28"/>
          <w:szCs w:val="28"/>
        </w:rPr>
        <w:t>Показатели</w:t>
      </w:r>
      <w:r>
        <w:rPr>
          <w:rFonts w:ascii="Times New Roman" w:hAnsi="Times New Roman"/>
          <w:color w:val="333333"/>
          <w:sz w:val="28"/>
          <w:szCs w:val="28"/>
        </w:rPr>
        <w:t xml:space="preserve"> эффективности  данного  государственного контроля по форме №1- контроль «Сведения об осуществлении государственного контроля (надзора) и муниципального контроля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843"/>
        <w:gridCol w:w="1808"/>
      </w:tblGrid>
      <w:tr w:rsidR="00DF1F02" w:rsidTr="00DF1F02">
        <w:tc>
          <w:tcPr>
            <w:tcW w:w="5920" w:type="dxa"/>
            <w:tcBorders>
              <w:top w:val="single" w:sz="4" w:space="0" w:color="000000"/>
              <w:left w:val="single" w:sz="4" w:space="0" w:color="000000"/>
              <w:bottom w:val="single" w:sz="4" w:space="0" w:color="000000"/>
              <w:right w:val="single" w:sz="4" w:space="0" w:color="000000"/>
            </w:tcBorders>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 xml:space="preserve">Показатель </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1 полугодие</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2 полугодие</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t>выполнение плана проведения проверок (доля проведенных плановых проверок в процентах общего количества запланированных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100%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100%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t>доля проверок, результаты которых признаны недействительными (в процентах общего числа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t xml:space="preserve">доля проверок, проведенных органами государственного контроля (надзора), муниципального контроля с нарушениями </w:t>
            </w:r>
            <w:r>
              <w:rPr>
                <w:rFonts w:ascii="Times New Roman" w:hAnsi="Times New Roman"/>
                <w:color w:val="000000"/>
                <w:sz w:val="24"/>
                <w:szCs w:val="24"/>
              </w:rPr>
              <w:t xml:space="preserve">требований </w:t>
            </w:r>
            <w:hyperlink r:id="rId5" w:history="1">
              <w:r>
                <w:rPr>
                  <w:rStyle w:val="a3"/>
                  <w:color w:val="000000"/>
                  <w:sz w:val="24"/>
                  <w:szCs w:val="24"/>
                </w:rPr>
                <w:t>законодательства</w:t>
              </w:r>
            </w:hyperlink>
            <w:r>
              <w:rPr>
                <w:rFonts w:ascii="Times New Roman" w:hAnsi="Times New Roman"/>
                <w:sz w:val="24"/>
                <w:szCs w:val="24"/>
              </w:rPr>
              <w:t xml:space="preserve"> Российской Федерации о порядке их проведения, по </w:t>
            </w:r>
            <w:proofErr w:type="gramStart"/>
            <w:r>
              <w:rPr>
                <w:rFonts w:ascii="Times New Roman" w:hAnsi="Times New Roman"/>
                <w:sz w:val="24"/>
                <w:szCs w:val="24"/>
              </w:rPr>
              <w:t>результатам</w:t>
            </w:r>
            <w:proofErr w:type="gramEnd"/>
            <w:r>
              <w:rPr>
                <w:rFonts w:ascii="Times New Roman" w:hAnsi="Times New Roman"/>
                <w:sz w:val="24"/>
                <w:szCs w:val="24"/>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proofErr w:type="gramStart"/>
            <w:r>
              <w:rPr>
                <w:rFonts w:ascii="Times New Roman" w:hAnsi="Times New Roman"/>
                <w:sz w:val="24"/>
                <w:szCs w:val="24"/>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w:t>
            </w:r>
            <w:r>
              <w:rPr>
                <w:rFonts w:ascii="Times New Roman" w:hAnsi="Times New Roman"/>
                <w:sz w:val="24"/>
                <w:szCs w:val="24"/>
              </w:rPr>
              <w:lastRenderedPageBreak/>
              <w:t>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lastRenderedPageBreak/>
              <w:t>0,7%</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1%</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lastRenderedPageBreak/>
              <w:t>среднее количество проверок, проведенных в отношении одного юридического лица, индивидуального предпринимателя</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1</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1</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t>доля проведенных внеплановых проверок (в процентах общего количества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proofErr w:type="gramStart"/>
            <w:r>
              <w:rPr>
                <w:rFonts w:ascii="Times New Roman" w:hAnsi="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rFonts w:ascii="Times New Roman" w:hAnsi="Times New Roman"/>
                <w:sz w:val="24"/>
                <w:szCs w:val="24"/>
              </w:rPr>
              <w:t xml:space="preserve"> проведенных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proofErr w:type="gramStart"/>
            <w:r>
              <w:rPr>
                <w:rFonts w:ascii="Times New Roman" w:hAnsi="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sz w:val="24"/>
                <w:szCs w:val="24"/>
              </w:rPr>
              <w:t xml:space="preserve"> (в процентах общего количества проведенных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i/>
                <w:color w:val="333333"/>
                <w:sz w:val="24"/>
                <w:szCs w:val="24"/>
              </w:rPr>
            </w:pPr>
            <w:r>
              <w:rPr>
                <w:rFonts w:ascii="Times New Roman" w:hAnsi="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w:t>
            </w:r>
            <w:r>
              <w:rPr>
                <w:rFonts w:ascii="Times New Roman" w:hAnsi="Times New Roman"/>
                <w:sz w:val="24"/>
                <w:szCs w:val="24"/>
              </w:rPr>
              <w:lastRenderedPageBreak/>
              <w:t>которых были выявлены правонарушения)</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lastRenderedPageBreak/>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sz w:val="24"/>
                <w:szCs w:val="24"/>
              </w:rPr>
            </w:pPr>
            <w:r>
              <w:rPr>
                <w:rFonts w:ascii="Times New Roman" w:hAnsi="Times New Roman"/>
                <w:sz w:val="24"/>
                <w:szCs w:val="24"/>
              </w:rP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sz w:val="24"/>
                <w:szCs w:val="24"/>
              </w:rPr>
            </w:pPr>
            <w:proofErr w:type="gramStart"/>
            <w:r>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sz w:val="24"/>
                <w:szCs w:val="24"/>
              </w:rPr>
            </w:pPr>
            <w:proofErr w:type="gramStart"/>
            <w:r>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sz w:val="24"/>
                <w:szCs w:val="24"/>
              </w:rPr>
            </w:pPr>
            <w:r>
              <w:rPr>
                <w:rFonts w:ascii="Times New Roman" w:hAnsi="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sz w:val="24"/>
                <w:szCs w:val="24"/>
              </w:rPr>
            </w:pPr>
            <w:r>
              <w:rPr>
                <w:rFonts w:ascii="Times New Roman" w:hAnsi="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отношение суммы взысканных административных штрафов к общей сумме наложенных административных штрафов (в процентах)</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sz w:val="24"/>
                <w:szCs w:val="24"/>
              </w:rPr>
            </w:pPr>
            <w:r>
              <w:rPr>
                <w:rFonts w:ascii="Times New Roman" w:hAnsi="Times New Roman"/>
                <w:sz w:val="24"/>
                <w:szCs w:val="24"/>
              </w:rPr>
              <w:lastRenderedPageBreak/>
              <w:t xml:space="preserve">средний размер наложенного административного </w:t>
            </w:r>
            <w:proofErr w:type="gramStart"/>
            <w:r>
              <w:rPr>
                <w:rFonts w:ascii="Times New Roman" w:hAnsi="Times New Roman"/>
                <w:sz w:val="24"/>
                <w:szCs w:val="24"/>
              </w:rPr>
              <w:t>штрафа</w:t>
            </w:r>
            <w:proofErr w:type="gramEnd"/>
            <w:r>
              <w:rPr>
                <w:rFonts w:ascii="Times New Roman" w:hAnsi="Times New Roman"/>
                <w:sz w:val="24"/>
                <w:szCs w:val="24"/>
              </w:rPr>
              <w:t xml:space="preserve"> в том числе на должностных лиц и юридических лиц (в тыс. рублей</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r w:rsidR="00DF1F02" w:rsidTr="00DF1F02">
        <w:tc>
          <w:tcPr>
            <w:tcW w:w="5920"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rPr>
                <w:rFonts w:ascii="Times New Roman" w:hAnsi="Times New Roman"/>
                <w:sz w:val="24"/>
                <w:szCs w:val="24"/>
              </w:rPr>
            </w:pPr>
            <w:r>
              <w:rPr>
                <w:rFonts w:ascii="Times New Roman" w:hAnsi="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DF1F02" w:rsidRDefault="00DF1F02" w:rsidP="00DF1F02">
            <w:pPr>
              <w:pStyle w:val="ab"/>
              <w:spacing w:before="0" w:line="240" w:lineRule="auto"/>
              <w:ind w:left="0"/>
              <w:jc w:val="center"/>
              <w:rPr>
                <w:rFonts w:ascii="Times New Roman" w:hAnsi="Times New Roman"/>
                <w:i/>
                <w:color w:val="333333"/>
                <w:sz w:val="28"/>
                <w:szCs w:val="28"/>
              </w:rPr>
            </w:pPr>
            <w:r>
              <w:rPr>
                <w:rFonts w:ascii="Times New Roman" w:hAnsi="Times New Roman"/>
                <w:i/>
                <w:color w:val="333333"/>
                <w:sz w:val="28"/>
                <w:szCs w:val="28"/>
              </w:rPr>
              <w:t>0%</w:t>
            </w:r>
          </w:p>
        </w:tc>
      </w:tr>
    </w:tbl>
    <w:p w:rsidR="00DF1F02" w:rsidRPr="000E2C51" w:rsidRDefault="00DF1F02" w:rsidP="00DF1F02">
      <w:pPr>
        <w:spacing w:after="0" w:line="317" w:lineRule="exact"/>
        <w:ind w:right="20" w:firstLine="708"/>
        <w:jc w:val="both"/>
        <w:rPr>
          <w:rFonts w:ascii="Times New Roman" w:hAnsi="Times New Roman"/>
          <w:sz w:val="28"/>
          <w:szCs w:val="28"/>
        </w:rPr>
      </w:pPr>
      <w:proofErr w:type="gramStart"/>
      <w:r w:rsidRPr="00DF1F02">
        <w:rPr>
          <w:rStyle w:val="a6"/>
          <w:b w:val="0"/>
          <w:bCs/>
          <w:color w:val="000000"/>
          <w:sz w:val="28"/>
          <w:szCs w:val="28"/>
        </w:rPr>
        <w:t>Расчет эффективности государственного контроля осуществляется в соответствии с</w:t>
      </w:r>
      <w:r w:rsidRPr="000E2C51">
        <w:rPr>
          <w:rStyle w:val="a6"/>
          <w:bCs/>
          <w:color w:val="000000"/>
          <w:sz w:val="28"/>
          <w:szCs w:val="28"/>
        </w:rPr>
        <w:t xml:space="preserve"> </w:t>
      </w:r>
      <w:r w:rsidRPr="000E2C51">
        <w:rPr>
          <w:rStyle w:val="23"/>
          <w:rFonts w:eastAsiaTheme="minorEastAsia"/>
          <w:sz w:val="28"/>
          <w:szCs w:val="28"/>
        </w:rPr>
        <w:t xml:space="preserve">Паспортом ключевого показателя результативности эффективности регионального государственного контроля (надзора) за приемом на работу инвалидов в пределах установленной квоты на территории Республики Алтай (показатель </w:t>
      </w:r>
      <w:r w:rsidR="00AB7328">
        <w:rPr>
          <w:rStyle w:val="23"/>
          <w:rFonts w:eastAsiaTheme="minorEastAsia"/>
          <w:sz w:val="28"/>
          <w:szCs w:val="28"/>
        </w:rPr>
        <w:t>«</w:t>
      </w:r>
      <w:r w:rsidRPr="000E2C51">
        <w:rPr>
          <w:rStyle w:val="23"/>
          <w:rFonts w:eastAsiaTheme="minorEastAsia"/>
          <w:sz w:val="28"/>
          <w:szCs w:val="28"/>
        </w:rPr>
        <w:t>А</w:t>
      </w:r>
      <w:r w:rsidR="00AB7328">
        <w:rPr>
          <w:rStyle w:val="23"/>
          <w:rFonts w:eastAsiaTheme="minorEastAsia"/>
          <w:sz w:val="28"/>
          <w:szCs w:val="28"/>
        </w:rPr>
        <w:t>»</w:t>
      </w:r>
      <w:r w:rsidRPr="000E2C51">
        <w:rPr>
          <w:rStyle w:val="23"/>
          <w:rFonts w:eastAsiaTheme="minorEastAsia"/>
          <w:sz w:val="28"/>
          <w:szCs w:val="28"/>
        </w:rPr>
        <w:t>), а так же</w:t>
      </w:r>
      <w:r w:rsidRPr="000E2C51">
        <w:rPr>
          <w:rStyle w:val="23"/>
          <w:rFonts w:eastAsiaTheme="minorEastAsia"/>
        </w:rPr>
        <w:t xml:space="preserve"> </w:t>
      </w:r>
      <w:r w:rsidRPr="000E2C51">
        <w:rPr>
          <w:rFonts w:ascii="Times New Roman" w:hAnsi="Times New Roman"/>
          <w:sz w:val="28"/>
          <w:szCs w:val="28"/>
        </w:rPr>
        <w:t>методикой и перечн</w:t>
      </w:r>
      <w:r>
        <w:rPr>
          <w:rFonts w:ascii="Times New Roman" w:hAnsi="Times New Roman"/>
          <w:sz w:val="28"/>
          <w:szCs w:val="28"/>
        </w:rPr>
        <w:t>я</w:t>
      </w:r>
      <w:r w:rsidRPr="000E2C51">
        <w:rPr>
          <w:rFonts w:ascii="Times New Roman" w:hAnsi="Times New Roman"/>
          <w:sz w:val="28"/>
          <w:szCs w:val="28"/>
        </w:rPr>
        <w:t xml:space="preserve">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(показатель </w:t>
      </w:r>
      <w:r w:rsidR="00AB7328">
        <w:rPr>
          <w:rFonts w:ascii="Times New Roman" w:hAnsi="Times New Roman"/>
          <w:sz w:val="28"/>
          <w:szCs w:val="28"/>
        </w:rPr>
        <w:t>«</w:t>
      </w:r>
      <w:r w:rsidRPr="000E2C51">
        <w:rPr>
          <w:rFonts w:ascii="Times New Roman" w:hAnsi="Times New Roman"/>
          <w:sz w:val="28"/>
          <w:szCs w:val="28"/>
        </w:rPr>
        <w:t>В</w:t>
      </w:r>
      <w:r w:rsidR="00AB7328">
        <w:rPr>
          <w:rFonts w:ascii="Times New Roman" w:hAnsi="Times New Roman"/>
          <w:sz w:val="28"/>
          <w:szCs w:val="28"/>
        </w:rPr>
        <w:t>»</w:t>
      </w:r>
      <w:r w:rsidRPr="000E2C51">
        <w:rPr>
          <w:rFonts w:ascii="Times New Roman" w:hAnsi="Times New Roman"/>
          <w:sz w:val="28"/>
          <w:szCs w:val="28"/>
        </w:rPr>
        <w:t>)</w:t>
      </w:r>
      <w:r w:rsidR="00C57501">
        <w:rPr>
          <w:rFonts w:ascii="Times New Roman" w:hAnsi="Times New Roman"/>
          <w:sz w:val="28"/>
          <w:szCs w:val="28"/>
        </w:rPr>
        <w:t>.</w:t>
      </w:r>
      <w:proofErr w:type="gramEnd"/>
    </w:p>
    <w:p w:rsidR="00AB7328" w:rsidRPr="00AB7328" w:rsidRDefault="00AB7328" w:rsidP="00AB7328">
      <w:pPr>
        <w:spacing w:after="0" w:line="240" w:lineRule="auto"/>
        <w:ind w:right="20" w:firstLine="708"/>
        <w:jc w:val="both"/>
        <w:rPr>
          <w:rFonts w:ascii="Times New Roman" w:hAnsi="Times New Roman" w:cs="Times New Roman"/>
          <w:sz w:val="28"/>
          <w:szCs w:val="28"/>
        </w:rPr>
      </w:pPr>
      <w:r w:rsidRPr="00AB7328">
        <w:rPr>
          <w:rFonts w:ascii="Times New Roman" w:hAnsi="Times New Roman"/>
          <w:sz w:val="28"/>
          <w:szCs w:val="28"/>
        </w:rPr>
        <w:t>Показатель «А»</w:t>
      </w:r>
      <w:r>
        <w:rPr>
          <w:rFonts w:ascii="Times New Roman" w:hAnsi="Times New Roman"/>
          <w:sz w:val="28"/>
          <w:szCs w:val="28"/>
        </w:rPr>
        <w:t xml:space="preserve"> -</w:t>
      </w:r>
      <w:r w:rsidRPr="00AB7328">
        <w:rPr>
          <w:rFonts w:ascii="Times New Roman" w:hAnsi="Times New Roman" w:cs="Times New Roman"/>
          <w:sz w:val="28"/>
          <w:szCs w:val="28"/>
        </w:rPr>
        <w:t xml:space="preserve"> </w:t>
      </w:r>
      <w:r w:rsidRPr="00AB7328">
        <w:rPr>
          <w:rStyle w:val="23"/>
          <w:rFonts w:eastAsiaTheme="minorEastAsia"/>
          <w:sz w:val="28"/>
          <w:szCs w:val="28"/>
        </w:rPr>
        <w:t xml:space="preserve">ущерб, </w:t>
      </w:r>
      <w:r w:rsidRPr="00AB7328">
        <w:rPr>
          <w:rFonts w:ascii="Times New Roman" w:hAnsi="Times New Roman"/>
          <w:bCs/>
          <w:sz w:val="28"/>
          <w:szCs w:val="28"/>
        </w:rPr>
        <w:t xml:space="preserve">причиненный гражданам, </w:t>
      </w:r>
      <w:r w:rsidRPr="00AB7328">
        <w:rPr>
          <w:rFonts w:ascii="Times New Roman" w:hAnsi="Times New Roman"/>
          <w:sz w:val="28"/>
          <w:szCs w:val="28"/>
        </w:rPr>
        <w:t>в виде неполученной заработной платы (рублей) в случае отказа работодателем в трудоустройстве инвалиду</w:t>
      </w:r>
      <w:r w:rsidRPr="00AB7328">
        <w:rPr>
          <w:rFonts w:ascii="Times New Roman" w:hAnsi="Times New Roman" w:cs="Times New Roman"/>
          <w:sz w:val="28"/>
          <w:szCs w:val="28"/>
        </w:rPr>
        <w:t xml:space="preserve"> составил 0 т.р. </w:t>
      </w:r>
    </w:p>
    <w:p w:rsidR="00AB7328" w:rsidRPr="00AB7328" w:rsidRDefault="00AB7328" w:rsidP="00AB7328">
      <w:pPr>
        <w:spacing w:after="0" w:line="240" w:lineRule="auto"/>
        <w:ind w:right="20" w:firstLine="708"/>
        <w:jc w:val="both"/>
        <w:rPr>
          <w:rFonts w:ascii="Times New Roman" w:hAnsi="Times New Roman"/>
          <w:sz w:val="28"/>
          <w:szCs w:val="28"/>
        </w:rPr>
      </w:pPr>
      <w:r w:rsidRPr="00AB7328">
        <w:rPr>
          <w:rFonts w:ascii="Times New Roman" w:hAnsi="Times New Roman"/>
          <w:sz w:val="28"/>
          <w:szCs w:val="28"/>
        </w:rPr>
        <w:t xml:space="preserve">Расчет значения показателей </w:t>
      </w:r>
      <w:r>
        <w:rPr>
          <w:rFonts w:ascii="Times New Roman" w:hAnsi="Times New Roman"/>
          <w:sz w:val="28"/>
          <w:szCs w:val="28"/>
        </w:rPr>
        <w:t>«</w:t>
      </w:r>
      <w:r w:rsidRPr="00AB7328">
        <w:rPr>
          <w:rFonts w:ascii="Times New Roman" w:hAnsi="Times New Roman"/>
          <w:sz w:val="28"/>
          <w:szCs w:val="28"/>
        </w:rPr>
        <w:t>В</w:t>
      </w:r>
      <w:r>
        <w:rPr>
          <w:rFonts w:ascii="Times New Roman" w:hAnsi="Times New Roman"/>
          <w:sz w:val="28"/>
          <w:szCs w:val="28"/>
        </w:rPr>
        <w:t>»</w:t>
      </w:r>
      <w:r w:rsidRPr="00AB7328">
        <w:rPr>
          <w:rFonts w:ascii="Times New Roman" w:hAnsi="Times New Roman"/>
          <w:sz w:val="28"/>
          <w:szCs w:val="28"/>
        </w:rPr>
        <w:t xml:space="preserve">, характеризующих особенности осуществления государственного контроля (надзора) за приемом на работу инвалидов в счет установленной квоты на территории Республики Алтай за 2019 год составил 45 из 50 баллов или 90%. </w:t>
      </w:r>
    </w:p>
    <w:p w:rsidR="00AB7328" w:rsidRPr="00AB7328" w:rsidRDefault="00AB7328" w:rsidP="00AB7328">
      <w:pPr>
        <w:spacing w:after="0" w:line="240" w:lineRule="auto"/>
        <w:ind w:right="20" w:firstLine="708"/>
        <w:jc w:val="both"/>
        <w:rPr>
          <w:rFonts w:ascii="Times New Roman" w:hAnsi="Times New Roman"/>
          <w:sz w:val="28"/>
          <w:szCs w:val="28"/>
        </w:rPr>
      </w:pPr>
      <w:r w:rsidRPr="00AB7328">
        <w:rPr>
          <w:rFonts w:ascii="Times New Roman" w:hAnsi="Times New Roman"/>
          <w:sz w:val="28"/>
          <w:szCs w:val="28"/>
        </w:rPr>
        <w:t xml:space="preserve">В отчетном году для </w:t>
      </w:r>
      <w:r w:rsidRPr="00AB7328">
        <w:rPr>
          <w:rStyle w:val="a6"/>
          <w:b w:val="0"/>
          <w:bCs/>
          <w:color w:val="000000"/>
          <w:sz w:val="28"/>
          <w:szCs w:val="28"/>
        </w:rPr>
        <w:t>оценки эффективности государственного контроля</w:t>
      </w:r>
      <w:r w:rsidRPr="00AB7328">
        <w:rPr>
          <w:rFonts w:ascii="Times New Roman" w:hAnsi="Times New Roman"/>
          <w:sz w:val="28"/>
          <w:szCs w:val="28"/>
        </w:rPr>
        <w:t xml:space="preserve"> был добавлен показатель </w:t>
      </w:r>
      <w:r w:rsidR="0057018D">
        <w:rPr>
          <w:rFonts w:ascii="Times New Roman" w:hAnsi="Times New Roman"/>
          <w:sz w:val="28"/>
          <w:szCs w:val="28"/>
        </w:rPr>
        <w:t>«</w:t>
      </w:r>
      <w:r w:rsidRPr="00AB7328">
        <w:rPr>
          <w:rFonts w:ascii="Times New Roman" w:hAnsi="Times New Roman"/>
          <w:sz w:val="28"/>
          <w:szCs w:val="28"/>
        </w:rPr>
        <w:t>А</w:t>
      </w:r>
      <w:r w:rsidR="0057018D">
        <w:rPr>
          <w:rFonts w:ascii="Times New Roman" w:hAnsi="Times New Roman"/>
          <w:sz w:val="28"/>
          <w:szCs w:val="28"/>
        </w:rPr>
        <w:t>»</w:t>
      </w:r>
      <w:r w:rsidRPr="00AB7328">
        <w:rPr>
          <w:rFonts w:ascii="Times New Roman" w:hAnsi="Times New Roman"/>
          <w:sz w:val="28"/>
          <w:szCs w:val="28"/>
        </w:rPr>
        <w:t>, поэтому провести сравнительный анализ с 2018 годом провести не возможно.</w:t>
      </w:r>
    </w:p>
    <w:p w:rsidR="00DF1F02" w:rsidRDefault="00DF1F02" w:rsidP="00DF1F02">
      <w:pPr>
        <w:autoSpaceDE w:val="0"/>
        <w:autoSpaceDN w:val="0"/>
        <w:adjustRightInd w:val="0"/>
        <w:spacing w:after="0" w:line="240" w:lineRule="auto"/>
        <w:ind w:firstLine="540"/>
        <w:jc w:val="both"/>
        <w:rPr>
          <w:rFonts w:ascii="Times New Roman" w:hAnsi="Times New Roman"/>
          <w:sz w:val="28"/>
          <w:szCs w:val="28"/>
        </w:rPr>
      </w:pPr>
    </w:p>
    <w:p w:rsidR="00DF1F02" w:rsidRPr="00054A99" w:rsidRDefault="00DF1F02" w:rsidP="00DF1F02">
      <w:pPr>
        <w:autoSpaceDE w:val="0"/>
        <w:autoSpaceDN w:val="0"/>
        <w:adjustRightInd w:val="0"/>
        <w:spacing w:after="0" w:line="240" w:lineRule="auto"/>
        <w:ind w:firstLine="540"/>
        <w:jc w:val="both"/>
        <w:rPr>
          <w:rFonts w:ascii="Times New Roman" w:hAnsi="Times New Roman"/>
          <w:b/>
          <w:i/>
          <w:sz w:val="28"/>
          <w:szCs w:val="28"/>
        </w:rPr>
      </w:pPr>
      <w:r w:rsidRPr="00054A99">
        <w:rPr>
          <w:rFonts w:ascii="Times New Roman" w:hAnsi="Times New Roman"/>
          <w:b/>
          <w:i/>
          <w:sz w:val="28"/>
          <w:szCs w:val="28"/>
        </w:rPr>
        <w:t>7. Выводы и предложения по результатам государственного контроля (надзора), муниципального контроля</w:t>
      </w:r>
    </w:p>
    <w:p w:rsidR="00DF1F02" w:rsidRDefault="00DF1F02"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DF1F02" w:rsidRPr="001E48AB" w:rsidRDefault="00DF1F02" w:rsidP="00DF1F02">
      <w:pPr>
        <w:pStyle w:val="ab"/>
        <w:spacing w:before="0" w:after="0" w:line="240" w:lineRule="auto"/>
        <w:ind w:left="0" w:firstLine="540"/>
        <w:jc w:val="both"/>
        <w:rPr>
          <w:rFonts w:ascii="Times New Roman" w:hAnsi="Times New Roman"/>
          <w:sz w:val="28"/>
          <w:szCs w:val="28"/>
        </w:rPr>
      </w:pPr>
      <w:proofErr w:type="gramStart"/>
      <w:r w:rsidRPr="001E48AB">
        <w:rPr>
          <w:rFonts w:ascii="Times New Roman" w:hAnsi="Times New Roman"/>
          <w:sz w:val="28"/>
          <w:szCs w:val="28"/>
        </w:rPr>
        <w:t>Практика плановых проверок организаций по соблюдению обязательных требований, установленных федеральным законодательством и Республикой Алтай по квотированию рабочих мест для приема на работу инвалидов показывает, что работодатели исполняют требования законодательства в части создания или выделения рабочих мест, в том числе специальных, для трудоустройства инвалидов в счет установленной квоты, своевременно представляют ежемесячную информацию о выполнении квоты для приема на работу инвалидов, издают</w:t>
      </w:r>
      <w:proofErr w:type="gramEnd"/>
      <w:r w:rsidRPr="001E48AB">
        <w:rPr>
          <w:rFonts w:ascii="Times New Roman" w:hAnsi="Times New Roman"/>
          <w:sz w:val="28"/>
          <w:szCs w:val="28"/>
        </w:rPr>
        <w:t xml:space="preserve"> локальные нормативные акты об установлении квоты. Проведение профилактической работы способствует предотвращению и устранению ошибок по соблюдению обязательных требований.</w:t>
      </w:r>
    </w:p>
    <w:p w:rsidR="00DF1F02" w:rsidRDefault="00DF1F02"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lastRenderedPageBreak/>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DF1F02" w:rsidRDefault="00DF1F02" w:rsidP="00DF1F0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Министерство предлагает разработать единые показатели</w:t>
      </w:r>
      <w:r>
        <w:rPr>
          <w:rFonts w:ascii="Times New Roman" w:hAnsi="Times New Roman"/>
          <w:i/>
          <w:sz w:val="28"/>
          <w:szCs w:val="28"/>
        </w:rPr>
        <w:t xml:space="preserve"> </w:t>
      </w:r>
      <w:r>
        <w:rPr>
          <w:rFonts w:ascii="Times New Roman" w:hAnsi="Times New Roman"/>
          <w:sz w:val="28"/>
          <w:szCs w:val="28"/>
        </w:rPr>
        <w:t>оценки результативности эффективности по видам регионального государственного контроля.</w:t>
      </w:r>
    </w:p>
    <w:p w:rsidR="00DF1F02" w:rsidRDefault="00DF1F02" w:rsidP="00DF1F02">
      <w:pPr>
        <w:pStyle w:val="21"/>
        <w:spacing w:after="0" w:line="240" w:lineRule="auto"/>
        <w:ind w:left="0" w:firstLine="540"/>
        <w:jc w:val="both"/>
        <w:rPr>
          <w:rFonts w:ascii="Times New Roman" w:hAnsi="Times New Roman"/>
          <w:color w:val="000000"/>
          <w:sz w:val="28"/>
          <w:szCs w:val="28"/>
        </w:rPr>
      </w:pPr>
      <w:r>
        <w:rPr>
          <w:rFonts w:ascii="Times New Roman" w:hAnsi="Times New Roman"/>
          <w:sz w:val="28"/>
          <w:szCs w:val="28"/>
          <w:lang w:eastAsia="ru-RU"/>
        </w:rPr>
        <w:t>Министерством направлялись предложения о передаче контроля (надзора) за приемом на работу инвалидов в счет установленной квоты в государственные инспекции труда в субъектах Российской Федерации для исключения дублирования этой функции органами службы занятости.</w:t>
      </w:r>
    </w:p>
    <w:p w:rsidR="00DF1F02" w:rsidRDefault="00DF1F02"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DF1F02" w:rsidRDefault="00DF1F02" w:rsidP="00DF1F02">
      <w:pPr>
        <w:autoSpaceDE w:val="0"/>
        <w:autoSpaceDN w:val="0"/>
        <w:adjustRightInd w:val="0"/>
        <w:spacing w:after="0" w:line="240" w:lineRule="auto"/>
        <w:ind w:firstLine="540"/>
        <w:jc w:val="both"/>
        <w:outlineLvl w:val="0"/>
        <w:rPr>
          <w:rStyle w:val="23"/>
          <w:rFonts w:eastAsiaTheme="minorEastAsia"/>
          <w:b/>
        </w:rPr>
        <w:sectPr w:rsidR="00DF1F02" w:rsidSect="00DF1F02">
          <w:pgSz w:w="11906" w:h="16838"/>
          <w:pgMar w:top="1134" w:right="850" w:bottom="1134" w:left="1701" w:header="708" w:footer="708" w:gutter="0"/>
          <w:cols w:space="708"/>
          <w:docGrid w:linePitch="360"/>
        </w:sectPr>
      </w:pPr>
      <w:r>
        <w:rPr>
          <w:rFonts w:ascii="Times New Roman" w:hAnsi="Times New Roman"/>
          <w:sz w:val="28"/>
          <w:szCs w:val="28"/>
        </w:rPr>
        <w:t xml:space="preserve">Иных предложений, связанных с осуществлением государственного контроля (надзора) </w:t>
      </w:r>
      <w:r w:rsidRPr="000E2C51">
        <w:rPr>
          <w:rStyle w:val="23"/>
          <w:rFonts w:eastAsiaTheme="minorEastAsia"/>
          <w:sz w:val="28"/>
          <w:szCs w:val="28"/>
        </w:rPr>
        <w:t>за приемом на работу инвалидов в пределах установленной квоты на территории Республики Алтай</w:t>
      </w:r>
      <w:r>
        <w:rPr>
          <w:rFonts w:ascii="Times New Roman" w:hAnsi="Times New Roman"/>
          <w:sz w:val="28"/>
          <w:szCs w:val="28"/>
        </w:rPr>
        <w:t xml:space="preserve"> не имеется.</w:t>
      </w:r>
    </w:p>
    <w:p w:rsidR="00FD008E" w:rsidRDefault="00FD008E" w:rsidP="00FD008E">
      <w:pPr>
        <w:spacing w:line="336" w:lineRule="atLeast"/>
        <w:jc w:val="center"/>
        <w:outlineLvl w:val="3"/>
        <w:rPr>
          <w:rStyle w:val="a6"/>
          <w:bCs/>
          <w:color w:val="000000"/>
          <w:sz w:val="28"/>
          <w:szCs w:val="28"/>
        </w:rPr>
      </w:pPr>
      <w:r>
        <w:rPr>
          <w:rStyle w:val="a6"/>
          <w:bCs/>
          <w:color w:val="000000"/>
          <w:sz w:val="28"/>
          <w:szCs w:val="28"/>
        </w:rPr>
        <w:lastRenderedPageBreak/>
        <w:t>Доклад</w:t>
      </w:r>
    </w:p>
    <w:p w:rsidR="00FD008E" w:rsidRPr="0057018D" w:rsidRDefault="00FD008E" w:rsidP="00FD008E">
      <w:pPr>
        <w:spacing w:after="0" w:line="336" w:lineRule="atLeast"/>
        <w:jc w:val="center"/>
        <w:outlineLvl w:val="3"/>
        <w:rPr>
          <w:rFonts w:ascii="Times New Roman" w:hAnsi="Times New Roman"/>
          <w:b/>
          <w:bCs/>
          <w:color w:val="000000"/>
          <w:sz w:val="28"/>
          <w:szCs w:val="28"/>
        </w:rPr>
      </w:pPr>
      <w:r w:rsidRPr="0057018D">
        <w:rPr>
          <w:rFonts w:ascii="Times New Roman" w:hAnsi="Times New Roman"/>
          <w:b/>
          <w:bCs/>
          <w:color w:val="000000"/>
          <w:sz w:val="28"/>
          <w:szCs w:val="28"/>
        </w:rPr>
        <w:t xml:space="preserve">Министерства труда, социального развития и занятости населения Республики Алтай об осуществлении государственного контроля (надзора) </w:t>
      </w:r>
      <w:r w:rsidRPr="0057018D">
        <w:rPr>
          <w:rFonts w:ascii="Times New Roman" w:hAnsi="Times New Roman"/>
          <w:b/>
          <w:color w:val="000000"/>
          <w:sz w:val="28"/>
          <w:szCs w:val="28"/>
        </w:rPr>
        <w:t>отдыха и оздоровления детей на территории Республики Алтай</w:t>
      </w:r>
      <w:r w:rsidRPr="0057018D">
        <w:rPr>
          <w:rFonts w:ascii="Times New Roman" w:hAnsi="Times New Roman"/>
          <w:b/>
          <w:bCs/>
          <w:color w:val="000000"/>
          <w:sz w:val="28"/>
          <w:szCs w:val="28"/>
        </w:rPr>
        <w:t xml:space="preserve"> и эффективности такого контроля (надзора) в 201</w:t>
      </w:r>
      <w:r w:rsidR="00623174" w:rsidRPr="0057018D">
        <w:rPr>
          <w:rFonts w:ascii="Times New Roman" w:hAnsi="Times New Roman"/>
          <w:b/>
          <w:bCs/>
          <w:color w:val="000000"/>
          <w:sz w:val="28"/>
          <w:szCs w:val="28"/>
        </w:rPr>
        <w:t>9</w:t>
      </w:r>
      <w:r w:rsidRPr="0057018D">
        <w:rPr>
          <w:rFonts w:ascii="Times New Roman" w:hAnsi="Times New Roman"/>
          <w:b/>
          <w:bCs/>
          <w:color w:val="000000"/>
          <w:sz w:val="28"/>
          <w:szCs w:val="28"/>
        </w:rPr>
        <w:t xml:space="preserve"> году</w:t>
      </w:r>
    </w:p>
    <w:p w:rsidR="00FD008E" w:rsidRPr="0057018D" w:rsidRDefault="00FD008E" w:rsidP="00FD008E">
      <w:pPr>
        <w:spacing w:after="0" w:line="336" w:lineRule="atLeast"/>
        <w:jc w:val="center"/>
        <w:outlineLvl w:val="3"/>
        <w:rPr>
          <w:rFonts w:ascii="Times New Roman" w:hAnsi="Times New Roman"/>
          <w:b/>
          <w:sz w:val="18"/>
          <w:szCs w:val="18"/>
        </w:rPr>
      </w:pPr>
    </w:p>
    <w:p w:rsidR="00FD008E" w:rsidRDefault="00FD008E" w:rsidP="0057018D">
      <w:pPr>
        <w:pStyle w:val="21"/>
        <w:numPr>
          <w:ilvl w:val="0"/>
          <w:numId w:val="3"/>
        </w:numPr>
        <w:spacing w:after="0" w:line="336" w:lineRule="atLeast"/>
        <w:jc w:val="both"/>
        <w:rPr>
          <w:rStyle w:val="a6"/>
          <w:bCs/>
          <w:i/>
          <w:color w:val="000000"/>
          <w:sz w:val="28"/>
          <w:szCs w:val="28"/>
        </w:rPr>
      </w:pPr>
      <w:r>
        <w:rPr>
          <w:rStyle w:val="a6"/>
          <w:bCs/>
          <w:i/>
          <w:color w:val="000000"/>
          <w:sz w:val="28"/>
          <w:szCs w:val="28"/>
        </w:rPr>
        <w:t>Состояние нормативно-правового регулирования в соответствующей сфере деятельности</w:t>
      </w:r>
    </w:p>
    <w:p w:rsidR="001C2C4A" w:rsidRDefault="00FD008E" w:rsidP="001C2C4A">
      <w:pPr>
        <w:pStyle w:val="21"/>
        <w:spacing w:after="0" w:line="336" w:lineRule="atLeast"/>
        <w:ind w:left="0" w:firstLine="708"/>
        <w:jc w:val="both"/>
        <w:rPr>
          <w:rFonts w:ascii="Times New Roman" w:hAnsi="Times New Roman"/>
          <w:color w:val="000000"/>
          <w:sz w:val="28"/>
          <w:szCs w:val="28"/>
        </w:rPr>
      </w:pPr>
      <w:proofErr w:type="gramStart"/>
      <w:r>
        <w:rPr>
          <w:rFonts w:ascii="Times New Roman" w:hAnsi="Times New Roman"/>
          <w:sz w:val="28"/>
          <w:szCs w:val="28"/>
        </w:rPr>
        <w:t>Основными н</w:t>
      </w:r>
      <w:r>
        <w:rPr>
          <w:rFonts w:ascii="Times New Roman" w:hAnsi="Times New Roman"/>
          <w:color w:val="000000"/>
          <w:sz w:val="28"/>
          <w:szCs w:val="28"/>
        </w:rPr>
        <w:t>ормативными правовыми актами, регламентирующими исполнение Министерством</w:t>
      </w:r>
      <w:r>
        <w:rPr>
          <w:rFonts w:ascii="Times New Roman" w:hAnsi="Times New Roman"/>
          <w:bCs/>
          <w:color w:val="000000"/>
          <w:sz w:val="28"/>
          <w:szCs w:val="28"/>
        </w:rPr>
        <w:t xml:space="preserve"> труда, социального развития и занятости населения Республики Алтай (далее - Министерство)</w:t>
      </w:r>
      <w:r>
        <w:rPr>
          <w:rFonts w:ascii="Times New Roman" w:hAnsi="Times New Roman"/>
          <w:color w:val="000000"/>
          <w:sz w:val="28"/>
          <w:szCs w:val="28"/>
        </w:rPr>
        <w:t xml:space="preserve"> функции по осуществлению регионального государственного контроля отдыха и оздоровления детей на территории Республики Алтай,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roofErr w:type="gramEnd"/>
    </w:p>
    <w:p w:rsidR="001C2C4A" w:rsidRDefault="00FD008E" w:rsidP="001C2C4A">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1C2C4A" w:rsidRDefault="00FD008E" w:rsidP="001C2C4A">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 xml:space="preserve">Федеральный </w:t>
      </w:r>
      <w:hyperlink r:id="rId6" w:history="1">
        <w:r>
          <w:rPr>
            <w:rStyle w:val="a3"/>
            <w:color w:val="000000" w:themeColor="text1"/>
            <w:sz w:val="28"/>
            <w:szCs w:val="28"/>
            <w:u w:val="none"/>
          </w:rPr>
          <w:t>закон</w:t>
        </w:r>
      </w:hyperlink>
      <w:r>
        <w:rPr>
          <w:rFonts w:ascii="Times New Roman" w:hAnsi="Times New Roman"/>
          <w:sz w:val="28"/>
          <w:szCs w:val="28"/>
        </w:rPr>
        <w:t xml:space="preserve"> от</w:t>
      </w:r>
      <w:r>
        <w:rPr>
          <w:rFonts w:ascii="ArialMT" w:hAnsi="ArialMT" w:cs="ArialMT"/>
          <w:color w:val="000000"/>
          <w:sz w:val="20"/>
          <w:szCs w:val="20"/>
        </w:rPr>
        <w:t xml:space="preserve"> </w:t>
      </w:r>
      <w:r>
        <w:rPr>
          <w:rFonts w:ascii="Times New Roman" w:hAnsi="Times New Roman"/>
          <w:sz w:val="28"/>
          <w:szCs w:val="28"/>
        </w:rPr>
        <w:t>24 июля 1998 года № 124-ФЗ «Об основах гарантиях прав ребенка в Российской Федерации»;</w:t>
      </w:r>
    </w:p>
    <w:p w:rsidR="001C2C4A" w:rsidRDefault="00FD008E" w:rsidP="001C2C4A">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FD008E" w:rsidRDefault="00FD008E" w:rsidP="001C2C4A">
      <w:pPr>
        <w:pStyle w:val="21"/>
        <w:spacing w:after="0" w:line="336" w:lineRule="atLeast"/>
        <w:ind w:left="0" w:firstLine="708"/>
        <w:jc w:val="both"/>
        <w:rPr>
          <w:rFonts w:ascii="Times New Roman" w:hAnsi="Times New Roman"/>
          <w:color w:val="333333"/>
          <w:sz w:val="28"/>
          <w:szCs w:val="28"/>
        </w:rPr>
      </w:pPr>
      <w:r>
        <w:rPr>
          <w:rFonts w:ascii="Times New Roman" w:hAnsi="Times New Roman"/>
          <w:color w:val="000000"/>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008E" w:rsidRDefault="00FD008E" w:rsidP="00FD008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FD008E" w:rsidRDefault="00E61C85" w:rsidP="00FD008E">
      <w:pPr>
        <w:spacing w:after="0" w:line="240" w:lineRule="auto"/>
        <w:ind w:left="40" w:firstLine="668"/>
        <w:jc w:val="both"/>
        <w:rPr>
          <w:rFonts w:ascii="Times New Roman" w:hAnsi="Times New Roman"/>
          <w:b/>
          <w:sz w:val="28"/>
          <w:szCs w:val="28"/>
        </w:rPr>
      </w:pPr>
      <w:hyperlink r:id="rId7" w:history="1">
        <w:r w:rsidR="00FD008E">
          <w:rPr>
            <w:rStyle w:val="a3"/>
            <w:color w:val="000000" w:themeColor="text1"/>
            <w:sz w:val="28"/>
            <w:szCs w:val="28"/>
            <w:u w:val="none"/>
          </w:rPr>
          <w:t>Постановление</w:t>
        </w:r>
      </w:hyperlink>
      <w:r w:rsidR="00FD008E">
        <w:rPr>
          <w:color w:val="000000" w:themeColor="text1"/>
        </w:rPr>
        <w:t xml:space="preserve"> </w:t>
      </w:r>
      <w:r w:rsidR="00FD008E">
        <w:rPr>
          <w:rFonts w:ascii="Times New Roman" w:hAnsi="Times New Roman"/>
          <w:sz w:val="28"/>
          <w:szCs w:val="28"/>
        </w:rPr>
        <w:t>Правительства Российской Федерации от 28 апреля 2015 года № 415 «О Правилах формирования и ведения единого реестра проверок»;</w:t>
      </w:r>
    </w:p>
    <w:p w:rsidR="00FD008E" w:rsidRDefault="00FD008E" w:rsidP="00FD008E">
      <w:pPr>
        <w:spacing w:after="0" w:line="240" w:lineRule="auto"/>
        <w:ind w:left="40" w:firstLine="668"/>
        <w:jc w:val="both"/>
        <w:rPr>
          <w:rFonts w:ascii="Times New Roman" w:hAnsi="Times New Roman"/>
          <w:sz w:val="28"/>
          <w:szCs w:val="28"/>
        </w:rPr>
      </w:pPr>
      <w:proofErr w:type="gramStart"/>
      <w:r>
        <w:rPr>
          <w:rFonts w:ascii="Times New Roman" w:hAnsi="Times New Roman"/>
          <w:sz w:val="28"/>
          <w:szCs w:val="28"/>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Pr>
          <w:rFonts w:ascii="Times New Roman" w:hAnsi="Times New Roman"/>
          <w:sz w:val="28"/>
          <w:szCs w:val="28"/>
        </w:rPr>
        <w:t xml:space="preserve"> эти документы и (или) информация, в рамках межведомственного информационного взаимодействия»; </w:t>
      </w:r>
    </w:p>
    <w:p w:rsidR="00FD008E" w:rsidRDefault="00FD008E" w:rsidP="00FD008E">
      <w:pPr>
        <w:adjustRightInd w:val="0"/>
        <w:spacing w:after="0" w:line="240" w:lineRule="auto"/>
        <w:ind w:firstLine="708"/>
        <w:jc w:val="both"/>
        <w:outlineLvl w:val="0"/>
        <w:rPr>
          <w:rFonts w:ascii="Times New Roman" w:hAnsi="Times New Roman"/>
          <w:sz w:val="28"/>
          <w:szCs w:val="28"/>
        </w:rPr>
      </w:pPr>
      <w:proofErr w:type="gramStart"/>
      <w:r>
        <w:rPr>
          <w:rFonts w:ascii="Times New Roman" w:hAnsi="Times New Roman"/>
          <w:sz w:val="28"/>
          <w:szCs w:val="28"/>
        </w:rPr>
        <w:lastRenderedPageBreak/>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FD008E" w:rsidRDefault="00FD008E" w:rsidP="00FD008E">
      <w:pPr>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Приказ Министерства </w:t>
      </w:r>
      <w:r>
        <w:rPr>
          <w:rFonts w:ascii="Times New Roman" w:hAnsi="Times New Roman"/>
          <w:color w:val="333333"/>
          <w:sz w:val="28"/>
          <w:szCs w:val="28"/>
          <w:shd w:val="clear" w:color="auto" w:fill="FFFFFF"/>
        </w:rPr>
        <w:t>экономического</w:t>
      </w:r>
      <w:r>
        <w:rPr>
          <w:rStyle w:val="apple-converted-space"/>
          <w:color w:val="333333"/>
          <w:sz w:val="28"/>
          <w:szCs w:val="28"/>
          <w:shd w:val="clear" w:color="auto" w:fill="FFFFFF"/>
        </w:rPr>
        <w:t> </w:t>
      </w:r>
      <w:r>
        <w:rPr>
          <w:rFonts w:ascii="Times New Roman" w:hAnsi="Times New Roman"/>
          <w:bCs/>
          <w:color w:val="333333"/>
          <w:sz w:val="28"/>
          <w:szCs w:val="28"/>
          <w:shd w:val="clear" w:color="auto" w:fill="FFFFFF"/>
        </w:rPr>
        <w:t xml:space="preserve">развития </w:t>
      </w:r>
      <w:r>
        <w:rPr>
          <w:rFonts w:ascii="Times New Roman" w:hAnsi="Times New Roman"/>
          <w:color w:val="333333"/>
          <w:sz w:val="28"/>
          <w:szCs w:val="28"/>
          <w:shd w:val="clear" w:color="auto" w:fill="FFFFFF"/>
        </w:rPr>
        <w:t>Российской Федерации</w:t>
      </w:r>
      <w:r>
        <w:rPr>
          <w:rStyle w:val="apple-converted-space"/>
          <w:color w:val="333333"/>
          <w:sz w:val="28"/>
          <w:szCs w:val="28"/>
          <w:shd w:val="clear" w:color="auto" w:fill="FFFFFF"/>
        </w:rPr>
        <w:t> </w:t>
      </w:r>
      <w:r>
        <w:rPr>
          <w:rFonts w:ascii="Times New Roman" w:hAnsi="Times New Roman"/>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w:t>
      </w:r>
    </w:p>
    <w:p w:rsidR="00FD008E" w:rsidRDefault="00FD008E" w:rsidP="00FD008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Распоряжение Правительства Российской Федерации от 22 мая 2017 года № 978-р «Об утверждении Основ государственного регулирования и государственного контроля организации отдыха и оздоровления детей»;</w:t>
      </w:r>
    </w:p>
    <w:p w:rsidR="00FD008E" w:rsidRDefault="00FD008E" w:rsidP="00FD008E">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Правительства Республики Алтай от 15 ноября 2013 года № 314 «Об утверждении Положения о Министерстве труда, социального развития и занятости населения Республики Алтай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постановлений Правительства Республики Алтай»;</w:t>
      </w:r>
    </w:p>
    <w:p w:rsidR="00BD0637" w:rsidRDefault="004952F4" w:rsidP="00FD008E">
      <w:pPr>
        <w:spacing w:after="0" w:line="240" w:lineRule="auto"/>
        <w:ind w:firstLine="708"/>
        <w:jc w:val="both"/>
        <w:rPr>
          <w:rFonts w:ascii="Times New Roman" w:hAnsi="Times New Roman" w:cs="Times New Roman"/>
          <w:color w:val="000000"/>
          <w:sz w:val="28"/>
          <w:szCs w:val="28"/>
          <w:shd w:val="clear" w:color="auto" w:fill="FBFBFB"/>
        </w:rPr>
      </w:pPr>
      <w:r w:rsidRPr="00BD0637">
        <w:rPr>
          <w:rFonts w:ascii="Times New Roman" w:hAnsi="Times New Roman" w:cs="Times New Roman"/>
          <w:color w:val="000000"/>
          <w:sz w:val="28"/>
          <w:szCs w:val="28"/>
          <w:shd w:val="clear" w:color="auto" w:fill="FBFBFB"/>
        </w:rPr>
        <w:t>Закон Республики Алтай от </w:t>
      </w:r>
      <w:r w:rsidR="00BD0637" w:rsidRPr="00BD0637">
        <w:rPr>
          <w:rFonts w:ascii="Times New Roman" w:hAnsi="Times New Roman" w:cs="Times New Roman"/>
          <w:color w:val="000000"/>
          <w:sz w:val="28"/>
          <w:szCs w:val="28"/>
          <w:shd w:val="clear" w:color="auto" w:fill="FBFBFB"/>
        </w:rPr>
        <w:t xml:space="preserve"> </w:t>
      </w:r>
      <w:r w:rsidRPr="00BD0637">
        <w:rPr>
          <w:rStyle w:val="bx-messenger-ajax"/>
          <w:rFonts w:ascii="Times New Roman" w:hAnsi="Times New Roman" w:cs="Times New Roman"/>
          <w:color w:val="000000"/>
          <w:sz w:val="28"/>
          <w:szCs w:val="28"/>
          <w:shd w:val="clear" w:color="auto" w:fill="FBFBFB"/>
        </w:rPr>
        <w:t>7</w:t>
      </w:r>
      <w:r w:rsidR="00BD0637" w:rsidRPr="00BD0637">
        <w:rPr>
          <w:rStyle w:val="bx-messenger-ajax"/>
          <w:rFonts w:ascii="Times New Roman" w:hAnsi="Times New Roman" w:cs="Times New Roman"/>
          <w:color w:val="000000"/>
          <w:sz w:val="28"/>
          <w:szCs w:val="28"/>
          <w:shd w:val="clear" w:color="auto" w:fill="FBFBFB"/>
        </w:rPr>
        <w:t xml:space="preserve"> июля </w:t>
      </w:r>
      <w:r w:rsidRPr="00BD0637">
        <w:rPr>
          <w:rStyle w:val="bx-messenger-ajax"/>
          <w:rFonts w:ascii="Times New Roman" w:hAnsi="Times New Roman" w:cs="Times New Roman"/>
          <w:color w:val="000000"/>
          <w:sz w:val="28"/>
          <w:szCs w:val="28"/>
          <w:shd w:val="clear" w:color="auto" w:fill="FBFBFB"/>
        </w:rPr>
        <w:t>2008</w:t>
      </w:r>
      <w:r w:rsidRPr="00BD0637">
        <w:rPr>
          <w:rFonts w:ascii="Times New Roman" w:hAnsi="Times New Roman" w:cs="Times New Roman"/>
          <w:color w:val="000000"/>
          <w:sz w:val="28"/>
          <w:szCs w:val="28"/>
          <w:shd w:val="clear" w:color="auto" w:fill="FBFBFB"/>
        </w:rPr>
        <w:t> г</w:t>
      </w:r>
      <w:r w:rsidR="00BD0637" w:rsidRPr="00BD0637">
        <w:rPr>
          <w:rFonts w:ascii="Times New Roman" w:hAnsi="Times New Roman" w:cs="Times New Roman"/>
          <w:color w:val="000000"/>
          <w:sz w:val="28"/>
          <w:szCs w:val="28"/>
          <w:shd w:val="clear" w:color="auto" w:fill="FBFBFB"/>
        </w:rPr>
        <w:t>ода</w:t>
      </w:r>
      <w:r w:rsidRPr="00BD0637">
        <w:rPr>
          <w:rFonts w:ascii="Times New Roman" w:hAnsi="Times New Roman" w:cs="Times New Roman"/>
          <w:color w:val="000000"/>
          <w:sz w:val="28"/>
          <w:szCs w:val="28"/>
          <w:shd w:val="clear" w:color="auto" w:fill="FBFBFB"/>
        </w:rPr>
        <w:t xml:space="preserve"> № 76-РЗ «О наделении органов местного самоуправления государственными полномочиями Республики Алтай, связанными с организацией обеспечением отдыха и оздоровления</w:t>
      </w:r>
      <w:r w:rsidR="00BD0637">
        <w:rPr>
          <w:rFonts w:ascii="Times New Roman" w:hAnsi="Times New Roman" w:cs="Times New Roman"/>
          <w:color w:val="000000"/>
          <w:sz w:val="28"/>
          <w:szCs w:val="28"/>
          <w:shd w:val="clear" w:color="auto" w:fill="FBFBFB"/>
        </w:rPr>
        <w:t xml:space="preserve"> детей»;</w:t>
      </w:r>
    </w:p>
    <w:p w:rsidR="00BD0637" w:rsidRDefault="004952F4" w:rsidP="00FD008E">
      <w:pPr>
        <w:spacing w:after="0" w:line="240" w:lineRule="auto"/>
        <w:ind w:firstLine="708"/>
        <w:jc w:val="both"/>
        <w:rPr>
          <w:rFonts w:ascii="Times New Roman" w:hAnsi="Times New Roman" w:cs="Times New Roman"/>
          <w:color w:val="000000"/>
          <w:sz w:val="28"/>
          <w:szCs w:val="28"/>
          <w:shd w:val="clear" w:color="auto" w:fill="FBFBFB"/>
        </w:rPr>
      </w:pPr>
      <w:r w:rsidRPr="00BD0637">
        <w:rPr>
          <w:rFonts w:ascii="Times New Roman" w:hAnsi="Times New Roman" w:cs="Times New Roman"/>
          <w:color w:val="000000"/>
          <w:sz w:val="28"/>
          <w:szCs w:val="28"/>
          <w:shd w:val="clear" w:color="auto" w:fill="FBFBFB"/>
        </w:rPr>
        <w:t>Постановление Правительства Республики Алтай от</w:t>
      </w:r>
      <w:r w:rsidR="00BD0637" w:rsidRPr="00BD0637">
        <w:rPr>
          <w:rFonts w:ascii="Times New Roman" w:hAnsi="Times New Roman" w:cs="Times New Roman"/>
          <w:color w:val="000000"/>
          <w:sz w:val="28"/>
          <w:szCs w:val="28"/>
          <w:shd w:val="clear" w:color="auto" w:fill="FBFBFB"/>
        </w:rPr>
        <w:t xml:space="preserve"> </w:t>
      </w:r>
      <w:r w:rsidRPr="00BD0637">
        <w:rPr>
          <w:rStyle w:val="bx-messenger-ajax"/>
          <w:rFonts w:ascii="Times New Roman" w:hAnsi="Times New Roman" w:cs="Times New Roman"/>
          <w:color w:val="000000"/>
          <w:sz w:val="28"/>
          <w:szCs w:val="28"/>
          <w:shd w:val="clear" w:color="auto" w:fill="FBFBFB"/>
        </w:rPr>
        <w:t>8</w:t>
      </w:r>
      <w:r w:rsidR="00BD0637" w:rsidRPr="00BD0637">
        <w:rPr>
          <w:rStyle w:val="bx-messenger-ajax"/>
          <w:rFonts w:ascii="Times New Roman" w:hAnsi="Times New Roman" w:cs="Times New Roman"/>
          <w:color w:val="000000"/>
          <w:sz w:val="28"/>
          <w:szCs w:val="28"/>
          <w:shd w:val="clear" w:color="auto" w:fill="FBFBFB"/>
        </w:rPr>
        <w:t xml:space="preserve"> июня </w:t>
      </w:r>
      <w:r w:rsidRPr="00BD0637">
        <w:rPr>
          <w:rStyle w:val="bx-messenger-ajax"/>
          <w:rFonts w:ascii="Times New Roman" w:hAnsi="Times New Roman" w:cs="Times New Roman"/>
          <w:color w:val="000000"/>
          <w:sz w:val="28"/>
          <w:szCs w:val="28"/>
          <w:shd w:val="clear" w:color="auto" w:fill="FBFBFB"/>
        </w:rPr>
        <w:t>2010</w:t>
      </w:r>
      <w:r w:rsidRPr="00BD0637">
        <w:rPr>
          <w:rFonts w:ascii="Times New Roman" w:hAnsi="Times New Roman" w:cs="Times New Roman"/>
          <w:color w:val="000000"/>
          <w:sz w:val="28"/>
          <w:szCs w:val="28"/>
          <w:shd w:val="clear" w:color="auto" w:fill="FBFBFB"/>
        </w:rPr>
        <w:t> г</w:t>
      </w:r>
      <w:r w:rsidR="00BD0637" w:rsidRPr="00BD0637">
        <w:rPr>
          <w:rFonts w:ascii="Times New Roman" w:hAnsi="Times New Roman" w:cs="Times New Roman"/>
          <w:color w:val="000000"/>
          <w:sz w:val="28"/>
          <w:szCs w:val="28"/>
          <w:shd w:val="clear" w:color="auto" w:fill="FBFBFB"/>
        </w:rPr>
        <w:t>ода</w:t>
      </w:r>
      <w:r w:rsidRPr="00BD0637">
        <w:rPr>
          <w:rFonts w:ascii="Times New Roman" w:hAnsi="Times New Roman" w:cs="Times New Roman"/>
          <w:color w:val="000000"/>
          <w:sz w:val="28"/>
          <w:szCs w:val="28"/>
          <w:shd w:val="clear" w:color="auto" w:fill="FBFBFB"/>
        </w:rPr>
        <w:t xml:space="preserve"> № 104 «Об организации и обеспечении отдыха и оздоровления детей, а также проведении оздоровительной кампании детей, находящихся в трудной жизненной ситуации, и признании утратившим силу постановления Правительства Республики Алтай от 23 июня 2005 года </w:t>
      </w:r>
      <w:r w:rsidR="00BD0637" w:rsidRPr="00BD0637">
        <w:rPr>
          <w:rFonts w:ascii="Times New Roman" w:hAnsi="Times New Roman" w:cs="Times New Roman"/>
          <w:color w:val="000000"/>
          <w:sz w:val="28"/>
          <w:szCs w:val="28"/>
          <w:shd w:val="clear" w:color="auto" w:fill="FBFBFB"/>
        </w:rPr>
        <w:t>№</w:t>
      </w:r>
      <w:r w:rsidRPr="00BD0637">
        <w:rPr>
          <w:rFonts w:ascii="Times New Roman" w:hAnsi="Times New Roman" w:cs="Times New Roman"/>
          <w:color w:val="000000"/>
          <w:sz w:val="28"/>
          <w:szCs w:val="28"/>
          <w:shd w:val="clear" w:color="auto" w:fill="FBFBFB"/>
        </w:rPr>
        <w:t xml:space="preserve"> 96»;</w:t>
      </w:r>
    </w:p>
    <w:p w:rsidR="00BD0637" w:rsidRDefault="004952F4" w:rsidP="00FD008E">
      <w:pPr>
        <w:spacing w:after="0" w:line="240" w:lineRule="auto"/>
        <w:ind w:firstLine="708"/>
        <w:jc w:val="both"/>
        <w:rPr>
          <w:rFonts w:ascii="Times New Roman" w:hAnsi="Times New Roman" w:cs="Times New Roman"/>
          <w:color w:val="000000"/>
          <w:sz w:val="28"/>
          <w:szCs w:val="28"/>
          <w:shd w:val="clear" w:color="auto" w:fill="FBFBFB"/>
        </w:rPr>
      </w:pPr>
      <w:r w:rsidRPr="00BD0637">
        <w:rPr>
          <w:rFonts w:ascii="Times New Roman" w:hAnsi="Times New Roman" w:cs="Times New Roman"/>
          <w:color w:val="000000"/>
          <w:sz w:val="28"/>
          <w:szCs w:val="28"/>
          <w:shd w:val="clear" w:color="auto" w:fill="FBFBFB"/>
        </w:rPr>
        <w:t>Постановление Правительства Республики Алтай от</w:t>
      </w:r>
      <w:r w:rsidR="00BD0637">
        <w:rPr>
          <w:rFonts w:ascii="Times New Roman" w:hAnsi="Times New Roman" w:cs="Times New Roman"/>
          <w:color w:val="000000"/>
          <w:sz w:val="28"/>
          <w:szCs w:val="28"/>
          <w:shd w:val="clear" w:color="auto" w:fill="FBFBFB"/>
        </w:rPr>
        <w:t xml:space="preserve"> </w:t>
      </w:r>
      <w:r w:rsidRPr="00BD0637">
        <w:rPr>
          <w:rStyle w:val="bx-messenger-ajax"/>
          <w:rFonts w:ascii="Times New Roman" w:hAnsi="Times New Roman" w:cs="Times New Roman"/>
          <w:color w:val="000000"/>
          <w:sz w:val="28"/>
          <w:szCs w:val="28"/>
          <w:shd w:val="clear" w:color="auto" w:fill="FBFBFB"/>
        </w:rPr>
        <w:t>17.03.2011</w:t>
      </w:r>
      <w:r w:rsidRPr="00BD0637">
        <w:rPr>
          <w:rFonts w:ascii="Times New Roman" w:hAnsi="Times New Roman" w:cs="Times New Roman"/>
          <w:color w:val="000000"/>
          <w:sz w:val="28"/>
          <w:szCs w:val="28"/>
          <w:shd w:val="clear" w:color="auto" w:fill="FBFBFB"/>
        </w:rPr>
        <w:t> г. № 48 «Об организации отдыха и оздоров</w:t>
      </w:r>
      <w:r w:rsidR="00BD0637" w:rsidRPr="00BD0637">
        <w:rPr>
          <w:rFonts w:ascii="Times New Roman" w:hAnsi="Times New Roman" w:cs="Times New Roman"/>
          <w:color w:val="000000"/>
          <w:sz w:val="28"/>
          <w:szCs w:val="28"/>
          <w:shd w:val="clear" w:color="auto" w:fill="FBFBFB"/>
        </w:rPr>
        <w:t>ления детей в Республике Алтай»</w:t>
      </w:r>
      <w:r w:rsidRPr="00BD0637">
        <w:rPr>
          <w:rFonts w:ascii="Times New Roman" w:hAnsi="Times New Roman" w:cs="Times New Roman"/>
          <w:color w:val="000000"/>
          <w:sz w:val="28"/>
          <w:szCs w:val="28"/>
          <w:shd w:val="clear" w:color="auto" w:fill="FBFBFB"/>
        </w:rPr>
        <w:t>;</w:t>
      </w:r>
    </w:p>
    <w:p w:rsidR="00BD0637" w:rsidRDefault="004952F4" w:rsidP="00FD008E">
      <w:pPr>
        <w:spacing w:after="0" w:line="240" w:lineRule="auto"/>
        <w:ind w:firstLine="708"/>
        <w:jc w:val="both"/>
        <w:rPr>
          <w:rFonts w:ascii="Times New Roman" w:hAnsi="Times New Roman" w:cs="Times New Roman"/>
          <w:color w:val="000000"/>
          <w:sz w:val="28"/>
          <w:szCs w:val="28"/>
          <w:shd w:val="clear" w:color="auto" w:fill="FBFBFB"/>
        </w:rPr>
      </w:pPr>
      <w:r w:rsidRPr="00BD0637">
        <w:rPr>
          <w:rFonts w:ascii="Times New Roman" w:hAnsi="Times New Roman" w:cs="Times New Roman"/>
          <w:color w:val="000000"/>
          <w:sz w:val="28"/>
          <w:szCs w:val="28"/>
          <w:shd w:val="clear" w:color="auto" w:fill="FBFBFB"/>
        </w:rPr>
        <w:t>Постановление Правительства Республики Алтай от 11 декабря 2014 г</w:t>
      </w:r>
      <w:r w:rsidR="00BD0637" w:rsidRPr="00BD0637">
        <w:rPr>
          <w:rFonts w:ascii="Times New Roman" w:hAnsi="Times New Roman" w:cs="Times New Roman"/>
          <w:color w:val="000000"/>
          <w:sz w:val="28"/>
          <w:szCs w:val="28"/>
          <w:shd w:val="clear" w:color="auto" w:fill="FBFBFB"/>
        </w:rPr>
        <w:t>ода</w:t>
      </w:r>
      <w:r w:rsidRPr="00BD0637">
        <w:rPr>
          <w:rFonts w:ascii="Times New Roman" w:hAnsi="Times New Roman" w:cs="Times New Roman"/>
          <w:color w:val="000000"/>
          <w:sz w:val="28"/>
          <w:szCs w:val="28"/>
          <w:shd w:val="clear" w:color="auto" w:fill="FBFBFB"/>
        </w:rPr>
        <w:t xml:space="preserve"> № 354 «О порядке предоставления детям-сиротам и детям, оставшимся без попечения родителей, путевок в оздоровительные лагеря, санаторно-курортные организации, а также оплаты проезда до места лечения, нахождения оздоровительног7о лагеря, санаторно-к</w:t>
      </w:r>
      <w:r w:rsidR="00BD0637" w:rsidRPr="00BD0637">
        <w:rPr>
          <w:rFonts w:ascii="Times New Roman" w:hAnsi="Times New Roman" w:cs="Times New Roman"/>
          <w:color w:val="000000"/>
          <w:sz w:val="28"/>
          <w:szCs w:val="28"/>
          <w:shd w:val="clear" w:color="auto" w:fill="FBFBFB"/>
        </w:rPr>
        <w:t>урортной организации и обратно»</w:t>
      </w:r>
      <w:r w:rsidRPr="00BD0637">
        <w:rPr>
          <w:rFonts w:ascii="Times New Roman" w:hAnsi="Times New Roman" w:cs="Times New Roman"/>
          <w:color w:val="000000"/>
          <w:sz w:val="28"/>
          <w:szCs w:val="28"/>
          <w:shd w:val="clear" w:color="auto" w:fill="FBFBFB"/>
        </w:rPr>
        <w:t>;</w:t>
      </w:r>
    </w:p>
    <w:p w:rsidR="004952F4" w:rsidRPr="00BD0637" w:rsidRDefault="004952F4" w:rsidP="00FD008E">
      <w:pPr>
        <w:spacing w:after="0" w:line="240" w:lineRule="auto"/>
        <w:ind w:firstLine="708"/>
        <w:jc w:val="both"/>
        <w:rPr>
          <w:rFonts w:ascii="Times New Roman" w:hAnsi="Times New Roman" w:cs="Times New Roman"/>
          <w:sz w:val="28"/>
          <w:szCs w:val="28"/>
        </w:rPr>
      </w:pPr>
      <w:r w:rsidRPr="00BD0637">
        <w:rPr>
          <w:rFonts w:ascii="Times New Roman" w:hAnsi="Times New Roman" w:cs="Times New Roman"/>
          <w:color w:val="000000"/>
          <w:sz w:val="28"/>
          <w:szCs w:val="28"/>
          <w:shd w:val="clear" w:color="auto" w:fill="FBFBFB"/>
        </w:rPr>
        <w:t>Распоряжение Правительства Республики Алтай от 13.05.2019 г. № 225-р</w:t>
      </w:r>
      <w:r w:rsidR="00BD0637" w:rsidRPr="00BD0637">
        <w:rPr>
          <w:rFonts w:ascii="Times New Roman" w:hAnsi="Times New Roman" w:cs="Times New Roman"/>
          <w:color w:val="000000"/>
          <w:sz w:val="28"/>
          <w:szCs w:val="28"/>
          <w:shd w:val="clear" w:color="auto" w:fill="FBFBFB"/>
        </w:rPr>
        <w:t xml:space="preserve"> «</w:t>
      </w:r>
      <w:r w:rsidRPr="00BD0637">
        <w:rPr>
          <w:rFonts w:ascii="Times New Roman" w:hAnsi="Times New Roman" w:cs="Times New Roman"/>
          <w:color w:val="000000"/>
          <w:sz w:val="28"/>
          <w:szCs w:val="28"/>
          <w:shd w:val="clear" w:color="auto" w:fill="FBFBFB"/>
        </w:rPr>
        <w:t>Стандарт безопасности</w:t>
      </w:r>
      <w:r w:rsidR="00BD0637" w:rsidRPr="00BD0637">
        <w:rPr>
          <w:rFonts w:ascii="Times New Roman" w:hAnsi="Times New Roman" w:cs="Times New Roman"/>
          <w:color w:val="000000"/>
          <w:sz w:val="28"/>
          <w:szCs w:val="28"/>
          <w:shd w:val="clear" w:color="auto" w:fill="FBFBFB"/>
        </w:rPr>
        <w:t>»;</w:t>
      </w:r>
    </w:p>
    <w:p w:rsidR="00FD008E" w:rsidRDefault="00FD008E" w:rsidP="00FD008E">
      <w:pPr>
        <w:spacing w:after="0" w:line="240" w:lineRule="auto"/>
        <w:ind w:firstLine="708"/>
        <w:jc w:val="both"/>
        <w:rPr>
          <w:rFonts w:ascii="Times New Roman" w:hAnsi="Times New Roman"/>
          <w:sz w:val="28"/>
          <w:szCs w:val="28"/>
        </w:rPr>
      </w:pPr>
      <w:proofErr w:type="gramStart"/>
      <w:r w:rsidRPr="00BD0637">
        <w:rPr>
          <w:rFonts w:ascii="Times New Roman" w:hAnsi="Times New Roman"/>
          <w:sz w:val="28"/>
          <w:szCs w:val="28"/>
        </w:rPr>
        <w:t>Постановление Правительства Республики</w:t>
      </w:r>
      <w:r>
        <w:rPr>
          <w:rFonts w:ascii="Times New Roman" w:hAnsi="Times New Roman"/>
          <w:sz w:val="28"/>
          <w:szCs w:val="28"/>
        </w:rPr>
        <w:t xml:space="preserve"> Алтай от 6 мая 2014 года №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w:t>
      </w:r>
      <w:r>
        <w:rPr>
          <w:rFonts w:ascii="Times New Roman" w:hAnsi="Times New Roman"/>
          <w:sz w:val="28"/>
          <w:szCs w:val="28"/>
        </w:rPr>
        <w:lastRenderedPageBreak/>
        <w:t>постановления Правительства Республики Алтай от 3 июля 2012 года № 175»;</w:t>
      </w:r>
      <w:proofErr w:type="gramEnd"/>
    </w:p>
    <w:p w:rsidR="00FD008E" w:rsidRDefault="00FD008E" w:rsidP="00FD008E">
      <w:pPr>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Постановление Правительства Республики Алтай от 19 января 2018 г. № 15 «Об утверждении Порядка осуществления регионального государственного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требований законодательства Российской Федерации в сфере организации отдыха и оздоровления детей на территории Республики Алтай»;</w:t>
      </w:r>
    </w:p>
    <w:p w:rsidR="00623174" w:rsidRDefault="00623174" w:rsidP="00623174">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13 апреля 2017 года № </w:t>
      </w:r>
      <w:proofErr w:type="gramStart"/>
      <w:r>
        <w:rPr>
          <w:rFonts w:ascii="Times New Roman" w:hAnsi="Times New Roman"/>
          <w:sz w:val="28"/>
          <w:szCs w:val="28"/>
        </w:rPr>
        <w:t>П</w:t>
      </w:r>
      <w:proofErr w:type="gramEnd"/>
      <w:r>
        <w:rPr>
          <w:rFonts w:ascii="Times New Roman" w:hAnsi="Times New Roman"/>
          <w:sz w:val="28"/>
          <w:szCs w:val="28"/>
        </w:rPr>
        <w:t>/94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(надзору), осуществляемых Министерством труда, социального развития и занятости населения Республики Алтай, и порядка ведения указанных перечней»;</w:t>
      </w:r>
    </w:p>
    <w:p w:rsidR="00FD008E" w:rsidRDefault="00FD008E" w:rsidP="0057018D">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27 октября 2017года № </w:t>
      </w:r>
      <w:proofErr w:type="gramStart"/>
      <w:r>
        <w:rPr>
          <w:rFonts w:ascii="Times New Roman" w:hAnsi="Times New Roman"/>
          <w:sz w:val="28"/>
          <w:szCs w:val="28"/>
        </w:rPr>
        <w:t>П</w:t>
      </w:r>
      <w:proofErr w:type="gramEnd"/>
      <w:r>
        <w:rPr>
          <w:rFonts w:ascii="Times New Roman" w:hAnsi="Times New Roman"/>
          <w:sz w:val="28"/>
          <w:szCs w:val="28"/>
        </w:rPr>
        <w:t>/277 «Об утверждении формы предостережения о недопустимости нарушения обязательных требований»;</w:t>
      </w:r>
    </w:p>
    <w:p w:rsidR="00FD008E" w:rsidRDefault="00FD008E" w:rsidP="0057018D">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июня 2018 года № </w:t>
      </w:r>
      <w:proofErr w:type="gramStart"/>
      <w:r>
        <w:rPr>
          <w:rFonts w:ascii="Times New Roman" w:hAnsi="Times New Roman"/>
          <w:sz w:val="28"/>
          <w:szCs w:val="28"/>
        </w:rPr>
        <w:t>П</w:t>
      </w:r>
      <w:proofErr w:type="gramEnd"/>
      <w:r>
        <w:rPr>
          <w:rFonts w:ascii="Times New Roman" w:hAnsi="Times New Roman"/>
          <w:sz w:val="28"/>
          <w:szCs w:val="28"/>
        </w:rPr>
        <w:t>/197 «Об организации работы по обобщению и анализу правоприменительной практики контрольно-надзорной деятельности Министерства труда, социального развития и занятости населения Республики Алтай»;</w:t>
      </w:r>
    </w:p>
    <w:p w:rsidR="00AE71B2" w:rsidRDefault="00FD008E" w:rsidP="0057018D">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26 декабря 2018 года № </w:t>
      </w:r>
      <w:proofErr w:type="gramStart"/>
      <w:r>
        <w:rPr>
          <w:rFonts w:ascii="Times New Roman" w:hAnsi="Times New Roman"/>
          <w:sz w:val="28"/>
          <w:szCs w:val="28"/>
        </w:rPr>
        <w:t>П</w:t>
      </w:r>
      <w:proofErr w:type="gramEnd"/>
      <w:r>
        <w:rPr>
          <w:rFonts w:ascii="Times New Roman" w:hAnsi="Times New Roman"/>
          <w:sz w:val="28"/>
          <w:szCs w:val="28"/>
        </w:rPr>
        <w:t>/376 «Об утверждении методики и перечней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00AE71B2">
        <w:rPr>
          <w:rFonts w:ascii="Times New Roman" w:hAnsi="Times New Roman"/>
          <w:sz w:val="28"/>
          <w:szCs w:val="28"/>
        </w:rPr>
        <w:t>;</w:t>
      </w:r>
    </w:p>
    <w:p w:rsidR="006410F0" w:rsidRDefault="00AE71B2" w:rsidP="0057018D">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29 декабря 2018 года № </w:t>
      </w:r>
      <w:proofErr w:type="gramStart"/>
      <w:r>
        <w:rPr>
          <w:rFonts w:ascii="Times New Roman" w:hAnsi="Times New Roman"/>
          <w:sz w:val="28"/>
          <w:szCs w:val="28"/>
        </w:rPr>
        <w:t>П</w:t>
      </w:r>
      <w:proofErr w:type="gramEnd"/>
      <w:r>
        <w:rPr>
          <w:rFonts w:ascii="Times New Roman" w:hAnsi="Times New Roman"/>
          <w:sz w:val="28"/>
          <w:szCs w:val="28"/>
        </w:rPr>
        <w:t>/398 «Об утверждении Программы</w:t>
      </w:r>
      <w:r w:rsidRPr="00AE71B2">
        <w:rPr>
          <w:rFonts w:ascii="Times New Roman" w:hAnsi="Times New Roman"/>
          <w:sz w:val="28"/>
          <w:szCs w:val="28"/>
        </w:rPr>
        <w:t xml:space="preserve"> </w:t>
      </w:r>
      <w:r>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 на 2019 год»</w:t>
      </w:r>
      <w:r w:rsidR="006410F0">
        <w:rPr>
          <w:rFonts w:ascii="Times New Roman" w:hAnsi="Times New Roman"/>
          <w:sz w:val="28"/>
          <w:szCs w:val="28"/>
        </w:rPr>
        <w:t>;</w:t>
      </w:r>
    </w:p>
    <w:p w:rsidR="00F1013E" w:rsidRPr="00F1013E" w:rsidRDefault="00F1013E" w:rsidP="0057018D">
      <w:pPr>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szCs w:val="28"/>
        </w:rPr>
        <w:t xml:space="preserve">Приказ Министерства от 10 апреля 2019 г. № </w:t>
      </w:r>
      <w:proofErr w:type="gramStart"/>
      <w:r>
        <w:rPr>
          <w:rFonts w:ascii="Times New Roman" w:hAnsi="Times New Roman"/>
          <w:sz w:val="28"/>
          <w:szCs w:val="28"/>
        </w:rPr>
        <w:t>П</w:t>
      </w:r>
      <w:proofErr w:type="gramEnd"/>
      <w:r>
        <w:rPr>
          <w:rFonts w:ascii="Times New Roman" w:hAnsi="Times New Roman"/>
          <w:sz w:val="28"/>
          <w:szCs w:val="28"/>
        </w:rPr>
        <w:t xml:space="preserve">/122 «Об утверждении Административного регламента </w:t>
      </w:r>
      <w:r w:rsidRPr="00F1013E">
        <w:rPr>
          <w:rFonts w:ascii="Times New Roman" w:eastAsia="Times New Roman" w:hAnsi="Times New Roman" w:cs="Times New Roman"/>
          <w:sz w:val="28"/>
          <w:szCs w:val="28"/>
        </w:rPr>
        <w:t>осуществления регионального государственного контроля (надзора) в сфере организации отдыха и оздоровления детей</w:t>
      </w:r>
      <w:r w:rsidRPr="00F1013E">
        <w:rPr>
          <w:rFonts w:ascii="Times New Roman" w:hAnsi="Times New Roman" w:cs="Times New Roman"/>
          <w:sz w:val="28"/>
          <w:szCs w:val="28"/>
        </w:rPr>
        <w:t xml:space="preserve">, признании утратившими силу некоторых приказов </w:t>
      </w:r>
      <w:r w:rsidRPr="00F1013E">
        <w:rPr>
          <w:rFonts w:ascii="Times New Roman" w:hAnsi="Times New Roman" w:cs="Times New Roman"/>
          <w:bCs/>
          <w:sz w:val="28"/>
          <w:szCs w:val="28"/>
        </w:rPr>
        <w:t>Министерства труда, социального развития и занятости населения Республики Алтай и внесении изменений в некоторые приказы Министерства труда, социального развития и занятости населения Республики Алтай»</w:t>
      </w:r>
      <w:r w:rsidRPr="00F1013E">
        <w:rPr>
          <w:rFonts w:ascii="Times New Roman" w:hAnsi="Times New Roman" w:cs="Times New Roman"/>
          <w:sz w:val="28"/>
          <w:szCs w:val="28"/>
        </w:rPr>
        <w:t xml:space="preserve">; </w:t>
      </w:r>
    </w:p>
    <w:p w:rsidR="00FD008E" w:rsidRDefault="006410F0" w:rsidP="0057018D">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12 декабря 2019 года № </w:t>
      </w:r>
      <w:proofErr w:type="gramStart"/>
      <w:r>
        <w:rPr>
          <w:rFonts w:ascii="Times New Roman" w:hAnsi="Times New Roman"/>
          <w:sz w:val="28"/>
          <w:szCs w:val="28"/>
        </w:rPr>
        <w:t>П</w:t>
      </w:r>
      <w:proofErr w:type="gramEnd"/>
      <w:r>
        <w:rPr>
          <w:rFonts w:ascii="Times New Roman" w:hAnsi="Times New Roman"/>
          <w:sz w:val="28"/>
          <w:szCs w:val="28"/>
        </w:rPr>
        <w:t>/426 «Об утверждении паспортов ключевых показателей результативности контрольно-надзорной деятельности</w:t>
      </w:r>
      <w:r w:rsidRPr="005C6B7C">
        <w:rPr>
          <w:b/>
          <w:sz w:val="28"/>
          <w:szCs w:val="28"/>
        </w:rPr>
        <w:t xml:space="preserve"> </w:t>
      </w:r>
      <w:r w:rsidRPr="005C6B7C">
        <w:rPr>
          <w:rFonts w:ascii="Times New Roman" w:hAnsi="Times New Roman" w:cs="Times New Roman"/>
          <w:sz w:val="28"/>
          <w:szCs w:val="28"/>
        </w:rPr>
        <w:t>Министерства труда, социального развития и занятости населения Республики Алтай</w:t>
      </w:r>
      <w:r w:rsidR="00FD008E">
        <w:rPr>
          <w:rFonts w:ascii="Times New Roman" w:hAnsi="Times New Roman"/>
          <w:sz w:val="28"/>
          <w:szCs w:val="28"/>
        </w:rPr>
        <w:t>.</w:t>
      </w:r>
    </w:p>
    <w:p w:rsidR="00D911E6" w:rsidRPr="00411CE6" w:rsidRDefault="00FD008E" w:rsidP="00411CE6">
      <w:pPr>
        <w:pStyle w:val="Default"/>
        <w:ind w:firstLine="540"/>
        <w:jc w:val="both"/>
        <w:rPr>
          <w:sz w:val="28"/>
          <w:szCs w:val="28"/>
        </w:rPr>
      </w:pPr>
      <w:r>
        <w:rPr>
          <w:sz w:val="28"/>
          <w:szCs w:val="28"/>
        </w:rPr>
        <w:t xml:space="preserve">Анализ вышеперечисленных нормативных правовых актов по осуществлению регионального государственного контроля в сфере </w:t>
      </w:r>
      <w:r w:rsidR="00D911E6">
        <w:rPr>
          <w:sz w:val="28"/>
          <w:szCs w:val="28"/>
        </w:rPr>
        <w:t xml:space="preserve">организации отдыха и оздоровления детей </w:t>
      </w:r>
      <w:r>
        <w:rPr>
          <w:sz w:val="28"/>
          <w:szCs w:val="28"/>
        </w:rPr>
        <w:t xml:space="preserve">указывает на наличие </w:t>
      </w:r>
      <w:r>
        <w:rPr>
          <w:sz w:val="28"/>
          <w:szCs w:val="28"/>
        </w:rPr>
        <w:lastRenderedPageBreak/>
        <w:t xml:space="preserve">необходимой правовой базы, ее объективности, отсутствие признаков </w:t>
      </w:r>
      <w:proofErr w:type="spellStart"/>
      <w:r>
        <w:rPr>
          <w:sz w:val="28"/>
          <w:szCs w:val="28"/>
        </w:rPr>
        <w:t>коррупциогенности</w:t>
      </w:r>
      <w:proofErr w:type="spellEnd"/>
      <w:r>
        <w:rPr>
          <w:sz w:val="28"/>
          <w:szCs w:val="28"/>
        </w:rPr>
        <w:t xml:space="preserve">. </w:t>
      </w:r>
      <w:proofErr w:type="gramStart"/>
      <w:r>
        <w:rPr>
          <w:sz w:val="28"/>
          <w:szCs w:val="28"/>
        </w:rPr>
        <w:t>Все нормативные правовые акты доступны</w:t>
      </w:r>
      <w:r w:rsidR="00D911E6">
        <w:rPr>
          <w:sz w:val="28"/>
          <w:szCs w:val="28"/>
        </w:rPr>
        <w:t>,</w:t>
      </w:r>
      <w:r>
        <w:rPr>
          <w:sz w:val="28"/>
          <w:szCs w:val="28"/>
        </w:rPr>
        <w:t xml:space="preserve"> в том числе на официальном сайте Министерства</w:t>
      </w:r>
      <w:r w:rsidR="00F518F9" w:rsidRPr="00F518F9">
        <w:rPr>
          <w:sz w:val="28"/>
          <w:szCs w:val="28"/>
        </w:rPr>
        <w:t xml:space="preserve"> в информационно-телекоммуникационной сети </w:t>
      </w:r>
      <w:r w:rsidR="00F518F9">
        <w:rPr>
          <w:sz w:val="28"/>
          <w:szCs w:val="28"/>
        </w:rPr>
        <w:t>«</w:t>
      </w:r>
      <w:r w:rsidR="00F518F9" w:rsidRPr="00F518F9">
        <w:rPr>
          <w:sz w:val="28"/>
          <w:szCs w:val="28"/>
        </w:rPr>
        <w:t>Интерне</w:t>
      </w:r>
      <w:r w:rsidR="00F518F9">
        <w:rPr>
          <w:sz w:val="28"/>
          <w:szCs w:val="28"/>
        </w:rPr>
        <w:t>»</w:t>
      </w:r>
      <w:r w:rsidR="00F518F9" w:rsidRPr="00F518F9">
        <w:rPr>
          <w:sz w:val="28"/>
          <w:szCs w:val="28"/>
        </w:rPr>
        <w:t xml:space="preserve">: </w:t>
      </w:r>
      <w:proofErr w:type="spellStart"/>
      <w:r w:rsidR="00F518F9" w:rsidRPr="00F518F9">
        <w:rPr>
          <w:sz w:val="28"/>
          <w:szCs w:val="28"/>
        </w:rPr>
        <w:t>www.mintrud-altay.ru</w:t>
      </w:r>
      <w:proofErr w:type="spellEnd"/>
      <w:r w:rsidR="00F518F9" w:rsidRPr="00F518F9">
        <w:rPr>
          <w:sz w:val="28"/>
          <w:szCs w:val="28"/>
        </w:rPr>
        <w:t xml:space="preserve"> и в федеральной государственной информационной системе </w:t>
      </w:r>
      <w:r w:rsidR="00F518F9">
        <w:rPr>
          <w:sz w:val="28"/>
          <w:szCs w:val="28"/>
        </w:rPr>
        <w:t>«</w:t>
      </w:r>
      <w:r w:rsidR="00F518F9" w:rsidRPr="00F518F9">
        <w:rPr>
          <w:sz w:val="28"/>
          <w:szCs w:val="28"/>
        </w:rPr>
        <w:t>Федеральный реестр государственных и муниципальных услуг (функций)</w:t>
      </w:r>
      <w:r w:rsidR="00F518F9">
        <w:rPr>
          <w:sz w:val="28"/>
          <w:szCs w:val="28"/>
        </w:rPr>
        <w:t>»</w:t>
      </w:r>
      <w:r>
        <w:rPr>
          <w:sz w:val="28"/>
          <w:szCs w:val="28"/>
        </w:rPr>
        <w:t xml:space="preserve"> для </w:t>
      </w:r>
      <w:r w:rsidR="00D911E6">
        <w:rPr>
          <w:sz w:val="28"/>
          <w:szCs w:val="28"/>
        </w:rPr>
        <w:t xml:space="preserve">широкого круга </w:t>
      </w:r>
      <w:r>
        <w:rPr>
          <w:sz w:val="28"/>
          <w:szCs w:val="28"/>
        </w:rPr>
        <w:t xml:space="preserve">юридических лиц и индивидуальных предпринимателей, </w:t>
      </w:r>
      <w:r w:rsidR="00F518F9">
        <w:rPr>
          <w:sz w:val="28"/>
          <w:szCs w:val="28"/>
        </w:rPr>
        <w:t>в том числе</w:t>
      </w:r>
      <w:r w:rsidR="00D911E6">
        <w:rPr>
          <w:sz w:val="28"/>
          <w:szCs w:val="28"/>
        </w:rPr>
        <w:t xml:space="preserve"> </w:t>
      </w:r>
      <w:r>
        <w:rPr>
          <w:sz w:val="28"/>
          <w:szCs w:val="28"/>
        </w:rPr>
        <w:t>входящих в реестр организаций отдыха и оздоровления Республики Алтай (далее –</w:t>
      </w:r>
      <w:r w:rsidR="00BD0637">
        <w:rPr>
          <w:sz w:val="28"/>
          <w:szCs w:val="28"/>
        </w:rPr>
        <w:t xml:space="preserve"> </w:t>
      </w:r>
      <w:r>
        <w:rPr>
          <w:sz w:val="28"/>
          <w:szCs w:val="28"/>
        </w:rPr>
        <w:t>субъекты проверок).</w:t>
      </w:r>
      <w:proofErr w:type="gramEnd"/>
      <w:r w:rsidR="00411CE6">
        <w:rPr>
          <w:sz w:val="28"/>
          <w:szCs w:val="28"/>
        </w:rPr>
        <w:t xml:space="preserve"> </w:t>
      </w:r>
      <w:r w:rsidR="00D911E6" w:rsidRPr="00411CE6">
        <w:rPr>
          <w:sz w:val="28"/>
          <w:szCs w:val="28"/>
        </w:rPr>
        <w:t xml:space="preserve">Правовые акты прошли </w:t>
      </w:r>
      <w:proofErr w:type="spellStart"/>
      <w:r w:rsidR="00D911E6" w:rsidRPr="00411CE6">
        <w:rPr>
          <w:sz w:val="28"/>
          <w:szCs w:val="28"/>
        </w:rPr>
        <w:t>антикоррупционную</w:t>
      </w:r>
      <w:proofErr w:type="spellEnd"/>
      <w:r w:rsidR="00D911E6" w:rsidRPr="00411CE6">
        <w:rPr>
          <w:sz w:val="28"/>
          <w:szCs w:val="28"/>
        </w:rPr>
        <w:t xml:space="preserve"> экспертизу соответственно не содержат правовых норм, позволяющих допускать со стороны субъектов</w:t>
      </w:r>
      <w:r w:rsidR="00411CE6" w:rsidRPr="00411CE6">
        <w:rPr>
          <w:sz w:val="28"/>
          <w:szCs w:val="28"/>
        </w:rPr>
        <w:t xml:space="preserve"> проверок</w:t>
      </w:r>
      <w:r w:rsidR="00D911E6" w:rsidRPr="00411CE6">
        <w:rPr>
          <w:sz w:val="28"/>
          <w:szCs w:val="28"/>
        </w:rPr>
        <w:t xml:space="preserve"> коррупционных нарушений.</w:t>
      </w:r>
    </w:p>
    <w:p w:rsidR="00FD008E" w:rsidRDefault="00FD008E" w:rsidP="00FD008E">
      <w:pPr>
        <w:pStyle w:val="Default"/>
        <w:jc w:val="both"/>
        <w:rPr>
          <w:sz w:val="28"/>
          <w:szCs w:val="28"/>
        </w:rPr>
      </w:pPr>
    </w:p>
    <w:p w:rsidR="00FD008E" w:rsidRDefault="00FD008E" w:rsidP="0057018D">
      <w:pPr>
        <w:pStyle w:val="21"/>
        <w:spacing w:after="0" w:line="336" w:lineRule="atLeast"/>
        <w:ind w:firstLine="257"/>
        <w:jc w:val="both"/>
        <w:rPr>
          <w:rStyle w:val="a6"/>
          <w:bCs/>
          <w:i/>
          <w:color w:val="000000"/>
        </w:rPr>
      </w:pPr>
      <w:r>
        <w:rPr>
          <w:rStyle w:val="a6"/>
          <w:bCs/>
          <w:i/>
          <w:color w:val="000000"/>
          <w:sz w:val="28"/>
          <w:szCs w:val="28"/>
        </w:rPr>
        <w:t>2. Организация государственного контроля (надзора), муниципального контроля</w:t>
      </w:r>
    </w:p>
    <w:p w:rsidR="00FD008E" w:rsidRDefault="00FD008E" w:rsidP="001C2C4A">
      <w:pPr>
        <w:pStyle w:val="21"/>
        <w:spacing w:after="0" w:line="336" w:lineRule="atLeast"/>
        <w:ind w:left="0" w:firstLine="709"/>
        <w:jc w:val="both"/>
        <w:rPr>
          <w:rStyle w:val="a5"/>
          <w:iCs/>
        </w:rPr>
      </w:pPr>
      <w:r>
        <w:rPr>
          <w:rStyle w:val="a5"/>
          <w:iCs/>
          <w:color w:val="000000"/>
          <w:sz w:val="28"/>
          <w:szCs w:val="28"/>
        </w:rPr>
        <w:t xml:space="preserve">а) сведения об организационной структуре и системе управления органов государственного контроля (надзора, муниципального контроля: </w:t>
      </w:r>
    </w:p>
    <w:p w:rsidR="00F45F32" w:rsidRDefault="00FD008E" w:rsidP="002B42C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8"/>
        </w:rPr>
        <w:t>В соответствии с пунктом 2 статьи 12.1</w:t>
      </w:r>
      <w:r>
        <w:rPr>
          <w:rFonts w:ascii="Times New Roman" w:hAnsi="Times New Roman"/>
          <w:sz w:val="28"/>
          <w:szCs w:val="28"/>
        </w:rPr>
        <w:t xml:space="preserve"> Федерального закона от 24 декабря 1998 года № 124-ФЗ «Об основах гарантиях прав ребенка в Российской Федерации»,</w:t>
      </w:r>
      <w:r>
        <w:rPr>
          <w:rFonts w:ascii="Times New Roman" w:hAnsi="Times New Roman"/>
          <w:color w:val="000000"/>
          <w:sz w:val="28"/>
          <w:szCs w:val="28"/>
        </w:rPr>
        <w:t xml:space="preserve"> </w:t>
      </w:r>
      <w:r>
        <w:rPr>
          <w:rFonts w:ascii="Times New Roman" w:hAnsi="Times New Roman"/>
          <w:sz w:val="28"/>
          <w:szCs w:val="28"/>
        </w:rPr>
        <w:t>Министерство является о</w:t>
      </w:r>
      <w:r>
        <w:rPr>
          <w:rFonts w:ascii="Times New Roman" w:hAnsi="Times New Roman"/>
          <w:color w:val="000000"/>
          <w:sz w:val="28"/>
          <w:szCs w:val="28"/>
        </w:rPr>
        <w:t xml:space="preserve">рганом, уполномоченным на осуществление регионального государственного </w:t>
      </w:r>
      <w:proofErr w:type="gramStart"/>
      <w:r>
        <w:rPr>
          <w:rFonts w:ascii="Times New Roman" w:hAnsi="Times New Roman"/>
          <w:color w:val="000000"/>
          <w:sz w:val="28"/>
          <w:szCs w:val="28"/>
        </w:rPr>
        <w:t xml:space="preserve">контроля </w:t>
      </w:r>
      <w:r w:rsidR="00F45F32">
        <w:rPr>
          <w:rFonts w:ascii="Times New Roman" w:hAnsi="Times New Roman" w:cs="Times New Roman"/>
          <w:sz w:val="28"/>
          <w:szCs w:val="28"/>
        </w:rPr>
        <w:t>за</w:t>
      </w:r>
      <w:proofErr w:type="gramEnd"/>
      <w:r w:rsidR="00F45F32">
        <w:rPr>
          <w:rFonts w:ascii="Times New Roman" w:hAnsi="Times New Roman" w:cs="Times New Roman"/>
          <w:sz w:val="28"/>
          <w:szCs w:val="28"/>
        </w:rPr>
        <w:t xml:space="preserve"> соблюдением требований законодательства Российской Федерации в сфере организации отдыха и оздоровления детей.</w:t>
      </w:r>
    </w:p>
    <w:p w:rsidR="001C2C4A" w:rsidRDefault="00411CE6" w:rsidP="001C2C4A">
      <w:pPr>
        <w:spacing w:after="0" w:line="240" w:lineRule="auto"/>
        <w:ind w:left="30" w:firstLine="678"/>
        <w:jc w:val="both"/>
        <w:rPr>
          <w:rFonts w:ascii="Times New Roman" w:hAnsi="Times New Roman" w:cs="Times New Roman"/>
          <w:sz w:val="28"/>
          <w:szCs w:val="28"/>
        </w:rPr>
      </w:pPr>
      <w:proofErr w:type="gramStart"/>
      <w:r w:rsidRPr="00ED3C02">
        <w:rPr>
          <w:rFonts w:ascii="Times New Roman" w:hAnsi="Times New Roman" w:cs="Times New Roman"/>
          <w:sz w:val="28"/>
          <w:szCs w:val="28"/>
        </w:rPr>
        <w:t xml:space="preserve">Должностные лица, уполномоченные на осуществление регионального государственного контроля (надзора) в соответствии с должностными обязанностями: формируют ежегодный план проведения плановых проверок; публикуют ежегодный план проведения плановых проверок и результаты проверок на официальном сайте </w:t>
      </w:r>
      <w:r w:rsidR="002D1B62" w:rsidRPr="00ED3C02">
        <w:rPr>
          <w:rFonts w:ascii="Times New Roman" w:hAnsi="Times New Roman" w:cs="Times New Roman"/>
          <w:sz w:val="28"/>
          <w:szCs w:val="28"/>
        </w:rPr>
        <w:t>Министерства</w:t>
      </w:r>
      <w:r w:rsidRPr="00ED3C02">
        <w:rPr>
          <w:rFonts w:ascii="Times New Roman" w:hAnsi="Times New Roman" w:cs="Times New Roman"/>
          <w:sz w:val="28"/>
          <w:szCs w:val="28"/>
        </w:rPr>
        <w:t>; подготавливают: проекты приказов о проведении (документарных, выездных) проверок; плановых, внеплановых уведомления о начале проведения плановой проверки поставщика социальных услуг;</w:t>
      </w:r>
      <w:proofErr w:type="gramEnd"/>
      <w:r w:rsidRPr="00ED3C02">
        <w:rPr>
          <w:rFonts w:ascii="Times New Roman" w:hAnsi="Times New Roman" w:cs="Times New Roman"/>
          <w:sz w:val="28"/>
          <w:szCs w:val="28"/>
        </w:rPr>
        <w:t xml:space="preserve"> заявления о согласовании проведения внеплановой выездной проверки; предписания об устранении выявленных в результате проверок нарушений с указанием сроков их исполнения и контролиру</w:t>
      </w:r>
      <w:r w:rsidR="002D1B62" w:rsidRPr="00ED3C02">
        <w:rPr>
          <w:rFonts w:ascii="Times New Roman" w:hAnsi="Times New Roman" w:cs="Times New Roman"/>
          <w:sz w:val="28"/>
          <w:szCs w:val="28"/>
        </w:rPr>
        <w:t>ю</w:t>
      </w:r>
      <w:r w:rsidRPr="00ED3C02">
        <w:rPr>
          <w:rFonts w:ascii="Times New Roman" w:hAnsi="Times New Roman" w:cs="Times New Roman"/>
          <w:sz w:val="28"/>
          <w:szCs w:val="28"/>
        </w:rPr>
        <w:t xml:space="preserve">т исполнение указанных предписаний в установленные сроки; сопроводительные письма и документы для направления в уполномоченные органы с целью решения вопроса о возбуждении дела об административном правонарушении либо уголовного дела; </w:t>
      </w:r>
      <w:proofErr w:type="gramStart"/>
      <w:r w:rsidRPr="00ED3C02">
        <w:rPr>
          <w:rFonts w:ascii="Times New Roman" w:hAnsi="Times New Roman" w:cs="Times New Roman"/>
          <w:sz w:val="28"/>
          <w:szCs w:val="28"/>
        </w:rPr>
        <w:t>ежегодный доклад об осуществлении регионального государственного контроля (надзора) в сфере организации отдыха и оздоровления и об эффективности такого контроля; проводят проверки; составляют акты проверок по результатам проверки; выдают предписания об устранении выявленных нарушений с установлением сроков их устранения; принимают меры по контролю за устранением выявленных нарушений, а также меры по привлечению лиц, допустивших выявленные нарушения, к ответственности;</w:t>
      </w:r>
      <w:proofErr w:type="gramEnd"/>
      <w:r w:rsidRPr="00ED3C02">
        <w:rPr>
          <w:rFonts w:ascii="Times New Roman" w:hAnsi="Times New Roman" w:cs="Times New Roman"/>
          <w:sz w:val="28"/>
          <w:szCs w:val="28"/>
        </w:rPr>
        <w:t xml:space="preserve"> </w:t>
      </w:r>
      <w:proofErr w:type="gramStart"/>
      <w:r w:rsidRPr="00ED3C02">
        <w:rPr>
          <w:rFonts w:ascii="Times New Roman" w:hAnsi="Times New Roman" w:cs="Times New Roman"/>
          <w:sz w:val="28"/>
          <w:szCs w:val="28"/>
        </w:rPr>
        <w:t xml:space="preserve">осуществляют анализ и характеризующих деятельность экспертизу документов и материалов, подконтрольных субъектов по вопросам, подлежащим проверке, в том числе локальных и </w:t>
      </w:r>
      <w:r w:rsidRPr="00ED3C02">
        <w:rPr>
          <w:rFonts w:ascii="Times New Roman" w:hAnsi="Times New Roman" w:cs="Times New Roman"/>
          <w:sz w:val="28"/>
          <w:szCs w:val="28"/>
        </w:rPr>
        <w:lastRenderedPageBreak/>
        <w:t>индивидуальных правовых актов; 6 посещают объекты и проводят обследования используемых подконтрольными субъектами при осуществлении своей деятельности помещений, зданий, сооружений, технических устройств, оборудования, коммуникаций, вспомогательных материалов; участвуют в рассмотрении жалоб и заявлений граждан</w:t>
      </w:r>
      <w:r w:rsidR="002D1B62" w:rsidRPr="00ED3C02">
        <w:rPr>
          <w:rFonts w:ascii="Times New Roman" w:hAnsi="Times New Roman" w:cs="Times New Roman"/>
          <w:sz w:val="28"/>
          <w:szCs w:val="28"/>
        </w:rPr>
        <w:t xml:space="preserve"> </w:t>
      </w:r>
      <w:r w:rsidRPr="00ED3C02">
        <w:rPr>
          <w:rFonts w:ascii="Times New Roman" w:hAnsi="Times New Roman" w:cs="Times New Roman"/>
          <w:sz w:val="28"/>
          <w:szCs w:val="28"/>
        </w:rPr>
        <w:t xml:space="preserve"> и готовят на них ответы;</w:t>
      </w:r>
      <w:proofErr w:type="gramEnd"/>
      <w:r w:rsidRPr="00ED3C02">
        <w:rPr>
          <w:rFonts w:ascii="Times New Roman" w:hAnsi="Times New Roman" w:cs="Times New Roman"/>
          <w:sz w:val="28"/>
          <w:szCs w:val="28"/>
        </w:rPr>
        <w:t xml:space="preserve"> осуществляют подготовку аналитических, информационных, справочных и иных материалов по результатам контрольно-надзорных мероприятий в отношении подконтрольных субъектов; ведут переписку с ведомствами, учреждениями и предприятиями по вопросам, относящимся к компетенции контроля. При реализации контрольно-надзорных функций </w:t>
      </w:r>
      <w:r w:rsidR="002D1B62" w:rsidRPr="00ED3C02">
        <w:rPr>
          <w:rFonts w:ascii="Times New Roman" w:hAnsi="Times New Roman" w:cs="Times New Roman"/>
          <w:sz w:val="28"/>
          <w:szCs w:val="28"/>
        </w:rPr>
        <w:t>Министерство</w:t>
      </w:r>
      <w:r w:rsidRPr="00ED3C02">
        <w:rPr>
          <w:rFonts w:ascii="Times New Roman" w:hAnsi="Times New Roman" w:cs="Times New Roman"/>
          <w:sz w:val="28"/>
          <w:szCs w:val="28"/>
        </w:rPr>
        <w:t xml:space="preserve"> взаимодействует с органами прокуратуры: представляет в прокуратуру </w:t>
      </w:r>
      <w:r w:rsidR="002D1B62" w:rsidRPr="00ED3C02">
        <w:rPr>
          <w:rFonts w:ascii="Times New Roman" w:hAnsi="Times New Roman" w:cs="Times New Roman"/>
          <w:sz w:val="28"/>
          <w:szCs w:val="28"/>
        </w:rPr>
        <w:t>республики</w:t>
      </w:r>
      <w:r w:rsidRPr="00ED3C02">
        <w:rPr>
          <w:rFonts w:ascii="Times New Roman" w:hAnsi="Times New Roman" w:cs="Times New Roman"/>
          <w:sz w:val="28"/>
          <w:szCs w:val="28"/>
        </w:rPr>
        <w:t xml:space="preserve"> проект плана проведения проверок юридических лиц и индивидуальных предпринимателей на очередной год: ежегодно до 1 сентября, до 1 ноября - утвержденный план; информацию о результатах контрольно-надзорной деятельности по установленной форме. При формировании плана проверок юридических лиц и индивидуальных предпринимателей на очередной год</w:t>
      </w:r>
      <w:r w:rsidR="00ED3C02">
        <w:rPr>
          <w:rFonts w:ascii="Times New Roman" w:hAnsi="Times New Roman" w:cs="Times New Roman"/>
          <w:sz w:val="28"/>
          <w:szCs w:val="28"/>
        </w:rPr>
        <w:t>.</w:t>
      </w:r>
      <w:r w:rsidRPr="00ED3C02">
        <w:rPr>
          <w:rFonts w:ascii="Times New Roman" w:hAnsi="Times New Roman" w:cs="Times New Roman"/>
          <w:sz w:val="28"/>
          <w:szCs w:val="28"/>
        </w:rPr>
        <w:t xml:space="preserve"> </w:t>
      </w:r>
    </w:p>
    <w:p w:rsidR="00FD008E" w:rsidRDefault="00FD008E" w:rsidP="001C2C4A">
      <w:pPr>
        <w:spacing w:after="0" w:line="240" w:lineRule="auto"/>
        <w:ind w:left="30" w:firstLine="678"/>
        <w:jc w:val="both"/>
        <w:rPr>
          <w:rFonts w:ascii="Times New Roman" w:hAnsi="Times New Roman"/>
          <w:color w:val="333333"/>
          <w:sz w:val="28"/>
          <w:szCs w:val="28"/>
        </w:rPr>
      </w:pPr>
      <w:r>
        <w:rPr>
          <w:rStyle w:val="a5"/>
          <w:iCs/>
          <w:color w:val="000000"/>
          <w:sz w:val="28"/>
          <w:szCs w:val="28"/>
        </w:rPr>
        <w:t xml:space="preserve">б) Перечень и описание видов государственного контроля (надзор), видов муниципального контроля:                                                                                                                                                      </w:t>
      </w:r>
    </w:p>
    <w:p w:rsidR="00F45F32" w:rsidRPr="00B044A0" w:rsidRDefault="00F45F32" w:rsidP="001C2C4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044A0">
        <w:rPr>
          <w:rFonts w:ascii="Times New Roman" w:hAnsi="Times New Roman" w:cs="Times New Roman"/>
          <w:sz w:val="28"/>
          <w:szCs w:val="28"/>
        </w:rPr>
        <w:t xml:space="preserve">Предметом регионального государственного контроля является соблюдение юридическими лицами, индивидуальными предпринимателями при осуществлении деятельности по организации отдыха и оздоровлению детей требований, установленных Федеральным </w:t>
      </w:r>
      <w:hyperlink r:id="rId8" w:history="1">
        <w:r w:rsidRPr="00B044A0">
          <w:rPr>
            <w:rFonts w:ascii="Times New Roman" w:hAnsi="Times New Roman" w:cs="Times New Roman"/>
            <w:sz w:val="28"/>
            <w:szCs w:val="28"/>
          </w:rPr>
          <w:t>законом</w:t>
        </w:r>
      </w:hyperlink>
      <w:r w:rsidRPr="00B044A0">
        <w:rPr>
          <w:rFonts w:ascii="Times New Roman" w:hAnsi="Times New Roman" w:cs="Times New Roman"/>
          <w:sz w:val="28"/>
          <w:szCs w:val="28"/>
        </w:rPr>
        <w:t xml:space="preserve"> от 24 июля 1998 года </w:t>
      </w:r>
      <w:r w:rsidR="00B044A0">
        <w:rPr>
          <w:rFonts w:ascii="Times New Roman" w:hAnsi="Times New Roman" w:cs="Times New Roman"/>
          <w:sz w:val="28"/>
          <w:szCs w:val="28"/>
        </w:rPr>
        <w:t>№</w:t>
      </w:r>
      <w:r w:rsidRPr="00B044A0">
        <w:rPr>
          <w:rFonts w:ascii="Times New Roman" w:hAnsi="Times New Roman" w:cs="Times New Roman"/>
          <w:sz w:val="28"/>
          <w:szCs w:val="28"/>
        </w:rPr>
        <w:t xml:space="preserve"> 124-ФЗ </w:t>
      </w:r>
      <w:r w:rsidR="00B044A0">
        <w:rPr>
          <w:rFonts w:ascii="Times New Roman" w:hAnsi="Times New Roman" w:cs="Times New Roman"/>
          <w:sz w:val="28"/>
          <w:szCs w:val="28"/>
        </w:rPr>
        <w:t>«</w:t>
      </w:r>
      <w:r w:rsidRPr="00B044A0">
        <w:rPr>
          <w:rFonts w:ascii="Times New Roman" w:hAnsi="Times New Roman" w:cs="Times New Roman"/>
          <w:sz w:val="28"/>
          <w:szCs w:val="28"/>
        </w:rPr>
        <w:t>Об основных гарантиях прав ребенка в Российской Федерации</w:t>
      </w:r>
      <w:r w:rsidR="00B044A0">
        <w:rPr>
          <w:rFonts w:ascii="Times New Roman" w:hAnsi="Times New Roman" w:cs="Times New Roman"/>
          <w:sz w:val="28"/>
          <w:szCs w:val="28"/>
        </w:rPr>
        <w:t>»</w:t>
      </w:r>
      <w:r w:rsidRPr="00B044A0">
        <w:rPr>
          <w:rFonts w:ascii="Times New Roman" w:hAnsi="Times New Roman" w:cs="Times New Roman"/>
          <w:sz w:val="28"/>
          <w:szCs w:val="28"/>
        </w:rPr>
        <w:t xml:space="preserve"> и принимаемых в соответствии с ним иных федеральных нормативных правовых актов и нормативных правовых актов Республики Алтай в сфере организации отдыха и оздоровления</w:t>
      </w:r>
      <w:proofErr w:type="gramEnd"/>
      <w:r w:rsidRPr="00B044A0">
        <w:rPr>
          <w:rFonts w:ascii="Times New Roman" w:hAnsi="Times New Roman" w:cs="Times New Roman"/>
          <w:sz w:val="28"/>
          <w:szCs w:val="28"/>
        </w:rPr>
        <w:t xml:space="preserve"> детей (далее - обязательные требования).</w:t>
      </w:r>
    </w:p>
    <w:p w:rsidR="00F45F32" w:rsidRDefault="00F45F32" w:rsidP="001C2C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осуществления регионального государственного контроля выполняются следующие административные процедуры (действия):</w:t>
      </w:r>
    </w:p>
    <w:p w:rsidR="00F45F32" w:rsidRDefault="00E07B99" w:rsidP="001C2C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организация и проведение мероприятий, направленных на профилактику нарушений обязательных требований;</w:t>
      </w:r>
    </w:p>
    <w:p w:rsidR="00F45F32" w:rsidRDefault="00E07B99" w:rsidP="001C2C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планирование контрольно-надзорных мероприятий;</w:t>
      </w:r>
    </w:p>
    <w:p w:rsidR="00F45F32" w:rsidRDefault="00E07B99" w:rsidP="001C2C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организация, проведение и оформление результатов плановых </w:t>
      </w:r>
      <w:r w:rsidR="005E16A6">
        <w:rPr>
          <w:rFonts w:ascii="Times New Roman" w:hAnsi="Times New Roman" w:cs="Times New Roman"/>
          <w:sz w:val="28"/>
          <w:szCs w:val="28"/>
        </w:rPr>
        <w:t>и</w:t>
      </w:r>
      <w:r w:rsidR="00F45F32">
        <w:rPr>
          <w:rFonts w:ascii="Times New Roman" w:hAnsi="Times New Roman" w:cs="Times New Roman"/>
          <w:sz w:val="28"/>
          <w:szCs w:val="28"/>
        </w:rPr>
        <w:t xml:space="preserve"> внеплановых проверок;</w:t>
      </w:r>
    </w:p>
    <w:p w:rsidR="00F45F32" w:rsidRDefault="00E07B99" w:rsidP="00F45F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принятие мер по пресечению и (или) устранению последствий выявленных нарушений обязательных требований;</w:t>
      </w:r>
    </w:p>
    <w:p w:rsidR="00F45F32" w:rsidRDefault="00E07B99" w:rsidP="00F45F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F45F32">
        <w:rPr>
          <w:rFonts w:ascii="Times New Roman" w:hAnsi="Times New Roman" w:cs="Times New Roman"/>
          <w:sz w:val="28"/>
          <w:szCs w:val="28"/>
        </w:rPr>
        <w:t xml:space="preserve"> систематическое наблюдение за исполнением субъектами проверки обязательных требований, анализ и прогнозирование состояния исполнения обязательных требований.</w:t>
      </w:r>
    </w:p>
    <w:p w:rsidR="00FD008E" w:rsidRDefault="00FD008E" w:rsidP="001C2C4A">
      <w:pPr>
        <w:pStyle w:val="2"/>
        <w:spacing w:line="336" w:lineRule="atLeast"/>
        <w:ind w:firstLine="540"/>
        <w:jc w:val="both"/>
        <w:rPr>
          <w:color w:val="333333"/>
        </w:rPr>
      </w:pPr>
      <w:r>
        <w:rPr>
          <w:rStyle w:val="a5"/>
          <w:iCs/>
          <w:color w:val="000000"/>
        </w:rPr>
        <w:t xml:space="preserve">в) наименование и реквизиты нормативных правовых актов, регламентирующих порядок организации и осуществления видов государственного контроля (надзор), видов муниципального контроля:  </w:t>
      </w:r>
    </w:p>
    <w:p w:rsidR="00FD008E" w:rsidRDefault="00FD008E" w:rsidP="00FD008E">
      <w:pPr>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szCs w:val="28"/>
        </w:rPr>
        <w:t xml:space="preserve">Административный регламент </w:t>
      </w:r>
      <w:r w:rsidR="00B044A0">
        <w:rPr>
          <w:rFonts w:ascii="Times New Roman" w:hAnsi="Times New Roman"/>
          <w:sz w:val="28"/>
          <w:szCs w:val="28"/>
        </w:rPr>
        <w:t>осуществления</w:t>
      </w:r>
      <w:r>
        <w:rPr>
          <w:rFonts w:ascii="Times New Roman" w:hAnsi="Times New Roman"/>
          <w:sz w:val="28"/>
          <w:szCs w:val="28"/>
        </w:rPr>
        <w:t xml:space="preserve"> Министерством труда, социального развития и занятости населения Республики Алтай </w:t>
      </w:r>
      <w:r w:rsidR="00F1013E" w:rsidRPr="00B044A0">
        <w:rPr>
          <w:rFonts w:ascii="Times New Roman" w:eastAsia="Times New Roman" w:hAnsi="Times New Roman" w:cs="Times New Roman"/>
          <w:sz w:val="28"/>
          <w:szCs w:val="28"/>
        </w:rPr>
        <w:lastRenderedPageBreak/>
        <w:t>регионального государственного контроля (надзора) в сфере организации отдыха и оздоровления детей</w:t>
      </w:r>
      <w:r w:rsidR="00F1013E" w:rsidRPr="00B044A0">
        <w:rPr>
          <w:rFonts w:ascii="Times New Roman" w:hAnsi="Times New Roman" w:cs="Times New Roman"/>
          <w:sz w:val="28"/>
          <w:szCs w:val="28"/>
        </w:rPr>
        <w:t xml:space="preserve">, признании утратившими силу некоторых приказов </w:t>
      </w:r>
      <w:r w:rsidR="00F1013E" w:rsidRPr="00B044A0">
        <w:rPr>
          <w:rFonts w:ascii="Times New Roman" w:hAnsi="Times New Roman" w:cs="Times New Roman"/>
          <w:bCs/>
          <w:sz w:val="28"/>
          <w:szCs w:val="28"/>
        </w:rPr>
        <w:t>Министерства труда, социального развития и занятости населения Республики Алтай и внесении изменений в некоторые приказы Министерства труда, социального развития и занятости населения Республики Алтай»</w:t>
      </w:r>
      <w:r w:rsidR="00B044A0" w:rsidRPr="00B044A0">
        <w:rPr>
          <w:rFonts w:ascii="Times New Roman" w:hAnsi="Times New Roman" w:cs="Times New Roman"/>
          <w:bCs/>
          <w:sz w:val="28"/>
          <w:szCs w:val="28"/>
        </w:rPr>
        <w:t>,</w:t>
      </w:r>
      <w:r w:rsidR="00B044A0" w:rsidRPr="00B044A0">
        <w:rPr>
          <w:rFonts w:ascii="Times New Roman" w:hAnsi="Times New Roman" w:cs="Times New Roman"/>
          <w:sz w:val="28"/>
          <w:szCs w:val="28"/>
        </w:rPr>
        <w:t xml:space="preserve"> утвержденный приказом Министерства от</w:t>
      </w:r>
      <w:r w:rsidR="00B044A0" w:rsidRPr="00B044A0">
        <w:rPr>
          <w:rFonts w:ascii="Times New Roman" w:hAnsi="Times New Roman" w:cs="Times New Roman"/>
          <w:bCs/>
          <w:sz w:val="28"/>
          <w:szCs w:val="28"/>
        </w:rPr>
        <w:t>1</w:t>
      </w:r>
      <w:r w:rsidR="00B044A0" w:rsidRPr="00B044A0">
        <w:rPr>
          <w:rFonts w:ascii="Times New Roman" w:hAnsi="Times New Roman" w:cs="Times New Roman"/>
          <w:sz w:val="28"/>
          <w:szCs w:val="28"/>
        </w:rPr>
        <w:t xml:space="preserve">0 апреля 2019 года № </w:t>
      </w:r>
      <w:proofErr w:type="gramStart"/>
      <w:r w:rsidR="00B044A0" w:rsidRPr="00B044A0">
        <w:rPr>
          <w:rFonts w:ascii="Times New Roman" w:hAnsi="Times New Roman" w:cs="Times New Roman"/>
          <w:sz w:val="28"/>
          <w:szCs w:val="28"/>
        </w:rPr>
        <w:t>П</w:t>
      </w:r>
      <w:proofErr w:type="gramEnd"/>
      <w:r w:rsidR="00B044A0" w:rsidRPr="00B044A0">
        <w:rPr>
          <w:rFonts w:ascii="Times New Roman" w:hAnsi="Times New Roman" w:cs="Times New Roman"/>
          <w:sz w:val="28"/>
          <w:szCs w:val="28"/>
        </w:rPr>
        <w:t>/122</w:t>
      </w:r>
      <w:r w:rsidR="00B044A0">
        <w:rPr>
          <w:rFonts w:ascii="Times New Roman" w:hAnsi="Times New Roman" w:cs="Times New Roman"/>
          <w:sz w:val="28"/>
          <w:szCs w:val="28"/>
        </w:rPr>
        <w:t>;</w:t>
      </w:r>
    </w:p>
    <w:p w:rsidR="00FD008E" w:rsidRDefault="00FD008E" w:rsidP="001C2C4A">
      <w:pPr>
        <w:pStyle w:val="a9"/>
        <w:spacing w:after="0" w:line="240" w:lineRule="auto"/>
        <w:ind w:firstLine="540"/>
        <w:jc w:val="both"/>
        <w:rPr>
          <w:rFonts w:ascii="Times New Roman" w:hAnsi="Times New Roman"/>
          <w:color w:val="333333"/>
          <w:sz w:val="28"/>
          <w:szCs w:val="28"/>
        </w:rPr>
      </w:pPr>
      <w:r>
        <w:rPr>
          <w:rStyle w:val="a5"/>
          <w:iCs/>
          <w:color w:val="000000"/>
          <w:sz w:val="28"/>
          <w:szCs w:val="28"/>
        </w:rPr>
        <w:t xml:space="preserve">г) информация о взаимодействии органов государственного контроля (надзора), муниципального контроля при осуществлении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 </w:t>
      </w:r>
    </w:p>
    <w:p w:rsidR="00301643" w:rsidRDefault="00301643" w:rsidP="00301643">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При исполнении </w:t>
      </w:r>
      <w:r>
        <w:rPr>
          <w:rStyle w:val="a5"/>
          <w:i w:val="0"/>
          <w:iCs/>
          <w:color w:val="000000"/>
          <w:sz w:val="28"/>
          <w:szCs w:val="28"/>
        </w:rPr>
        <w:t>государственного контроля (надзора),</w:t>
      </w:r>
      <w:r>
        <w:rPr>
          <w:rStyle w:val="a5"/>
          <w:iCs/>
          <w:color w:val="000000"/>
          <w:sz w:val="28"/>
          <w:szCs w:val="28"/>
        </w:rPr>
        <w:t xml:space="preserve"> </w:t>
      </w:r>
      <w:r>
        <w:rPr>
          <w:rFonts w:ascii="Times New Roman" w:hAnsi="Times New Roman"/>
          <w:color w:val="000000"/>
          <w:sz w:val="28"/>
          <w:szCs w:val="28"/>
        </w:rPr>
        <w:t>Министерство взаимодействовало с органами государственного контроля по согласованию сроков проведения проверок юридических лиц и индивидуальных предпринимателей на 2019 год.</w:t>
      </w:r>
    </w:p>
    <w:p w:rsidR="00FD008E" w:rsidRDefault="00FD008E" w:rsidP="00192D80">
      <w:pPr>
        <w:pStyle w:val="ab"/>
        <w:spacing w:before="0" w:after="0" w:line="240" w:lineRule="auto"/>
        <w:ind w:left="0" w:firstLine="708"/>
        <w:jc w:val="both"/>
        <w:rPr>
          <w:rFonts w:ascii="Times New Roman" w:hAnsi="Times New Roman"/>
          <w:color w:val="333333"/>
          <w:sz w:val="28"/>
          <w:szCs w:val="28"/>
        </w:rPr>
      </w:pPr>
      <w:proofErr w:type="spellStart"/>
      <w:r>
        <w:rPr>
          <w:rStyle w:val="a5"/>
          <w:iCs/>
          <w:color w:val="000000"/>
          <w:sz w:val="28"/>
          <w:szCs w:val="28"/>
        </w:rPr>
        <w:t>д</w:t>
      </w:r>
      <w:proofErr w:type="spellEnd"/>
      <w:r>
        <w:rPr>
          <w:rStyle w:val="a5"/>
          <w:iCs/>
          <w:color w:val="000000"/>
          <w:sz w:val="28"/>
          <w:szCs w:val="28"/>
        </w:rPr>
        <w:t>) сведения о выполнении отдельных функций при осуществлении видов государственного контроля (надзора), видов муниципального контроля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FD008E" w:rsidRDefault="00FD008E" w:rsidP="00FD008E">
      <w:pPr>
        <w:pStyle w:val="ab"/>
        <w:spacing w:before="0" w:after="0" w:line="240" w:lineRule="auto"/>
        <w:ind w:left="0" w:firstLine="708"/>
        <w:jc w:val="both"/>
        <w:rPr>
          <w:rFonts w:ascii="Times New Roman" w:hAnsi="Times New Roman"/>
          <w:color w:val="333333"/>
          <w:sz w:val="28"/>
          <w:szCs w:val="28"/>
        </w:rPr>
      </w:pPr>
      <w:r>
        <w:rPr>
          <w:rFonts w:ascii="Times New Roman" w:hAnsi="Times New Roman"/>
          <w:color w:val="000000"/>
          <w:sz w:val="28"/>
          <w:szCs w:val="28"/>
        </w:rPr>
        <w:t xml:space="preserve">Подведомственные органам государственной власти и органам местного самоуправления организации, не уполномочены проводить государственный контроль (надзор). </w:t>
      </w:r>
    </w:p>
    <w:p w:rsidR="00FD008E" w:rsidRDefault="00FD008E" w:rsidP="001C2C4A">
      <w:pPr>
        <w:pStyle w:val="ab"/>
        <w:spacing w:before="0" w:after="0" w:line="240" w:lineRule="auto"/>
        <w:ind w:left="0" w:firstLine="708"/>
        <w:jc w:val="both"/>
        <w:rPr>
          <w:rFonts w:ascii="Times New Roman" w:hAnsi="Times New Roman"/>
          <w:color w:val="333333"/>
          <w:sz w:val="28"/>
          <w:szCs w:val="28"/>
        </w:rPr>
      </w:pPr>
      <w:r>
        <w:rPr>
          <w:rStyle w:val="a5"/>
          <w:iCs/>
          <w:color w:val="000000"/>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11CE6" w:rsidRDefault="00411CE6" w:rsidP="003E106D">
      <w:pPr>
        <w:spacing w:after="0" w:line="240" w:lineRule="auto"/>
        <w:ind w:left="30" w:firstLine="678"/>
        <w:jc w:val="both"/>
        <w:rPr>
          <w:rFonts w:ascii="Times New Roman" w:hAnsi="Times New Roman" w:cs="Times New Roman"/>
          <w:sz w:val="28"/>
          <w:szCs w:val="28"/>
        </w:rPr>
      </w:pPr>
      <w:r w:rsidRPr="003E106D">
        <w:rPr>
          <w:rFonts w:ascii="Times New Roman" w:hAnsi="Times New Roman" w:cs="Times New Roman"/>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201</w:t>
      </w:r>
      <w:r w:rsidR="003E106D" w:rsidRPr="003E106D">
        <w:rPr>
          <w:rFonts w:ascii="Times New Roman" w:hAnsi="Times New Roman" w:cs="Times New Roman"/>
          <w:sz w:val="28"/>
          <w:szCs w:val="28"/>
        </w:rPr>
        <w:t>9</w:t>
      </w:r>
      <w:r w:rsidRPr="003E106D">
        <w:rPr>
          <w:rFonts w:ascii="Times New Roman" w:hAnsi="Times New Roman" w:cs="Times New Roman"/>
          <w:sz w:val="28"/>
          <w:szCs w:val="28"/>
        </w:rPr>
        <w:t xml:space="preserve"> год</w:t>
      </w:r>
      <w:r w:rsidR="003E106D" w:rsidRPr="003E106D">
        <w:rPr>
          <w:rFonts w:ascii="Times New Roman" w:hAnsi="Times New Roman" w:cs="Times New Roman"/>
          <w:sz w:val="28"/>
          <w:szCs w:val="28"/>
        </w:rPr>
        <w:t>у</w:t>
      </w:r>
      <w:r w:rsidRPr="003E106D">
        <w:rPr>
          <w:rFonts w:ascii="Times New Roman" w:hAnsi="Times New Roman" w:cs="Times New Roman"/>
          <w:sz w:val="28"/>
          <w:szCs w:val="28"/>
        </w:rPr>
        <w:t xml:space="preserve"> не проводилась.</w:t>
      </w:r>
    </w:p>
    <w:p w:rsidR="001C2C4A" w:rsidRPr="003E106D" w:rsidRDefault="001C2C4A" w:rsidP="003E106D">
      <w:pPr>
        <w:spacing w:after="0" w:line="240" w:lineRule="auto"/>
        <w:ind w:left="30" w:firstLine="678"/>
        <w:jc w:val="both"/>
        <w:rPr>
          <w:rFonts w:ascii="Times New Roman" w:hAnsi="Times New Roman" w:cs="Times New Roman"/>
          <w:sz w:val="28"/>
          <w:szCs w:val="28"/>
        </w:rPr>
      </w:pPr>
    </w:p>
    <w:p w:rsidR="00FD008E" w:rsidRDefault="00FD008E" w:rsidP="0057018D">
      <w:pPr>
        <w:pStyle w:val="2"/>
        <w:spacing w:line="336" w:lineRule="atLeast"/>
        <w:ind w:firstLine="708"/>
        <w:jc w:val="both"/>
        <w:rPr>
          <w:rStyle w:val="a6"/>
          <w:bCs/>
          <w:i/>
          <w:color w:val="000000"/>
        </w:rPr>
      </w:pPr>
      <w:r>
        <w:rPr>
          <w:rStyle w:val="a6"/>
          <w:bCs/>
          <w:i/>
          <w:color w:val="000000"/>
        </w:rPr>
        <w:t xml:space="preserve">3. </w:t>
      </w:r>
      <w:proofErr w:type="gramStart"/>
      <w:r>
        <w:rPr>
          <w:rStyle w:val="a6"/>
          <w:bCs/>
          <w:i/>
          <w:color w:val="000000"/>
        </w:rPr>
        <w:t xml:space="preserve">Финансовое и кадровое обеспечение государственного контроля (надзора, муниципального контроля. </w:t>
      </w:r>
      <w:proofErr w:type="gramEnd"/>
    </w:p>
    <w:p w:rsidR="00FD008E" w:rsidRDefault="00FD008E" w:rsidP="001C2C4A">
      <w:pPr>
        <w:pStyle w:val="2"/>
        <w:spacing w:line="336" w:lineRule="atLeast"/>
        <w:ind w:firstLine="708"/>
        <w:jc w:val="both"/>
        <w:rPr>
          <w:color w:val="333333"/>
        </w:rPr>
      </w:pPr>
      <w:r>
        <w:rPr>
          <w:rStyle w:val="a5"/>
          <w:iCs/>
          <w:color w:val="000000"/>
        </w:rPr>
        <w:t xml:space="preserve">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отчетном периоде контрольных функций).  </w:t>
      </w:r>
    </w:p>
    <w:p w:rsidR="00ED3C02" w:rsidRDefault="00FD008E" w:rsidP="00ED3C02">
      <w:pPr>
        <w:pStyle w:val="2"/>
        <w:spacing w:line="336" w:lineRule="atLeast"/>
        <w:ind w:firstLine="708"/>
        <w:jc w:val="both"/>
      </w:pPr>
      <w:r>
        <w:rPr>
          <w:color w:val="000000"/>
        </w:rPr>
        <w:t>Отдельного структурного подразделения по исполнению функции</w:t>
      </w:r>
      <w:r w:rsidR="00BA3E6E" w:rsidRPr="00BA3E6E">
        <w:rPr>
          <w:rStyle w:val="a5"/>
          <w:iCs/>
          <w:color w:val="000000"/>
        </w:rPr>
        <w:t xml:space="preserve"> </w:t>
      </w:r>
      <w:r w:rsidR="00BA3E6E" w:rsidRPr="00BA3E6E">
        <w:rPr>
          <w:rStyle w:val="a5"/>
          <w:i w:val="0"/>
          <w:iCs/>
          <w:color w:val="000000"/>
        </w:rPr>
        <w:t>по осуществлению государственного контроля (надзора),</w:t>
      </w:r>
      <w:r>
        <w:rPr>
          <w:color w:val="000000"/>
        </w:rPr>
        <w:t xml:space="preserve"> в Министерстве не выделено. </w:t>
      </w:r>
      <w:r w:rsidR="00ED3C02">
        <w:t xml:space="preserve">Финансирование деятельности по осуществлению регионального </w:t>
      </w:r>
      <w:r w:rsidR="00ED3C02">
        <w:lastRenderedPageBreak/>
        <w:t xml:space="preserve">государственного контроля (надзора) в сфере организации отдыха и оздоровления детей осуществляется в рамках текущего финансирования </w:t>
      </w:r>
      <w:r w:rsidR="00A26CC8">
        <w:t>Министерства.</w:t>
      </w:r>
    </w:p>
    <w:p w:rsidR="00FD008E" w:rsidRDefault="00FD008E" w:rsidP="001C2C4A">
      <w:pPr>
        <w:pStyle w:val="2"/>
        <w:spacing w:line="336" w:lineRule="atLeast"/>
        <w:ind w:firstLine="708"/>
        <w:jc w:val="both"/>
        <w:rPr>
          <w:color w:val="333333"/>
        </w:rPr>
      </w:pPr>
      <w:r>
        <w:rPr>
          <w:rStyle w:val="a5"/>
          <w:iCs/>
          <w:color w:val="000000"/>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FD008E" w:rsidRDefault="00FD008E" w:rsidP="00FD008E">
      <w:pPr>
        <w:pStyle w:val="2"/>
        <w:spacing w:line="336" w:lineRule="atLeast"/>
        <w:ind w:firstLine="708"/>
        <w:jc w:val="both"/>
        <w:rPr>
          <w:rStyle w:val="a5"/>
          <w:i w:val="0"/>
          <w:iCs/>
          <w:color w:val="000000"/>
        </w:rPr>
      </w:pPr>
      <w:r>
        <w:rPr>
          <w:rStyle w:val="a5"/>
          <w:i w:val="0"/>
          <w:iCs/>
          <w:color w:val="000000"/>
        </w:rPr>
        <w:t xml:space="preserve">В штате Министерства не выделены работники, занимающиеся только контролем и надзором. Данная работа проводится одним специалистом, совмещающим другие функции. </w:t>
      </w:r>
    </w:p>
    <w:p w:rsidR="00FD008E" w:rsidRDefault="00FD008E" w:rsidP="001C2C4A">
      <w:pPr>
        <w:pStyle w:val="2"/>
        <w:spacing w:line="336" w:lineRule="atLeast"/>
        <w:ind w:firstLine="708"/>
        <w:jc w:val="both"/>
        <w:rPr>
          <w:rStyle w:val="a5"/>
          <w:iCs/>
          <w:color w:val="000000"/>
        </w:rPr>
      </w:pPr>
      <w:r>
        <w:rPr>
          <w:rStyle w:val="a5"/>
          <w:iCs/>
          <w:color w:val="000000"/>
        </w:rPr>
        <w:t>в) сведения о квалификации работников, о мероприятиях по повышению их квалификации:</w:t>
      </w:r>
    </w:p>
    <w:p w:rsidR="00FD008E" w:rsidRDefault="00FD008E" w:rsidP="00FD008E">
      <w:pPr>
        <w:pStyle w:val="2"/>
        <w:spacing w:line="336" w:lineRule="atLeast"/>
        <w:ind w:firstLine="708"/>
        <w:jc w:val="both"/>
        <w:rPr>
          <w:rStyle w:val="a5"/>
          <w:i w:val="0"/>
          <w:iCs/>
          <w:color w:val="000000"/>
        </w:rPr>
      </w:pPr>
      <w:r>
        <w:rPr>
          <w:rStyle w:val="a5"/>
          <w:i w:val="0"/>
          <w:iCs/>
          <w:color w:val="000000"/>
        </w:rPr>
        <w:t>Специалист Министерства, осуществляющий функции контроля, имеет большой опыт работы и знания, в том числе по вопросам контроля (надзора).</w:t>
      </w:r>
      <w:r w:rsidR="00ED3C02" w:rsidRPr="00ED3C02">
        <w:t xml:space="preserve"> </w:t>
      </w:r>
      <w:r w:rsidR="00A26CC8">
        <w:t xml:space="preserve">Профессиональный уровень </w:t>
      </w:r>
      <w:r w:rsidR="00ED3C02">
        <w:t>соответству</w:t>
      </w:r>
      <w:r w:rsidR="00A26CC8">
        <w:t>ет</w:t>
      </w:r>
      <w:r w:rsidR="00ED3C02">
        <w:t xml:space="preserve"> установленным должностным регламент</w:t>
      </w:r>
      <w:r w:rsidR="00A26CC8">
        <w:t>о</w:t>
      </w:r>
      <w:r w:rsidR="00ED3C02">
        <w:t>м</w:t>
      </w:r>
      <w:r w:rsidR="00A26CC8">
        <w:t xml:space="preserve"> </w:t>
      </w:r>
      <w:r w:rsidR="00ED3C02">
        <w:t>и квалификационным требованиям</w:t>
      </w:r>
      <w:r w:rsidR="00A26CC8">
        <w:t>.</w:t>
      </w:r>
    </w:p>
    <w:p w:rsidR="00FD008E" w:rsidRDefault="00FD008E" w:rsidP="001C2C4A">
      <w:pPr>
        <w:pStyle w:val="2"/>
        <w:spacing w:line="336" w:lineRule="atLeast"/>
        <w:ind w:firstLine="708"/>
        <w:jc w:val="both"/>
        <w:rPr>
          <w:rStyle w:val="a5"/>
          <w:iCs/>
          <w:color w:val="000000"/>
        </w:rPr>
      </w:pPr>
      <w:r>
        <w:rPr>
          <w:rStyle w:val="a5"/>
          <w:iCs/>
          <w:color w:val="000000"/>
        </w:rPr>
        <w:t>г) данные о средней нагрузке на 1 работника по фактически выполненному в отчетный период объему функций по контролю:</w:t>
      </w:r>
    </w:p>
    <w:p w:rsidR="00FD008E" w:rsidRDefault="00FD008E" w:rsidP="00FD008E">
      <w:pPr>
        <w:pStyle w:val="2"/>
        <w:spacing w:line="336" w:lineRule="atLeast"/>
        <w:ind w:firstLine="708"/>
        <w:jc w:val="both"/>
        <w:rPr>
          <w:rStyle w:val="a5"/>
          <w:iCs/>
          <w:color w:val="000000"/>
        </w:rPr>
      </w:pPr>
      <w:r>
        <w:rPr>
          <w:rStyle w:val="a5"/>
          <w:i w:val="0"/>
          <w:iCs/>
          <w:color w:val="000000"/>
        </w:rPr>
        <w:t>Специалист Министерства выполняет в полном объеме работу, связанную с контролем (надзором) в данной сфере. Средняя нагрузка на одного работника в год состав</w:t>
      </w:r>
      <w:r w:rsidR="00BA3E6E">
        <w:rPr>
          <w:rStyle w:val="a5"/>
          <w:i w:val="0"/>
          <w:iCs/>
          <w:color w:val="000000"/>
        </w:rPr>
        <w:t>ила 5</w:t>
      </w:r>
      <w:r>
        <w:rPr>
          <w:rStyle w:val="a5"/>
          <w:i w:val="0"/>
          <w:iCs/>
          <w:color w:val="000000"/>
        </w:rPr>
        <w:t xml:space="preserve"> проверок.</w:t>
      </w:r>
    </w:p>
    <w:p w:rsidR="00FD008E" w:rsidRDefault="00FD008E" w:rsidP="001C2C4A">
      <w:pPr>
        <w:pStyle w:val="2"/>
        <w:spacing w:line="336" w:lineRule="atLeast"/>
        <w:ind w:firstLine="708"/>
        <w:jc w:val="both"/>
        <w:rPr>
          <w:rStyle w:val="a5"/>
          <w:iCs/>
          <w:color w:val="000000"/>
        </w:rPr>
      </w:pPr>
      <w:proofErr w:type="spellStart"/>
      <w:r>
        <w:rPr>
          <w:rStyle w:val="a5"/>
          <w:iCs/>
          <w:color w:val="000000"/>
        </w:rPr>
        <w:t>д</w:t>
      </w:r>
      <w:proofErr w:type="spellEnd"/>
      <w:r>
        <w:rPr>
          <w:rStyle w:val="a5"/>
          <w:iCs/>
          <w:color w:val="000000"/>
        </w:rPr>
        <w:t>) численность экспертов и представителей экспертных организаций, привлекаемых к проведению мероприятий по контролю:</w:t>
      </w:r>
    </w:p>
    <w:p w:rsidR="00FD008E" w:rsidRDefault="00FD008E" w:rsidP="00FD008E">
      <w:pPr>
        <w:pStyle w:val="2"/>
        <w:spacing w:line="336" w:lineRule="atLeast"/>
        <w:ind w:firstLine="708"/>
        <w:jc w:val="both"/>
        <w:rPr>
          <w:rStyle w:val="a6"/>
          <w:b w:val="0"/>
          <w:bCs/>
        </w:rPr>
      </w:pPr>
      <w:r>
        <w:rPr>
          <w:color w:val="000000"/>
        </w:rPr>
        <w:t>Эксперты и представители экспертных организаций к проведению мероприятий по контролю в 201</w:t>
      </w:r>
      <w:r w:rsidR="00BA3E6E">
        <w:rPr>
          <w:color w:val="000000"/>
        </w:rPr>
        <w:t>9</w:t>
      </w:r>
      <w:r>
        <w:rPr>
          <w:color w:val="000000"/>
        </w:rPr>
        <w:t xml:space="preserve"> году не привлекались.</w:t>
      </w:r>
      <w:r>
        <w:rPr>
          <w:rStyle w:val="a6"/>
          <w:b w:val="0"/>
          <w:bCs/>
          <w:color w:val="000000"/>
        </w:rPr>
        <w:t> </w:t>
      </w:r>
    </w:p>
    <w:p w:rsidR="00FD008E" w:rsidRDefault="00FD008E" w:rsidP="00FD008E">
      <w:pPr>
        <w:pStyle w:val="2"/>
        <w:spacing w:line="336" w:lineRule="atLeast"/>
        <w:ind w:firstLine="708"/>
        <w:jc w:val="both"/>
        <w:rPr>
          <w:color w:val="333333"/>
        </w:rPr>
      </w:pPr>
    </w:p>
    <w:p w:rsidR="00FD008E" w:rsidRDefault="00FD008E" w:rsidP="001C2C4A">
      <w:pPr>
        <w:pStyle w:val="2"/>
        <w:ind w:firstLine="708"/>
        <w:jc w:val="both"/>
        <w:rPr>
          <w:rStyle w:val="a6"/>
          <w:bCs/>
          <w:i/>
          <w:color w:val="000000"/>
        </w:rPr>
      </w:pPr>
      <w:r>
        <w:rPr>
          <w:rStyle w:val="a6"/>
          <w:bCs/>
          <w:i/>
          <w:color w:val="000000"/>
        </w:rPr>
        <w:t>4. Проведение государственного контроля (надзора), муниципального контроля.</w:t>
      </w:r>
    </w:p>
    <w:p w:rsidR="00FD008E" w:rsidRDefault="00FD008E" w:rsidP="001C2C4A">
      <w:pPr>
        <w:pStyle w:val="2"/>
        <w:ind w:firstLine="708"/>
        <w:jc w:val="both"/>
        <w:rPr>
          <w:color w:val="333333"/>
        </w:rPr>
      </w:pPr>
      <w:r>
        <w:rPr>
          <w:rStyle w:val="a5"/>
          <w:iCs/>
          <w:color w:val="000000"/>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динамике (по полугодиям):</w:t>
      </w:r>
    </w:p>
    <w:p w:rsidR="00FD008E" w:rsidRDefault="003E106D" w:rsidP="00FD008E">
      <w:pPr>
        <w:spacing w:after="0" w:line="240" w:lineRule="auto"/>
        <w:ind w:firstLine="709"/>
        <w:jc w:val="both"/>
        <w:rPr>
          <w:rFonts w:ascii="Times New Roman" w:hAnsi="Times New Roman"/>
          <w:sz w:val="28"/>
          <w:szCs w:val="28"/>
        </w:rPr>
      </w:pPr>
      <w:proofErr w:type="gramStart"/>
      <w:r w:rsidRPr="003E106D">
        <w:rPr>
          <w:rFonts w:ascii="Times New Roman" w:hAnsi="Times New Roman" w:cs="Times New Roman"/>
          <w:sz w:val="28"/>
          <w:szCs w:val="28"/>
        </w:rPr>
        <w:t>Региональный государственный контроль (надзор) осуществляется посредством документарных (плановых и внеплановых) и выездных (плановых и внеплановых) проверок деятельности субъектов проверок, а также посредством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организации и проведения мероприятий по профилактике нарушений обязательных требований, принятия предусмотренных законодательством Российской Федерации мер по пресечению и</w:t>
      </w:r>
      <w:proofErr w:type="gramEnd"/>
      <w:r w:rsidRPr="003E106D">
        <w:rPr>
          <w:rFonts w:ascii="Times New Roman" w:hAnsi="Times New Roman" w:cs="Times New Roman"/>
          <w:sz w:val="28"/>
          <w:szCs w:val="28"/>
        </w:rPr>
        <w:t xml:space="preserve"> (или) устранению последствий выявленных нарушений.</w:t>
      </w:r>
      <w:r>
        <w:t xml:space="preserve"> </w:t>
      </w:r>
      <w:r w:rsidR="00FD008E">
        <w:rPr>
          <w:rFonts w:ascii="Times New Roman" w:hAnsi="Times New Roman"/>
          <w:sz w:val="28"/>
          <w:szCs w:val="28"/>
        </w:rPr>
        <w:t>В течение 201</w:t>
      </w:r>
      <w:r w:rsidR="00BA3E6E">
        <w:rPr>
          <w:rFonts w:ascii="Times New Roman" w:hAnsi="Times New Roman"/>
          <w:sz w:val="28"/>
          <w:szCs w:val="28"/>
        </w:rPr>
        <w:t>9</w:t>
      </w:r>
      <w:r w:rsidR="00FD008E">
        <w:rPr>
          <w:rFonts w:ascii="Times New Roman" w:hAnsi="Times New Roman"/>
          <w:sz w:val="28"/>
          <w:szCs w:val="28"/>
        </w:rPr>
        <w:t xml:space="preserve"> года деятельность по осуществлению регионального государственного контроля (надзора) в сфере отдыха и оздоровления детей </w:t>
      </w:r>
      <w:r w:rsidR="00FD008E">
        <w:rPr>
          <w:rFonts w:ascii="Times New Roman" w:hAnsi="Times New Roman"/>
          <w:sz w:val="28"/>
          <w:szCs w:val="28"/>
        </w:rPr>
        <w:lastRenderedPageBreak/>
        <w:t>на территории Республики Алтай проведена в полном объеме, с соблюдением сроков и в соответствии с требованиями норм действующего законодательства.</w:t>
      </w:r>
    </w:p>
    <w:p w:rsidR="00FD008E" w:rsidRDefault="00FD008E" w:rsidP="00FD008E">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В </w:t>
      </w:r>
      <w:r w:rsidR="00EF7A5A">
        <w:rPr>
          <w:rFonts w:ascii="Times New Roman" w:hAnsi="Times New Roman"/>
          <w:color w:val="000000"/>
          <w:sz w:val="28"/>
          <w:szCs w:val="28"/>
        </w:rPr>
        <w:t>реест</w:t>
      </w:r>
      <w:r w:rsidR="00127CF0">
        <w:rPr>
          <w:rFonts w:ascii="Times New Roman" w:hAnsi="Times New Roman"/>
          <w:color w:val="000000"/>
          <w:sz w:val="28"/>
          <w:szCs w:val="28"/>
        </w:rPr>
        <w:t xml:space="preserve">ре </w:t>
      </w:r>
      <w:r w:rsidR="00127CF0" w:rsidRPr="00127CF0">
        <w:rPr>
          <w:rFonts w:ascii="Times New Roman" w:hAnsi="Times New Roman"/>
          <w:color w:val="000000"/>
          <w:sz w:val="28"/>
          <w:szCs w:val="28"/>
        </w:rPr>
        <w:t xml:space="preserve">организаций отдыха детей и их оздоровления Республики Алтай на 2019 год </w:t>
      </w:r>
      <w:r w:rsidR="00127CF0">
        <w:rPr>
          <w:rFonts w:ascii="Times New Roman" w:hAnsi="Times New Roman"/>
          <w:color w:val="000000"/>
          <w:sz w:val="28"/>
          <w:szCs w:val="28"/>
        </w:rPr>
        <w:t xml:space="preserve">состояло 156 организаций. В </w:t>
      </w:r>
      <w:r>
        <w:rPr>
          <w:rFonts w:ascii="Times New Roman" w:hAnsi="Times New Roman"/>
          <w:color w:val="000000"/>
          <w:sz w:val="28"/>
          <w:szCs w:val="28"/>
        </w:rPr>
        <w:t>соответствии с Планом проверок юридических лиц и индивидуальных предпринимателей на 201</w:t>
      </w:r>
      <w:r w:rsidR="00BA3E6E">
        <w:rPr>
          <w:rFonts w:ascii="Times New Roman" w:hAnsi="Times New Roman"/>
          <w:color w:val="000000"/>
          <w:sz w:val="28"/>
          <w:szCs w:val="28"/>
        </w:rPr>
        <w:t>9</w:t>
      </w:r>
      <w:r>
        <w:rPr>
          <w:rFonts w:ascii="Times New Roman" w:hAnsi="Times New Roman"/>
          <w:color w:val="000000"/>
          <w:sz w:val="28"/>
          <w:szCs w:val="28"/>
        </w:rPr>
        <w:t xml:space="preserve"> год, согласованным с Прокуратурой Республики Алтай, проведено </w:t>
      </w:r>
      <w:r w:rsidR="00BA3E6E">
        <w:rPr>
          <w:rFonts w:ascii="Times New Roman" w:hAnsi="Times New Roman"/>
          <w:color w:val="000000"/>
          <w:sz w:val="28"/>
          <w:szCs w:val="28"/>
        </w:rPr>
        <w:t>5</w:t>
      </w:r>
      <w:r>
        <w:rPr>
          <w:rFonts w:ascii="Times New Roman" w:hAnsi="Times New Roman"/>
          <w:color w:val="000000"/>
          <w:sz w:val="28"/>
          <w:szCs w:val="28"/>
        </w:rPr>
        <w:t xml:space="preserve"> плановы</w:t>
      </w:r>
      <w:r w:rsidR="00BA3E6E">
        <w:rPr>
          <w:rFonts w:ascii="Times New Roman" w:hAnsi="Times New Roman"/>
          <w:color w:val="000000"/>
          <w:sz w:val="28"/>
          <w:szCs w:val="28"/>
        </w:rPr>
        <w:t>х</w:t>
      </w:r>
      <w:r>
        <w:rPr>
          <w:rFonts w:ascii="Times New Roman" w:hAnsi="Times New Roman"/>
          <w:color w:val="000000"/>
          <w:sz w:val="28"/>
          <w:szCs w:val="28"/>
        </w:rPr>
        <w:t xml:space="preserve"> провер</w:t>
      </w:r>
      <w:r w:rsidR="00BA3E6E">
        <w:rPr>
          <w:rFonts w:ascii="Times New Roman" w:hAnsi="Times New Roman"/>
          <w:color w:val="000000"/>
          <w:sz w:val="28"/>
          <w:szCs w:val="28"/>
        </w:rPr>
        <w:t>о</w:t>
      </w:r>
      <w:r>
        <w:rPr>
          <w:rFonts w:ascii="Times New Roman" w:hAnsi="Times New Roman"/>
          <w:color w:val="000000"/>
          <w:sz w:val="28"/>
          <w:szCs w:val="28"/>
        </w:rPr>
        <w:t>к:</w:t>
      </w:r>
    </w:p>
    <w:p w:rsidR="00FD008E" w:rsidRDefault="00FD008E" w:rsidP="00FD008E">
      <w:pPr>
        <w:pStyle w:val="ab"/>
        <w:spacing w:before="0" w:after="0" w:line="240" w:lineRule="auto"/>
        <w:ind w:left="0"/>
        <w:jc w:val="both"/>
        <w:rPr>
          <w:rFonts w:ascii="Times New Roman" w:hAnsi="Times New Roman"/>
          <w:color w:val="000000"/>
          <w:sz w:val="28"/>
          <w:szCs w:val="28"/>
        </w:rPr>
      </w:pPr>
      <w:r>
        <w:rPr>
          <w:rFonts w:ascii="Times New Roman" w:hAnsi="Times New Roman"/>
          <w:color w:val="000000"/>
          <w:sz w:val="28"/>
          <w:szCs w:val="28"/>
        </w:rPr>
        <w:t>1 полугодие – 2 выездные проверки;</w:t>
      </w:r>
    </w:p>
    <w:p w:rsidR="00FD008E" w:rsidRDefault="00FD008E" w:rsidP="00FD008E">
      <w:pPr>
        <w:pStyle w:val="ab"/>
        <w:spacing w:before="0" w:after="0" w:line="240" w:lineRule="auto"/>
        <w:ind w:left="0"/>
        <w:jc w:val="both"/>
        <w:rPr>
          <w:rFonts w:ascii="Times New Roman" w:hAnsi="Times New Roman"/>
          <w:color w:val="333333"/>
          <w:sz w:val="28"/>
          <w:szCs w:val="28"/>
        </w:rPr>
      </w:pPr>
      <w:r>
        <w:rPr>
          <w:rFonts w:ascii="Times New Roman" w:hAnsi="Times New Roman"/>
          <w:color w:val="000000"/>
          <w:sz w:val="28"/>
          <w:szCs w:val="28"/>
        </w:rPr>
        <w:t xml:space="preserve">2 полугодие – </w:t>
      </w:r>
      <w:r w:rsidR="00BA3E6E">
        <w:rPr>
          <w:rFonts w:ascii="Times New Roman" w:hAnsi="Times New Roman"/>
          <w:color w:val="000000"/>
          <w:sz w:val="28"/>
          <w:szCs w:val="28"/>
        </w:rPr>
        <w:t>3</w:t>
      </w:r>
      <w:r>
        <w:rPr>
          <w:rFonts w:ascii="Times New Roman" w:hAnsi="Times New Roman"/>
          <w:color w:val="000000"/>
          <w:sz w:val="28"/>
          <w:szCs w:val="28"/>
        </w:rPr>
        <w:t xml:space="preserve"> выездные проверки.</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D008E" w:rsidRDefault="00FD008E" w:rsidP="00FD008E">
      <w:pPr>
        <w:pStyle w:val="2"/>
        <w:ind w:firstLine="540"/>
        <w:jc w:val="both"/>
        <w:rPr>
          <w:color w:val="333333"/>
        </w:rPr>
      </w:pPr>
      <w:r>
        <w:rPr>
          <w:color w:val="000000"/>
        </w:rPr>
        <w:t>Эксперты и представители экспертных организаций к проведению мероприятий по контролю в 201</w:t>
      </w:r>
      <w:r w:rsidR="00BA3E6E">
        <w:rPr>
          <w:color w:val="000000"/>
        </w:rPr>
        <w:t>9</w:t>
      </w:r>
      <w:r>
        <w:rPr>
          <w:color w:val="000000"/>
        </w:rPr>
        <w:t xml:space="preserve"> году не привлекались.</w:t>
      </w:r>
      <w:r>
        <w:rPr>
          <w:rStyle w:val="a6"/>
          <w:b w:val="0"/>
          <w:bCs/>
          <w:color w:val="000000"/>
        </w:rPr>
        <w:t> </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proofErr w:type="gramStart"/>
      <w:r>
        <w:rPr>
          <w:rFonts w:ascii="Times New Roman" w:hAnsi="Times New Roman"/>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Случаев причинения </w:t>
      </w:r>
      <w:r w:rsidR="00845D24">
        <w:rPr>
          <w:rFonts w:ascii="Times New Roman" w:hAnsi="Times New Roman"/>
          <w:sz w:val="28"/>
          <w:szCs w:val="28"/>
        </w:rPr>
        <w:t>субъектами проверок</w:t>
      </w:r>
      <w:r>
        <w:rPr>
          <w:rFonts w:ascii="Times New Roman" w:hAnsi="Times New Roman"/>
          <w:sz w:val="28"/>
          <w:szCs w:val="28"/>
        </w:rP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установлено.</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г) сведения о применении </w:t>
      </w:r>
      <w:proofErr w:type="spellStart"/>
      <w:proofErr w:type="gramStart"/>
      <w:r>
        <w:rPr>
          <w:rFonts w:ascii="Times New Roman" w:hAnsi="Times New Roman"/>
          <w:i/>
          <w:sz w:val="28"/>
          <w:szCs w:val="28"/>
        </w:rPr>
        <w:t>риск-ориентированного</w:t>
      </w:r>
      <w:proofErr w:type="spellEnd"/>
      <w:proofErr w:type="gramEnd"/>
      <w:r>
        <w:rPr>
          <w:rFonts w:ascii="Times New Roman" w:hAnsi="Times New Roman"/>
          <w:i/>
          <w:sz w:val="28"/>
          <w:szCs w:val="28"/>
        </w:rPr>
        <w:t xml:space="preserve"> подхода при организации и осуществлении государственного контроля (надзора):</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данный вид государственного контроля не распространяется риск</w:t>
      </w:r>
      <w:r>
        <w:rPr>
          <w:rFonts w:ascii="Times New Roman" w:hAnsi="Times New Roman"/>
          <w:i/>
          <w:sz w:val="28"/>
          <w:szCs w:val="28"/>
        </w:rPr>
        <w:t xml:space="preserve"> </w:t>
      </w:r>
      <w:r>
        <w:rPr>
          <w:rFonts w:ascii="Times New Roman" w:hAnsi="Times New Roman"/>
          <w:sz w:val="28"/>
          <w:szCs w:val="28"/>
        </w:rPr>
        <w:t>ориентированный подход.</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proofErr w:type="spellStart"/>
      <w:r>
        <w:rPr>
          <w:rFonts w:ascii="Times New Roman" w:hAnsi="Times New Roman"/>
          <w:i/>
          <w:sz w:val="28"/>
          <w:szCs w:val="28"/>
        </w:rPr>
        <w:t>д</w:t>
      </w:r>
      <w:proofErr w:type="spellEnd"/>
      <w:r>
        <w:rPr>
          <w:rFonts w:ascii="Times New Roman" w:hAnsi="Times New Roman"/>
          <w:i/>
          <w:sz w:val="28"/>
          <w:szCs w:val="28"/>
        </w:rPr>
        <w:t>) сведения о проведении мероприятий по профилактике включая выдачу предостережений о недопустимости нарушения обязательных требований;</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Мероприятия по профилактике нарушений обязательных требовании проводились согласно плану на 201</w:t>
      </w:r>
      <w:r w:rsidR="00BA3E6E">
        <w:rPr>
          <w:rFonts w:ascii="Times New Roman" w:hAnsi="Times New Roman"/>
          <w:sz w:val="28"/>
          <w:szCs w:val="28"/>
        </w:rPr>
        <w:t>9</w:t>
      </w:r>
      <w:r w:rsidR="00845D24">
        <w:rPr>
          <w:rFonts w:ascii="Times New Roman" w:hAnsi="Times New Roman"/>
          <w:sz w:val="28"/>
          <w:szCs w:val="28"/>
        </w:rPr>
        <w:t xml:space="preserve"> </w:t>
      </w:r>
      <w:r>
        <w:rPr>
          <w:rFonts w:ascii="Times New Roman" w:hAnsi="Times New Roman"/>
          <w:sz w:val="28"/>
          <w:szCs w:val="28"/>
        </w:rPr>
        <w:t xml:space="preserve">год, утвержденному Приказом Министерства от </w:t>
      </w:r>
      <w:r w:rsidR="00BA3E6E">
        <w:rPr>
          <w:rFonts w:ascii="Times New Roman" w:hAnsi="Times New Roman"/>
          <w:sz w:val="28"/>
          <w:szCs w:val="28"/>
        </w:rPr>
        <w:t xml:space="preserve">29 декабря 2018 года № </w:t>
      </w:r>
      <w:proofErr w:type="gramStart"/>
      <w:r w:rsidR="00BA3E6E">
        <w:rPr>
          <w:rFonts w:ascii="Times New Roman" w:hAnsi="Times New Roman"/>
          <w:sz w:val="28"/>
          <w:szCs w:val="28"/>
        </w:rPr>
        <w:t>П</w:t>
      </w:r>
      <w:proofErr w:type="gramEnd"/>
      <w:r w:rsidR="00BA3E6E">
        <w:rPr>
          <w:rFonts w:ascii="Times New Roman" w:hAnsi="Times New Roman"/>
          <w:sz w:val="28"/>
          <w:szCs w:val="28"/>
        </w:rPr>
        <w:t>/398 «Об утверждении Программы</w:t>
      </w:r>
      <w:r w:rsidR="00BA3E6E" w:rsidRPr="00AE71B2">
        <w:rPr>
          <w:rFonts w:ascii="Times New Roman" w:hAnsi="Times New Roman"/>
          <w:sz w:val="28"/>
          <w:szCs w:val="28"/>
        </w:rPr>
        <w:t xml:space="preserve"> </w:t>
      </w:r>
      <w:r w:rsidR="00BA3E6E">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 на 2019 год»</w:t>
      </w:r>
      <w:r>
        <w:rPr>
          <w:rFonts w:ascii="Times New Roman" w:hAnsi="Times New Roman"/>
          <w:sz w:val="28"/>
          <w:szCs w:val="28"/>
        </w:rPr>
        <w:t>. План мероприятий выполнен в полном объеме, при этом за отчетный период не было необходимости выдачи предостережений о недопустимости нарушения обязательных требований.</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lastRenderedPageBreak/>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Мероприятия по контролю, при проведении которых не требуется взаимодействие Министерства с юридическими лицами и индивидуальными предпринимателями в 201</w:t>
      </w:r>
      <w:r w:rsidR="00ED3C02">
        <w:rPr>
          <w:rFonts w:ascii="Times New Roman" w:hAnsi="Times New Roman"/>
          <w:sz w:val="28"/>
          <w:szCs w:val="28"/>
        </w:rPr>
        <w:t>9</w:t>
      </w:r>
      <w:r>
        <w:rPr>
          <w:rFonts w:ascii="Times New Roman" w:hAnsi="Times New Roman"/>
          <w:sz w:val="28"/>
          <w:szCs w:val="28"/>
        </w:rPr>
        <w:t xml:space="preserve"> не проводились.</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ж) сведения о количестве проведенных в отчетном периоде проверок в отношении субъектов малого предпринимательства.</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Проверки в отношении субъектов малого предпринимательства в 201</w:t>
      </w:r>
      <w:r w:rsidR="003A4588">
        <w:rPr>
          <w:rFonts w:ascii="Times New Roman" w:hAnsi="Times New Roman"/>
          <w:sz w:val="28"/>
          <w:szCs w:val="28"/>
        </w:rPr>
        <w:t>9</w:t>
      </w:r>
      <w:r>
        <w:rPr>
          <w:rFonts w:ascii="Times New Roman" w:hAnsi="Times New Roman"/>
          <w:sz w:val="28"/>
          <w:szCs w:val="28"/>
        </w:rPr>
        <w:t>году не проводились.</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p>
    <w:p w:rsidR="00FD008E" w:rsidRDefault="00FD008E" w:rsidP="001C2C4A">
      <w:pPr>
        <w:pStyle w:val="ab"/>
        <w:spacing w:before="0" w:line="240" w:lineRule="auto"/>
        <w:ind w:left="0" w:firstLine="540"/>
        <w:jc w:val="both"/>
        <w:rPr>
          <w:rFonts w:ascii="Times New Roman" w:hAnsi="Times New Roman"/>
          <w:i/>
          <w:color w:val="333333"/>
          <w:sz w:val="28"/>
          <w:szCs w:val="28"/>
        </w:rPr>
      </w:pPr>
      <w:r>
        <w:rPr>
          <w:rStyle w:val="a6"/>
          <w:bCs/>
          <w:i/>
          <w:color w:val="000000"/>
          <w:sz w:val="28"/>
          <w:szCs w:val="28"/>
        </w:rPr>
        <w:t>5.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FD008E" w:rsidRDefault="00FD008E" w:rsidP="00FD008E">
      <w:pPr>
        <w:pStyle w:val="3"/>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 первом и втором полугодии </w:t>
      </w:r>
      <w:r w:rsidR="00ED3C02">
        <w:rPr>
          <w:rFonts w:ascii="Times New Roman" w:hAnsi="Times New Roman"/>
          <w:color w:val="000000"/>
          <w:sz w:val="28"/>
          <w:szCs w:val="28"/>
        </w:rPr>
        <w:t xml:space="preserve">2019 года </w:t>
      </w:r>
      <w:r>
        <w:rPr>
          <w:rFonts w:ascii="Times New Roman" w:hAnsi="Times New Roman"/>
          <w:color w:val="000000"/>
          <w:sz w:val="28"/>
          <w:szCs w:val="28"/>
        </w:rPr>
        <w:t>нарушений обязательных требований не установлено.</w:t>
      </w:r>
    </w:p>
    <w:p w:rsidR="00FD008E" w:rsidRDefault="00FD008E" w:rsidP="001C2C4A">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Методическая работа за отчетный период с </w:t>
      </w:r>
      <w:r w:rsidR="00845D24">
        <w:rPr>
          <w:rFonts w:ascii="Times New Roman" w:hAnsi="Times New Roman"/>
          <w:sz w:val="28"/>
          <w:szCs w:val="28"/>
        </w:rPr>
        <w:t>субъектами проверок</w:t>
      </w:r>
      <w:r>
        <w:rPr>
          <w:rFonts w:ascii="Times New Roman" w:hAnsi="Times New Roman"/>
          <w:sz w:val="28"/>
          <w:szCs w:val="28"/>
        </w:rPr>
        <w:t>, направленная на предотвращение обязательных требований осуществлялась систематически: путем размещения и обновления методических материалов на официальном сайте Министерства, путем приглашения и участия субъектов проверки в публичных слушаниях по проведению и результатам контрольно-надзорной деятельности (ежеквартально).</w:t>
      </w:r>
    </w:p>
    <w:p w:rsidR="00FD008E" w:rsidRDefault="00FD008E" w:rsidP="00FD008E">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w:t>
      </w:r>
      <w:r>
        <w:rPr>
          <w:rFonts w:ascii="Times New Roman" w:hAnsi="Times New Roman"/>
          <w:sz w:val="28"/>
          <w:szCs w:val="28"/>
        </w:rPr>
        <w:t xml:space="preserve"> </w:t>
      </w:r>
      <w:r>
        <w:rPr>
          <w:rFonts w:ascii="Times New Roman" w:hAnsi="Times New Roman"/>
          <w:i/>
          <w:sz w:val="28"/>
          <w:szCs w:val="28"/>
        </w:rPr>
        <w:t>государственного контроля (надзора), муниципального контроля).</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Нарушений со стороны Министерства при проведении контроля и оспаривания в суде субъектами проверки оснований и результатов проведения контрольных проверок за отчетный период не было.</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p>
    <w:p w:rsidR="00FD008E" w:rsidRDefault="00FD008E" w:rsidP="001C2C4A">
      <w:pPr>
        <w:pStyle w:val="ab"/>
        <w:spacing w:before="0" w:line="240" w:lineRule="auto"/>
        <w:ind w:left="0" w:firstLine="540"/>
        <w:jc w:val="both"/>
        <w:rPr>
          <w:rStyle w:val="a6"/>
          <w:bCs/>
          <w:i/>
          <w:color w:val="000000"/>
          <w:sz w:val="28"/>
          <w:szCs w:val="28"/>
        </w:rPr>
      </w:pPr>
      <w:r>
        <w:rPr>
          <w:rStyle w:val="a6"/>
          <w:bCs/>
          <w:i/>
          <w:color w:val="000000"/>
          <w:sz w:val="28"/>
          <w:szCs w:val="28"/>
        </w:rPr>
        <w:t>6. Анализ и оценка эффективности государственного контроля.</w:t>
      </w:r>
    </w:p>
    <w:p w:rsidR="007E1211" w:rsidRDefault="007E1211" w:rsidP="007E1211">
      <w:pPr>
        <w:pStyle w:val="ab"/>
        <w:spacing w:before="0" w:line="240" w:lineRule="auto"/>
        <w:ind w:left="0" w:firstLine="708"/>
        <w:jc w:val="both"/>
        <w:rPr>
          <w:rStyle w:val="a6"/>
          <w:bCs/>
          <w:i/>
          <w:color w:val="000000"/>
          <w:sz w:val="28"/>
          <w:szCs w:val="28"/>
        </w:rPr>
      </w:pPr>
      <w:r w:rsidRPr="00520F1E">
        <w:rPr>
          <w:rFonts w:ascii="Times New Roman" w:hAnsi="Times New Roman"/>
          <w:color w:val="333333"/>
          <w:sz w:val="28"/>
          <w:szCs w:val="28"/>
        </w:rPr>
        <w:t>Показатели</w:t>
      </w:r>
      <w:r>
        <w:rPr>
          <w:rFonts w:ascii="Times New Roman" w:hAnsi="Times New Roman"/>
          <w:color w:val="333333"/>
          <w:sz w:val="28"/>
          <w:szCs w:val="28"/>
        </w:rPr>
        <w:t xml:space="preserve"> эффективности данного государственного контроля по форме №1- контроль «Сведения об осуществлении государственного контроля (надзора) и муниципального контроля »:</w:t>
      </w:r>
    </w:p>
    <w:tbl>
      <w:tblPr>
        <w:tblStyle w:val="af"/>
        <w:tblW w:w="0" w:type="auto"/>
        <w:tblLook w:val="04A0"/>
      </w:tblPr>
      <w:tblGrid>
        <w:gridCol w:w="5920"/>
        <w:gridCol w:w="1843"/>
        <w:gridCol w:w="1808"/>
      </w:tblGrid>
      <w:tr w:rsidR="00FD008E" w:rsidTr="00FD008E">
        <w:tc>
          <w:tcPr>
            <w:tcW w:w="5920" w:type="dxa"/>
            <w:tcBorders>
              <w:top w:val="single" w:sz="4" w:space="0" w:color="000000"/>
              <w:left w:val="single" w:sz="4" w:space="0" w:color="000000"/>
              <w:bottom w:val="single" w:sz="4" w:space="0" w:color="000000"/>
              <w:right w:val="single" w:sz="4" w:space="0" w:color="000000"/>
            </w:tcBorders>
          </w:tcPr>
          <w:p w:rsidR="00FD008E" w:rsidRDefault="00344DDE" w:rsidP="007E1211">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lastRenderedPageBreak/>
              <w:t xml:space="preserve">Показатели </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rsidP="00566565">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1 полугодие</w:t>
            </w:r>
          </w:p>
          <w:p w:rsidR="00566565" w:rsidRDefault="00566565" w:rsidP="00566565">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2019года</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rsidP="00566565">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2 полугодие</w:t>
            </w:r>
          </w:p>
          <w:p w:rsidR="00566565" w:rsidRDefault="00566565" w:rsidP="00566565">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2019года</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rsidP="00566565">
            <w:pPr>
              <w:pStyle w:val="ab"/>
              <w:spacing w:before="0" w:after="0" w:line="240" w:lineRule="auto"/>
              <w:ind w:left="0"/>
              <w:jc w:val="both"/>
              <w:rPr>
                <w:rFonts w:ascii="Times New Roman" w:hAnsi="Times New Roman"/>
                <w:i/>
                <w:color w:val="333333"/>
                <w:sz w:val="24"/>
                <w:szCs w:val="24"/>
              </w:rPr>
            </w:pPr>
            <w:r>
              <w:rPr>
                <w:rFonts w:ascii="Times New Roman" w:hAnsi="Times New Roman"/>
                <w:sz w:val="24"/>
                <w:szCs w:val="24"/>
              </w:rPr>
              <w:t>выполнение плана проведения проверок (доля проведенных плановых проверок в процентах общего количества запланированных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100%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100%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4"/>
                <w:szCs w:val="24"/>
              </w:rPr>
            </w:pPr>
            <w:r>
              <w:rPr>
                <w:rFonts w:ascii="Times New Roman" w:hAnsi="Times New Roman"/>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4"/>
                <w:szCs w:val="24"/>
              </w:rPr>
            </w:pPr>
            <w:r>
              <w:rPr>
                <w:rFonts w:ascii="Times New Roman" w:hAnsi="Times New Roman"/>
                <w:sz w:val="24"/>
                <w:szCs w:val="24"/>
              </w:rPr>
              <w:t>доля проверок, результаты которых признаны недействительными (в процентах общего числа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4"/>
                <w:szCs w:val="24"/>
              </w:rPr>
            </w:pPr>
            <w:r>
              <w:rPr>
                <w:rFonts w:ascii="Times New Roman" w:hAnsi="Times New Roman"/>
                <w:sz w:val="24"/>
                <w:szCs w:val="24"/>
              </w:rPr>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Pr>
                  <w:rStyle w:val="a3"/>
                  <w:color w:val="auto"/>
                  <w:sz w:val="24"/>
                  <w:szCs w:val="24"/>
                  <w:u w:val="none"/>
                </w:rPr>
                <w:t>законодательства</w:t>
              </w:r>
            </w:hyperlink>
            <w:r>
              <w:rPr>
                <w:rFonts w:ascii="Times New Roman" w:hAnsi="Times New Roman"/>
                <w:sz w:val="24"/>
                <w:szCs w:val="24"/>
              </w:rPr>
              <w:t xml:space="preserve"> Российской Федерации о порядке их проведения, по </w:t>
            </w:r>
            <w:proofErr w:type="gramStart"/>
            <w:r>
              <w:rPr>
                <w:rFonts w:ascii="Times New Roman" w:hAnsi="Times New Roman"/>
                <w:sz w:val="24"/>
                <w:szCs w:val="24"/>
              </w:rPr>
              <w:t>результатам</w:t>
            </w:r>
            <w:proofErr w:type="gramEnd"/>
            <w:r>
              <w:rPr>
                <w:rFonts w:ascii="Times New Roman" w:hAnsi="Times New Roman"/>
                <w:sz w:val="24"/>
                <w:szCs w:val="24"/>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4"/>
                <w:szCs w:val="24"/>
              </w:rPr>
            </w:pPr>
            <w:proofErr w:type="gramStart"/>
            <w:r>
              <w:rPr>
                <w:rFonts w:ascii="Times New Roman" w:hAnsi="Times New Roman"/>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845D24" w:rsidP="0012657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1</w:t>
            </w:r>
            <w:r w:rsidR="00FD008E">
              <w:rPr>
                <w:rFonts w:ascii="Times New Roman" w:hAnsi="Times New Roman"/>
                <w:i/>
                <w:color w:val="333333"/>
                <w:sz w:val="28"/>
                <w:szCs w:val="28"/>
              </w:rPr>
              <w:t>,</w:t>
            </w:r>
            <w:r w:rsidR="0012657E">
              <w:rPr>
                <w:rFonts w:ascii="Times New Roman" w:hAnsi="Times New Roman"/>
                <w:i/>
                <w:color w:val="333333"/>
                <w:sz w:val="28"/>
                <w:szCs w:val="28"/>
              </w:rPr>
              <w:t>3</w:t>
            </w:r>
            <w:r w:rsidR="00FD008E">
              <w:rPr>
                <w:rFonts w:ascii="Times New Roman" w:hAnsi="Times New Roman"/>
                <w:i/>
                <w:color w:val="333333"/>
                <w:sz w:val="28"/>
                <w:szCs w:val="28"/>
              </w:rPr>
              <w:t>%</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845D24" w:rsidP="0012657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1</w:t>
            </w:r>
            <w:r w:rsidR="00FD008E">
              <w:rPr>
                <w:rFonts w:ascii="Times New Roman" w:hAnsi="Times New Roman"/>
                <w:i/>
                <w:color w:val="333333"/>
                <w:sz w:val="28"/>
                <w:szCs w:val="28"/>
              </w:rPr>
              <w:t>,</w:t>
            </w:r>
            <w:r w:rsidR="0012657E">
              <w:rPr>
                <w:rFonts w:ascii="Times New Roman" w:hAnsi="Times New Roman"/>
                <w:i/>
                <w:color w:val="333333"/>
                <w:sz w:val="28"/>
                <w:szCs w:val="28"/>
              </w:rPr>
              <w:t>9</w:t>
            </w:r>
            <w:r w:rsidR="00FD008E">
              <w:rPr>
                <w:rFonts w:ascii="Times New Roman" w:hAnsi="Times New Roman"/>
                <w:i/>
                <w:color w:val="333333"/>
                <w:sz w:val="28"/>
                <w:szCs w:val="28"/>
              </w:rPr>
              <w:t>%</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4"/>
                <w:szCs w:val="24"/>
              </w:rPr>
            </w:pPr>
            <w:r>
              <w:rPr>
                <w:rFonts w:ascii="Times New Roman" w:hAnsi="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1</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1</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4"/>
                <w:szCs w:val="24"/>
              </w:rPr>
            </w:pPr>
            <w:r>
              <w:rPr>
                <w:rFonts w:ascii="Times New Roman" w:hAnsi="Times New Roman"/>
                <w:sz w:val="24"/>
                <w:szCs w:val="24"/>
              </w:rPr>
              <w:t>доля проведенных внеплановых проверок (в процентах общего количества проведенных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4"/>
                <w:szCs w:val="24"/>
              </w:rPr>
            </w:pPr>
            <w:r>
              <w:rPr>
                <w:rFonts w:ascii="Times New Roman" w:hAnsi="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after="0" w:line="240" w:lineRule="auto"/>
              <w:ind w:left="0"/>
              <w:jc w:val="both"/>
              <w:rPr>
                <w:rFonts w:ascii="Times New Roman" w:hAnsi="Times New Roman"/>
                <w:i/>
                <w:color w:val="333333"/>
                <w:sz w:val="24"/>
                <w:szCs w:val="24"/>
              </w:rPr>
            </w:pPr>
            <w:proofErr w:type="gramStart"/>
            <w:r>
              <w:rPr>
                <w:rFonts w:ascii="Times New Roman" w:hAnsi="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w:t>
            </w:r>
            <w:r>
              <w:rPr>
                <w:rFonts w:ascii="Times New Roman" w:hAnsi="Times New Roman"/>
                <w:sz w:val="24"/>
                <w:szCs w:val="24"/>
              </w:rPr>
              <w:lastRenderedPageBreak/>
              <w:t>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rFonts w:ascii="Times New Roman" w:hAnsi="Times New Roman"/>
                <w:sz w:val="24"/>
                <w:szCs w:val="24"/>
              </w:rPr>
              <w:t xml:space="preserve"> проведенных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lastRenderedPageBreak/>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4"/>
                <w:szCs w:val="24"/>
              </w:rPr>
            </w:pPr>
            <w:proofErr w:type="gramStart"/>
            <w:r>
              <w:rPr>
                <w:rFonts w:ascii="Times New Roman" w:hAnsi="Times New Roman"/>
                <w:sz w:val="24"/>
                <w:szCs w:val="24"/>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rFonts w:ascii="Times New Roman" w:hAnsi="Times New Roman"/>
                <w:sz w:val="24"/>
                <w:szCs w:val="24"/>
              </w:rPr>
              <w:t xml:space="preserve"> (в процентах общего количества проведенных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4"/>
                <w:szCs w:val="24"/>
              </w:rPr>
            </w:pPr>
            <w:r>
              <w:rPr>
                <w:rFonts w:ascii="Times New Roman" w:hAnsi="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4"/>
                <w:szCs w:val="24"/>
              </w:rPr>
            </w:pPr>
            <w:r>
              <w:rPr>
                <w:rFonts w:ascii="Times New Roman" w:hAnsi="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sz w:val="24"/>
                <w:szCs w:val="24"/>
              </w:rPr>
            </w:pPr>
            <w:r>
              <w:rPr>
                <w:rFonts w:ascii="Times New Roman" w:hAnsi="Times New Roman"/>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sz w:val="24"/>
                <w:szCs w:val="24"/>
              </w:rPr>
            </w:pPr>
            <w:proofErr w:type="gramStart"/>
            <w:r>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sz w:val="24"/>
                <w:szCs w:val="24"/>
              </w:rPr>
            </w:pPr>
            <w:proofErr w:type="gramStart"/>
            <w:r>
              <w:rPr>
                <w:rFonts w:ascii="Times New Roman" w:hAnsi="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w:t>
            </w:r>
            <w:r>
              <w:rPr>
                <w:rFonts w:ascii="Times New Roman" w:hAnsi="Times New Roman"/>
                <w:sz w:val="24"/>
                <w:szCs w:val="24"/>
              </w:rPr>
              <w:lastRenderedPageBreak/>
              <w:t>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lastRenderedPageBreak/>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sz w:val="22"/>
                <w:szCs w:val="22"/>
              </w:rPr>
            </w:pPr>
            <w:r>
              <w:rPr>
                <w:rFonts w:ascii="Times New Roman" w:hAnsi="Times New Roman"/>
                <w:sz w:val="22"/>
                <w:szCs w:val="2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sz w:val="24"/>
                <w:szCs w:val="24"/>
              </w:rPr>
            </w:pPr>
            <w:r>
              <w:rPr>
                <w:rFonts w:ascii="Times New Roman" w:hAnsi="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autoSpaceDE w:val="0"/>
              <w:autoSpaceDN w:val="0"/>
              <w:adjustRightInd w:val="0"/>
              <w:jc w:val="both"/>
              <w:rPr>
                <w:rFonts w:ascii="Times New Roman" w:hAnsi="Times New Roman"/>
                <w:sz w:val="24"/>
                <w:szCs w:val="24"/>
                <w:lang w:eastAsia="en-US"/>
              </w:rPr>
            </w:pPr>
            <w:r>
              <w:rPr>
                <w:rFonts w:ascii="Times New Roman" w:hAnsi="Times New Roman"/>
                <w:sz w:val="24"/>
                <w:szCs w:val="24"/>
              </w:rPr>
              <w:t>отношение суммы взысканных административных штрафов к общей сумме наложенных административных штрафов (в процентах)</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sz w:val="24"/>
                <w:szCs w:val="24"/>
              </w:rPr>
            </w:pPr>
            <w:r>
              <w:rPr>
                <w:rFonts w:ascii="Times New Roman" w:hAnsi="Times New Roman"/>
                <w:sz w:val="24"/>
                <w:szCs w:val="24"/>
              </w:rPr>
              <w:t xml:space="preserve">средний размер наложенного административного </w:t>
            </w:r>
            <w:proofErr w:type="gramStart"/>
            <w:r>
              <w:rPr>
                <w:rFonts w:ascii="Times New Roman" w:hAnsi="Times New Roman"/>
                <w:sz w:val="24"/>
                <w:szCs w:val="24"/>
              </w:rPr>
              <w:t>штрафа</w:t>
            </w:r>
            <w:proofErr w:type="gramEnd"/>
            <w:r>
              <w:rPr>
                <w:rFonts w:ascii="Times New Roman" w:hAnsi="Times New Roman"/>
                <w:sz w:val="24"/>
                <w:szCs w:val="24"/>
              </w:rPr>
              <w:t xml:space="preserve"> в том числе на должностных лиц и юридических лиц (в тыс. рублей</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r w:rsidR="00FD008E" w:rsidTr="00FD008E">
        <w:tc>
          <w:tcPr>
            <w:tcW w:w="5920"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sz w:val="24"/>
                <w:szCs w:val="24"/>
              </w:rPr>
            </w:pPr>
            <w:r>
              <w:rPr>
                <w:rFonts w:ascii="Times New Roman" w:hAnsi="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843"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c>
          <w:tcPr>
            <w:tcW w:w="1808" w:type="dxa"/>
            <w:tcBorders>
              <w:top w:val="single" w:sz="4" w:space="0" w:color="000000"/>
              <w:left w:val="single" w:sz="4" w:space="0" w:color="000000"/>
              <w:bottom w:val="single" w:sz="4" w:space="0" w:color="000000"/>
              <w:right w:val="single" w:sz="4" w:space="0" w:color="000000"/>
            </w:tcBorders>
            <w:hideMark/>
          </w:tcPr>
          <w:p w:rsidR="00FD008E" w:rsidRDefault="00FD008E">
            <w:pPr>
              <w:pStyle w:val="ab"/>
              <w:spacing w:before="0" w:line="240" w:lineRule="auto"/>
              <w:ind w:left="0"/>
              <w:jc w:val="both"/>
              <w:rPr>
                <w:rFonts w:ascii="Times New Roman" w:hAnsi="Times New Roman"/>
                <w:i/>
                <w:color w:val="333333"/>
                <w:sz w:val="28"/>
                <w:szCs w:val="28"/>
              </w:rPr>
            </w:pPr>
            <w:r>
              <w:rPr>
                <w:rFonts w:ascii="Times New Roman" w:hAnsi="Times New Roman"/>
                <w:i/>
                <w:color w:val="333333"/>
                <w:sz w:val="28"/>
                <w:szCs w:val="28"/>
              </w:rPr>
              <w:t>0%</w:t>
            </w:r>
          </w:p>
        </w:tc>
      </w:tr>
    </w:tbl>
    <w:p w:rsidR="00671C16" w:rsidRPr="000E2C51" w:rsidRDefault="00671C16" w:rsidP="001C2C4A">
      <w:pPr>
        <w:spacing w:after="0" w:line="240" w:lineRule="auto"/>
        <w:ind w:firstLine="708"/>
        <w:jc w:val="both"/>
        <w:rPr>
          <w:rFonts w:ascii="Times New Roman" w:hAnsi="Times New Roman"/>
          <w:sz w:val="28"/>
          <w:szCs w:val="28"/>
        </w:rPr>
      </w:pPr>
      <w:proofErr w:type="gramStart"/>
      <w:r w:rsidRPr="00DF1F02">
        <w:rPr>
          <w:rStyle w:val="a6"/>
          <w:b w:val="0"/>
          <w:bCs/>
          <w:color w:val="000000"/>
          <w:sz w:val="28"/>
          <w:szCs w:val="28"/>
        </w:rPr>
        <w:t>Расчет эффективности государственного контроля осуществляется в соответствии с</w:t>
      </w:r>
      <w:r w:rsidRPr="000E2C51">
        <w:rPr>
          <w:rStyle w:val="a6"/>
          <w:bCs/>
          <w:color w:val="000000"/>
          <w:sz w:val="28"/>
          <w:szCs w:val="28"/>
        </w:rPr>
        <w:t xml:space="preserve"> </w:t>
      </w:r>
      <w:r w:rsidRPr="000E2C51">
        <w:rPr>
          <w:rStyle w:val="23"/>
          <w:rFonts w:eastAsiaTheme="minorEastAsia"/>
          <w:sz w:val="28"/>
          <w:szCs w:val="28"/>
        </w:rPr>
        <w:t>Паспортом ключевого показателя результативности эффективности регионального государственного контроля (надзора)</w:t>
      </w:r>
      <w:r w:rsidRPr="00671C16">
        <w:rPr>
          <w:rStyle w:val="a3"/>
        </w:rPr>
        <w:t xml:space="preserve"> </w:t>
      </w:r>
      <w:r w:rsidRPr="004167B1">
        <w:rPr>
          <w:rStyle w:val="23"/>
          <w:rFonts w:eastAsiaTheme="minorEastAsia"/>
        </w:rPr>
        <w:t xml:space="preserve">в сфере </w:t>
      </w:r>
      <w:r w:rsidRPr="00671C16">
        <w:rPr>
          <w:rFonts w:ascii="Times New Roman" w:eastAsiaTheme="minorHAnsi" w:hAnsi="Times New Roman" w:cs="Times New Roman"/>
          <w:bCs/>
          <w:sz w:val="24"/>
          <w:szCs w:val="24"/>
          <w:lang w:eastAsia="en-US"/>
        </w:rPr>
        <w:t>организации отдыха и оздоровления детей</w:t>
      </w:r>
      <w:r>
        <w:rPr>
          <w:rFonts w:ascii="Times New Roman" w:eastAsiaTheme="minorHAnsi" w:hAnsi="Times New Roman" w:cs="Times New Roman"/>
          <w:b/>
          <w:bCs/>
          <w:sz w:val="24"/>
          <w:szCs w:val="24"/>
          <w:lang w:eastAsia="en-US"/>
        </w:rPr>
        <w:t xml:space="preserve"> </w:t>
      </w:r>
      <w:r>
        <w:rPr>
          <w:rStyle w:val="23"/>
          <w:rFonts w:eastAsiaTheme="minorEastAsia"/>
        </w:rPr>
        <w:t xml:space="preserve"> </w:t>
      </w:r>
      <w:r w:rsidRPr="000E2C51">
        <w:rPr>
          <w:rStyle w:val="23"/>
          <w:rFonts w:eastAsiaTheme="minorEastAsia"/>
          <w:sz w:val="28"/>
          <w:szCs w:val="28"/>
        </w:rPr>
        <w:t xml:space="preserve">на территории Республики Алтай (показатель </w:t>
      </w:r>
      <w:r>
        <w:rPr>
          <w:rStyle w:val="23"/>
          <w:rFonts w:eastAsiaTheme="minorEastAsia"/>
          <w:sz w:val="28"/>
          <w:szCs w:val="28"/>
        </w:rPr>
        <w:t>«</w:t>
      </w:r>
      <w:r w:rsidRPr="000E2C51">
        <w:rPr>
          <w:rStyle w:val="23"/>
          <w:rFonts w:eastAsiaTheme="minorEastAsia"/>
          <w:sz w:val="28"/>
          <w:szCs w:val="28"/>
        </w:rPr>
        <w:t>А</w:t>
      </w:r>
      <w:r>
        <w:rPr>
          <w:rStyle w:val="23"/>
          <w:rFonts w:eastAsiaTheme="minorEastAsia"/>
          <w:sz w:val="28"/>
          <w:szCs w:val="28"/>
        </w:rPr>
        <w:t>»</w:t>
      </w:r>
      <w:r w:rsidRPr="000E2C51">
        <w:rPr>
          <w:rStyle w:val="23"/>
          <w:rFonts w:eastAsiaTheme="minorEastAsia"/>
          <w:sz w:val="28"/>
          <w:szCs w:val="28"/>
        </w:rPr>
        <w:t>), а так же</w:t>
      </w:r>
      <w:r w:rsidRPr="000E2C51">
        <w:rPr>
          <w:rStyle w:val="23"/>
          <w:rFonts w:eastAsiaTheme="minorEastAsia"/>
        </w:rPr>
        <w:t xml:space="preserve"> </w:t>
      </w:r>
      <w:r w:rsidRPr="000E2C51">
        <w:rPr>
          <w:rFonts w:ascii="Times New Roman" w:hAnsi="Times New Roman"/>
          <w:sz w:val="28"/>
          <w:szCs w:val="28"/>
        </w:rPr>
        <w:t>методикой и перечн</w:t>
      </w:r>
      <w:r>
        <w:rPr>
          <w:rFonts w:ascii="Times New Roman" w:hAnsi="Times New Roman"/>
          <w:sz w:val="28"/>
          <w:szCs w:val="28"/>
        </w:rPr>
        <w:t>я</w:t>
      </w:r>
      <w:r w:rsidRPr="000E2C51">
        <w:rPr>
          <w:rFonts w:ascii="Times New Roman" w:hAnsi="Times New Roman"/>
          <w:sz w:val="28"/>
          <w:szCs w:val="28"/>
        </w:rPr>
        <w:t xml:space="preserve">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(показатель </w:t>
      </w:r>
      <w:r>
        <w:rPr>
          <w:rFonts w:ascii="Times New Roman" w:hAnsi="Times New Roman"/>
          <w:sz w:val="28"/>
          <w:szCs w:val="28"/>
        </w:rPr>
        <w:t>«</w:t>
      </w:r>
      <w:r w:rsidRPr="000E2C51">
        <w:rPr>
          <w:rFonts w:ascii="Times New Roman" w:hAnsi="Times New Roman"/>
          <w:sz w:val="28"/>
          <w:szCs w:val="28"/>
        </w:rPr>
        <w:t>В</w:t>
      </w:r>
      <w:r>
        <w:rPr>
          <w:rFonts w:ascii="Times New Roman" w:hAnsi="Times New Roman"/>
          <w:sz w:val="28"/>
          <w:szCs w:val="28"/>
        </w:rPr>
        <w:t>»</w:t>
      </w:r>
      <w:r w:rsidRPr="000E2C51">
        <w:rPr>
          <w:rFonts w:ascii="Times New Roman" w:hAnsi="Times New Roman"/>
          <w:sz w:val="28"/>
          <w:szCs w:val="28"/>
        </w:rPr>
        <w:t>)</w:t>
      </w:r>
      <w:r>
        <w:rPr>
          <w:rFonts w:ascii="Times New Roman" w:hAnsi="Times New Roman"/>
          <w:sz w:val="28"/>
          <w:szCs w:val="28"/>
        </w:rPr>
        <w:t>.</w:t>
      </w:r>
      <w:proofErr w:type="gramEnd"/>
    </w:p>
    <w:p w:rsidR="001C2C4A" w:rsidRDefault="00671C16" w:rsidP="001C2C4A">
      <w:pPr>
        <w:pStyle w:val="ab"/>
        <w:spacing w:before="0" w:after="0" w:line="240" w:lineRule="auto"/>
        <w:ind w:left="0" w:firstLine="708"/>
        <w:jc w:val="both"/>
        <w:rPr>
          <w:rFonts w:ascii="Times New Roman" w:eastAsiaTheme="minorHAnsi" w:hAnsi="Times New Roman"/>
          <w:bCs/>
          <w:sz w:val="28"/>
          <w:szCs w:val="28"/>
        </w:rPr>
      </w:pPr>
      <w:r w:rsidRPr="00AB7328">
        <w:rPr>
          <w:rFonts w:ascii="Times New Roman" w:hAnsi="Times New Roman"/>
          <w:sz w:val="28"/>
          <w:szCs w:val="28"/>
        </w:rPr>
        <w:t>Показатель «А»</w:t>
      </w:r>
      <w:r>
        <w:rPr>
          <w:rFonts w:ascii="Times New Roman" w:hAnsi="Times New Roman"/>
          <w:sz w:val="28"/>
          <w:szCs w:val="28"/>
        </w:rPr>
        <w:t xml:space="preserve"> -</w:t>
      </w:r>
      <w:r w:rsidRPr="00AB7328">
        <w:rPr>
          <w:rFonts w:ascii="Times New Roman" w:hAnsi="Times New Roman"/>
          <w:sz w:val="28"/>
          <w:szCs w:val="28"/>
        </w:rPr>
        <w:t xml:space="preserve"> </w:t>
      </w:r>
      <w:r w:rsidR="007021EF" w:rsidRPr="00344DDE">
        <w:rPr>
          <w:rFonts w:ascii="Times New Roman" w:eastAsiaTheme="minorHAnsi" w:hAnsi="Times New Roman"/>
          <w:bCs/>
          <w:sz w:val="28"/>
          <w:szCs w:val="28"/>
        </w:rPr>
        <w:t>материальный ущерб, причиненный гражданам, организациям и государству в результате несоблюдения требований законодательства в сфере организации отдыха и оздоровления детей, по отношению к валовому региональному продукту составил 0%</w:t>
      </w:r>
      <w:r w:rsidR="007021EF">
        <w:rPr>
          <w:rFonts w:ascii="Times New Roman" w:eastAsiaTheme="minorHAnsi" w:hAnsi="Times New Roman"/>
          <w:bCs/>
          <w:sz w:val="28"/>
          <w:szCs w:val="28"/>
        </w:rPr>
        <w:t>.</w:t>
      </w:r>
    </w:p>
    <w:p w:rsidR="00671C16" w:rsidRPr="00AB7328" w:rsidRDefault="00671C16" w:rsidP="001C2C4A">
      <w:pPr>
        <w:pStyle w:val="ab"/>
        <w:spacing w:before="0" w:after="0" w:line="240" w:lineRule="auto"/>
        <w:ind w:left="0" w:firstLine="708"/>
        <w:jc w:val="both"/>
        <w:rPr>
          <w:rFonts w:ascii="Times New Roman" w:hAnsi="Times New Roman"/>
          <w:sz w:val="28"/>
          <w:szCs w:val="28"/>
        </w:rPr>
      </w:pPr>
      <w:r w:rsidRPr="00AB7328">
        <w:rPr>
          <w:rFonts w:ascii="Times New Roman" w:hAnsi="Times New Roman"/>
          <w:sz w:val="28"/>
          <w:szCs w:val="28"/>
        </w:rPr>
        <w:t xml:space="preserve">Расчет значения показателей </w:t>
      </w:r>
      <w:r>
        <w:rPr>
          <w:rFonts w:ascii="Times New Roman" w:hAnsi="Times New Roman"/>
          <w:sz w:val="28"/>
          <w:szCs w:val="28"/>
        </w:rPr>
        <w:t>«</w:t>
      </w:r>
      <w:r w:rsidRPr="00AB7328">
        <w:rPr>
          <w:rFonts w:ascii="Times New Roman" w:hAnsi="Times New Roman"/>
          <w:sz w:val="28"/>
          <w:szCs w:val="28"/>
        </w:rPr>
        <w:t>В</w:t>
      </w:r>
      <w:r>
        <w:rPr>
          <w:rFonts w:ascii="Times New Roman" w:hAnsi="Times New Roman"/>
          <w:sz w:val="28"/>
          <w:szCs w:val="28"/>
        </w:rPr>
        <w:t>»</w:t>
      </w:r>
      <w:r w:rsidRPr="00AB7328">
        <w:rPr>
          <w:rFonts w:ascii="Times New Roman" w:hAnsi="Times New Roman"/>
          <w:sz w:val="28"/>
          <w:szCs w:val="28"/>
        </w:rPr>
        <w:t xml:space="preserve">, характеризующих особенности осуществления государственного контроля (надзора) </w:t>
      </w:r>
      <w:r w:rsidR="007021EF" w:rsidRPr="00344DDE">
        <w:rPr>
          <w:rFonts w:ascii="Times New Roman" w:eastAsiaTheme="minorHAnsi" w:hAnsi="Times New Roman"/>
          <w:bCs/>
          <w:sz w:val="28"/>
          <w:szCs w:val="28"/>
        </w:rPr>
        <w:t xml:space="preserve">в сфере организации </w:t>
      </w:r>
      <w:r w:rsidR="007021EF" w:rsidRPr="00344DDE">
        <w:rPr>
          <w:rFonts w:ascii="Times New Roman" w:eastAsiaTheme="minorHAnsi" w:hAnsi="Times New Roman"/>
          <w:bCs/>
          <w:sz w:val="28"/>
          <w:szCs w:val="28"/>
        </w:rPr>
        <w:lastRenderedPageBreak/>
        <w:t>отдыха и оздоровления детей</w:t>
      </w:r>
      <w:r w:rsidR="007021EF" w:rsidRPr="00AB7328">
        <w:rPr>
          <w:rFonts w:ascii="Times New Roman" w:hAnsi="Times New Roman"/>
          <w:sz w:val="28"/>
          <w:szCs w:val="28"/>
        </w:rPr>
        <w:t xml:space="preserve"> </w:t>
      </w:r>
      <w:r w:rsidRPr="00AB7328">
        <w:rPr>
          <w:rFonts w:ascii="Times New Roman" w:hAnsi="Times New Roman"/>
          <w:sz w:val="28"/>
          <w:szCs w:val="28"/>
        </w:rPr>
        <w:t xml:space="preserve">на территории Республики Алтай за 2019 год составил 45 из 50 баллов или 90%. </w:t>
      </w:r>
    </w:p>
    <w:p w:rsidR="00671C16" w:rsidRDefault="00671C16" w:rsidP="001C2C4A">
      <w:pPr>
        <w:spacing w:after="0" w:line="240" w:lineRule="auto"/>
        <w:ind w:right="20" w:firstLine="708"/>
        <w:jc w:val="both"/>
        <w:rPr>
          <w:rFonts w:ascii="Times New Roman" w:hAnsi="Times New Roman"/>
          <w:sz w:val="28"/>
          <w:szCs w:val="28"/>
        </w:rPr>
      </w:pPr>
      <w:r w:rsidRPr="00AB7328">
        <w:rPr>
          <w:rFonts w:ascii="Times New Roman" w:hAnsi="Times New Roman"/>
          <w:sz w:val="28"/>
          <w:szCs w:val="28"/>
        </w:rPr>
        <w:t xml:space="preserve">В отчетном году для </w:t>
      </w:r>
      <w:r w:rsidRPr="00AB7328">
        <w:rPr>
          <w:rStyle w:val="a6"/>
          <w:b w:val="0"/>
          <w:bCs/>
          <w:color w:val="000000"/>
          <w:sz w:val="28"/>
          <w:szCs w:val="28"/>
        </w:rPr>
        <w:t>оценки эффективности государственного контроля</w:t>
      </w:r>
      <w:r w:rsidRPr="00AB7328">
        <w:rPr>
          <w:rFonts w:ascii="Times New Roman" w:hAnsi="Times New Roman"/>
          <w:sz w:val="28"/>
          <w:szCs w:val="28"/>
        </w:rPr>
        <w:t xml:space="preserve"> был добавлен показатель </w:t>
      </w:r>
      <w:r w:rsidR="001C2C4A">
        <w:rPr>
          <w:rFonts w:ascii="Times New Roman" w:hAnsi="Times New Roman"/>
          <w:sz w:val="28"/>
          <w:szCs w:val="28"/>
        </w:rPr>
        <w:t>«</w:t>
      </w:r>
      <w:r w:rsidRPr="00AB7328">
        <w:rPr>
          <w:rFonts w:ascii="Times New Roman" w:hAnsi="Times New Roman"/>
          <w:sz w:val="28"/>
          <w:szCs w:val="28"/>
        </w:rPr>
        <w:t>А</w:t>
      </w:r>
      <w:r w:rsidR="001C2C4A">
        <w:rPr>
          <w:rFonts w:ascii="Times New Roman" w:hAnsi="Times New Roman"/>
          <w:sz w:val="28"/>
          <w:szCs w:val="28"/>
        </w:rPr>
        <w:t>»</w:t>
      </w:r>
      <w:r w:rsidRPr="00AB7328">
        <w:rPr>
          <w:rFonts w:ascii="Times New Roman" w:hAnsi="Times New Roman"/>
          <w:sz w:val="28"/>
          <w:szCs w:val="28"/>
        </w:rPr>
        <w:t>, поэтому провести сравнительный анализ с 2018 годом провести не возможно.</w:t>
      </w:r>
    </w:p>
    <w:p w:rsidR="001C2C4A" w:rsidRPr="00AB7328" w:rsidRDefault="001C2C4A" w:rsidP="001C2C4A">
      <w:pPr>
        <w:spacing w:after="0" w:line="240" w:lineRule="auto"/>
        <w:ind w:right="20" w:firstLine="708"/>
        <w:jc w:val="both"/>
        <w:rPr>
          <w:rFonts w:ascii="Times New Roman" w:hAnsi="Times New Roman"/>
          <w:sz w:val="28"/>
          <w:szCs w:val="28"/>
        </w:rPr>
      </w:pPr>
    </w:p>
    <w:p w:rsidR="00FD008E" w:rsidRDefault="00FD008E" w:rsidP="001C2C4A">
      <w:pPr>
        <w:autoSpaceDE w:val="0"/>
        <w:autoSpaceDN w:val="0"/>
        <w:adjustRightInd w:val="0"/>
        <w:spacing w:after="0" w:line="240" w:lineRule="auto"/>
        <w:ind w:firstLine="540"/>
        <w:jc w:val="both"/>
        <w:rPr>
          <w:rFonts w:ascii="Times New Roman" w:hAnsi="Times New Roman"/>
          <w:b/>
          <w:i/>
          <w:sz w:val="28"/>
          <w:szCs w:val="28"/>
        </w:rPr>
      </w:pPr>
      <w:r>
        <w:rPr>
          <w:rFonts w:ascii="Times New Roman" w:hAnsi="Times New Roman"/>
          <w:b/>
          <w:i/>
          <w:sz w:val="28"/>
          <w:szCs w:val="28"/>
        </w:rPr>
        <w:t>7. Выводы и предложения по результатам государственного контроля (надзора), муниципального контроля</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D008E" w:rsidRPr="003A4588" w:rsidRDefault="00FD008E" w:rsidP="00FD008E">
      <w:pPr>
        <w:spacing w:after="0" w:line="240" w:lineRule="auto"/>
        <w:ind w:firstLine="709"/>
        <w:jc w:val="both"/>
        <w:rPr>
          <w:rFonts w:ascii="Times New Roman" w:hAnsi="Times New Roman"/>
          <w:b/>
          <w:sz w:val="28"/>
          <w:szCs w:val="28"/>
          <w:u w:val="single"/>
          <w:lang w:eastAsia="en-US"/>
        </w:rPr>
      </w:pPr>
      <w:r>
        <w:rPr>
          <w:rFonts w:ascii="Times New Roman" w:hAnsi="Times New Roman"/>
          <w:sz w:val="28"/>
          <w:szCs w:val="28"/>
        </w:rPr>
        <w:t>В 201</w:t>
      </w:r>
      <w:r w:rsidR="003A4588">
        <w:rPr>
          <w:rFonts w:ascii="Times New Roman" w:hAnsi="Times New Roman"/>
          <w:sz w:val="28"/>
          <w:szCs w:val="28"/>
        </w:rPr>
        <w:t>9</w:t>
      </w:r>
      <w:r>
        <w:rPr>
          <w:rFonts w:ascii="Times New Roman" w:hAnsi="Times New Roman"/>
          <w:sz w:val="28"/>
          <w:szCs w:val="28"/>
        </w:rPr>
        <w:t xml:space="preserve"> году деятельность по осуществлению регионального государственного контроля (надзора) в сфере </w:t>
      </w:r>
      <w:r>
        <w:rPr>
          <w:rFonts w:ascii="Times New Roman" w:hAnsi="Times New Roman"/>
          <w:bCs/>
          <w:sz w:val="28"/>
          <w:szCs w:val="28"/>
        </w:rPr>
        <w:t>организации отдыха и оздоровления детей</w:t>
      </w:r>
      <w:r>
        <w:rPr>
          <w:rFonts w:ascii="Times New Roman" w:hAnsi="Times New Roman"/>
          <w:sz w:val="28"/>
          <w:szCs w:val="28"/>
        </w:rPr>
        <w:t xml:space="preserve"> проводилась </w:t>
      </w:r>
      <w:r w:rsidR="003A4588">
        <w:rPr>
          <w:rFonts w:ascii="Times New Roman" w:hAnsi="Times New Roman"/>
          <w:sz w:val="28"/>
          <w:szCs w:val="28"/>
        </w:rPr>
        <w:t>второй год.</w:t>
      </w:r>
    </w:p>
    <w:p w:rsidR="00FD008E" w:rsidRPr="00671B4A" w:rsidRDefault="00FD008E" w:rsidP="00FD008E">
      <w:pPr>
        <w:pStyle w:val="ab"/>
        <w:spacing w:before="0" w:line="240" w:lineRule="auto"/>
        <w:ind w:left="0" w:firstLine="540"/>
        <w:jc w:val="both"/>
        <w:rPr>
          <w:rFonts w:ascii="Times New Roman" w:hAnsi="Times New Roman"/>
          <w:b/>
          <w:sz w:val="28"/>
          <w:szCs w:val="28"/>
        </w:rPr>
      </w:pPr>
      <w:r>
        <w:rPr>
          <w:rFonts w:ascii="Times New Roman" w:hAnsi="Times New Roman"/>
          <w:sz w:val="28"/>
          <w:szCs w:val="28"/>
        </w:rPr>
        <w:t>Практика плановых проверок по соблюдению обязательных требований, установленных федеральным законодательством и Республикой Алтай,</w:t>
      </w:r>
      <w:r>
        <w:rPr>
          <w:rFonts w:ascii="Times New Roman" w:hAnsi="Times New Roman"/>
          <w:i/>
          <w:sz w:val="28"/>
          <w:szCs w:val="28"/>
        </w:rPr>
        <w:t xml:space="preserve"> </w:t>
      </w:r>
      <w:r>
        <w:rPr>
          <w:rFonts w:ascii="Times New Roman" w:hAnsi="Times New Roman"/>
          <w:sz w:val="28"/>
          <w:szCs w:val="28"/>
        </w:rPr>
        <w:t>в сфере отдыха и оздоровления детей на территории Республики Алтай показала, что юридические лица и индивидуальные</w:t>
      </w:r>
      <w:r>
        <w:rPr>
          <w:rFonts w:ascii="Times New Roman" w:hAnsi="Times New Roman"/>
          <w:sz w:val="24"/>
          <w:szCs w:val="24"/>
        </w:rPr>
        <w:t xml:space="preserve"> </w:t>
      </w:r>
      <w:r>
        <w:rPr>
          <w:rFonts w:ascii="Times New Roman" w:hAnsi="Times New Roman"/>
          <w:sz w:val="28"/>
          <w:szCs w:val="28"/>
        </w:rPr>
        <w:t>предприниматели исполняют требования действующего законодательства, проведение профилактической работы способствует предотвращению и устранению ошибок в их деятельности.</w:t>
      </w:r>
      <w:r w:rsidR="003A4588">
        <w:rPr>
          <w:rFonts w:ascii="Times New Roman" w:hAnsi="Times New Roman"/>
          <w:sz w:val="28"/>
          <w:szCs w:val="28"/>
        </w:rPr>
        <w:t xml:space="preserve"> Перечень вопросов проверки</w:t>
      </w:r>
      <w:r w:rsidR="00B13B35">
        <w:rPr>
          <w:rFonts w:ascii="Times New Roman" w:hAnsi="Times New Roman"/>
          <w:sz w:val="28"/>
          <w:szCs w:val="28"/>
        </w:rPr>
        <w:t xml:space="preserve"> при осуществлении</w:t>
      </w:r>
      <w:r w:rsidR="00B13B35" w:rsidRPr="00B13B35">
        <w:rPr>
          <w:rFonts w:ascii="Times New Roman" w:hAnsi="Times New Roman"/>
          <w:sz w:val="28"/>
          <w:szCs w:val="28"/>
        </w:rPr>
        <w:t xml:space="preserve"> </w:t>
      </w:r>
      <w:r w:rsidR="00B13B35">
        <w:rPr>
          <w:rFonts w:ascii="Times New Roman" w:hAnsi="Times New Roman"/>
          <w:sz w:val="28"/>
          <w:szCs w:val="28"/>
        </w:rPr>
        <w:t xml:space="preserve">регионального государственного контроля (надзора) в сфере </w:t>
      </w:r>
      <w:r w:rsidR="00B13B35">
        <w:rPr>
          <w:rFonts w:ascii="Times New Roman" w:hAnsi="Times New Roman"/>
          <w:bCs/>
          <w:sz w:val="28"/>
          <w:szCs w:val="28"/>
        </w:rPr>
        <w:t>организации отдыха и оздоровления детей</w:t>
      </w:r>
      <w:r w:rsidR="00B13B35">
        <w:rPr>
          <w:rFonts w:ascii="Times New Roman" w:hAnsi="Times New Roman"/>
          <w:sz w:val="28"/>
          <w:szCs w:val="28"/>
        </w:rPr>
        <w:t xml:space="preserve"> во многом </w:t>
      </w:r>
      <w:r w:rsidR="003A4588">
        <w:rPr>
          <w:rFonts w:ascii="Times New Roman" w:hAnsi="Times New Roman"/>
          <w:sz w:val="28"/>
          <w:szCs w:val="28"/>
        </w:rPr>
        <w:t>дублирует</w:t>
      </w:r>
      <w:r w:rsidR="00B13B35" w:rsidRPr="00B13B35">
        <w:rPr>
          <w:rFonts w:ascii="Times New Roman" w:hAnsi="Times New Roman"/>
          <w:sz w:val="28"/>
          <w:szCs w:val="28"/>
        </w:rPr>
        <w:t xml:space="preserve"> </w:t>
      </w:r>
      <w:r w:rsidR="00B13B35">
        <w:rPr>
          <w:rFonts w:ascii="Times New Roman" w:hAnsi="Times New Roman"/>
          <w:sz w:val="28"/>
          <w:szCs w:val="28"/>
        </w:rPr>
        <w:t xml:space="preserve">перечень </w:t>
      </w:r>
      <w:r w:rsidR="008D5BF0">
        <w:rPr>
          <w:rFonts w:ascii="Times New Roman" w:hAnsi="Times New Roman"/>
          <w:sz w:val="28"/>
          <w:szCs w:val="28"/>
        </w:rPr>
        <w:t>федеральных</w:t>
      </w:r>
      <w:r w:rsidR="00310542">
        <w:rPr>
          <w:rFonts w:ascii="Times New Roman" w:hAnsi="Times New Roman"/>
          <w:sz w:val="28"/>
          <w:szCs w:val="28"/>
        </w:rPr>
        <w:t xml:space="preserve"> надзорных </w:t>
      </w:r>
      <w:r w:rsidR="008D5BF0">
        <w:rPr>
          <w:rFonts w:ascii="Times New Roman" w:hAnsi="Times New Roman"/>
          <w:sz w:val="28"/>
          <w:szCs w:val="28"/>
        </w:rPr>
        <w:t>органов.</w:t>
      </w:r>
      <w:r w:rsidR="00333F9B">
        <w:rPr>
          <w:rFonts w:ascii="Times New Roman" w:hAnsi="Times New Roman"/>
          <w:sz w:val="28"/>
          <w:szCs w:val="28"/>
        </w:rPr>
        <w:t xml:space="preserve"> </w:t>
      </w:r>
      <w:proofErr w:type="gramStart"/>
      <w:r w:rsidR="00333F9B">
        <w:rPr>
          <w:rFonts w:ascii="Times New Roman" w:hAnsi="Times New Roman"/>
          <w:sz w:val="28"/>
          <w:szCs w:val="28"/>
        </w:rPr>
        <w:t>В связи с принятием Федерального закона</w:t>
      </w:r>
      <w:r w:rsidR="005761FE">
        <w:rPr>
          <w:rFonts w:ascii="Times New Roman" w:hAnsi="Times New Roman"/>
          <w:sz w:val="28"/>
          <w:szCs w:val="28"/>
        </w:rPr>
        <w:t xml:space="preserve"> от 16 октября 2019 года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изменен </w:t>
      </w:r>
      <w:r w:rsidR="00333F9B" w:rsidRPr="00671B4A">
        <w:rPr>
          <w:rFonts w:ascii="Times New Roman" w:hAnsi="Times New Roman"/>
          <w:bCs/>
          <w:sz w:val="28"/>
          <w:szCs w:val="28"/>
        </w:rPr>
        <w:t xml:space="preserve">Порядок </w:t>
      </w:r>
      <w:r w:rsidR="00333F9B" w:rsidRPr="00671B4A">
        <w:rPr>
          <w:rFonts w:ascii="Times New Roman" w:hAnsi="Times New Roman"/>
          <w:sz w:val="28"/>
          <w:szCs w:val="28"/>
        </w:rPr>
        <w:t>осуществления регионального государственного контроля</w:t>
      </w:r>
      <w:r w:rsidR="005761FE" w:rsidRPr="00671B4A">
        <w:rPr>
          <w:rFonts w:ascii="Times New Roman" w:hAnsi="Times New Roman"/>
          <w:sz w:val="28"/>
          <w:szCs w:val="28"/>
        </w:rPr>
        <w:t xml:space="preserve"> в сфере отдыха и оздоровления детей, что позволит устранить дублирование при проведении контроля и снизит</w:t>
      </w:r>
      <w:r w:rsidR="00671B4A" w:rsidRPr="00671B4A">
        <w:rPr>
          <w:rFonts w:ascii="Times New Roman" w:hAnsi="Times New Roman"/>
          <w:sz w:val="28"/>
          <w:szCs w:val="28"/>
        </w:rPr>
        <w:t>ь</w:t>
      </w:r>
      <w:r w:rsidR="005761FE" w:rsidRPr="00671B4A">
        <w:rPr>
          <w:rFonts w:ascii="Times New Roman" w:hAnsi="Times New Roman"/>
          <w:sz w:val="28"/>
          <w:szCs w:val="28"/>
        </w:rPr>
        <w:t xml:space="preserve"> нагрузку на субъекты проверки.</w:t>
      </w:r>
      <w:proofErr w:type="gramEnd"/>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Министерство предлагает разработать единые показатели</w:t>
      </w:r>
      <w:r>
        <w:rPr>
          <w:rFonts w:ascii="Times New Roman" w:hAnsi="Times New Roman"/>
          <w:i/>
          <w:sz w:val="28"/>
          <w:szCs w:val="28"/>
        </w:rPr>
        <w:t xml:space="preserve"> </w:t>
      </w:r>
      <w:r>
        <w:rPr>
          <w:rFonts w:ascii="Times New Roman" w:hAnsi="Times New Roman"/>
          <w:sz w:val="28"/>
          <w:szCs w:val="28"/>
        </w:rPr>
        <w:t xml:space="preserve">оценки результативности эффективности по видам </w:t>
      </w:r>
      <w:r w:rsidR="00672633">
        <w:rPr>
          <w:rFonts w:ascii="Times New Roman" w:hAnsi="Times New Roman"/>
          <w:sz w:val="28"/>
          <w:szCs w:val="28"/>
        </w:rPr>
        <w:t xml:space="preserve">регионального </w:t>
      </w:r>
      <w:r>
        <w:rPr>
          <w:rFonts w:ascii="Times New Roman" w:hAnsi="Times New Roman"/>
          <w:sz w:val="28"/>
          <w:szCs w:val="28"/>
        </w:rPr>
        <w:t>государственного контроля.</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D008E" w:rsidRDefault="00FD008E" w:rsidP="00FD008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Иных предложений, связанных с осуществлением государственного контроля (надзора) в сфере</w:t>
      </w:r>
      <w:r w:rsidR="00B13B35">
        <w:rPr>
          <w:rFonts w:ascii="Times New Roman" w:hAnsi="Times New Roman"/>
          <w:sz w:val="28"/>
          <w:szCs w:val="28"/>
        </w:rPr>
        <w:t xml:space="preserve"> отдыха и оздоровления детей</w:t>
      </w:r>
      <w:r>
        <w:rPr>
          <w:rFonts w:ascii="Times New Roman" w:hAnsi="Times New Roman"/>
          <w:sz w:val="28"/>
          <w:szCs w:val="28"/>
        </w:rPr>
        <w:t xml:space="preserve"> не имеется.</w:t>
      </w:r>
    </w:p>
    <w:p w:rsidR="00FD008E" w:rsidRDefault="00FD008E" w:rsidP="00FD008E">
      <w:pPr>
        <w:rPr>
          <w:rStyle w:val="a6"/>
          <w:b w:val="0"/>
          <w:bCs/>
          <w:color w:val="000000"/>
          <w:lang w:eastAsia="en-US"/>
        </w:rPr>
      </w:pPr>
    </w:p>
    <w:p w:rsidR="00FD008E" w:rsidRDefault="00FD008E" w:rsidP="00FD008E">
      <w:pPr>
        <w:spacing w:line="336" w:lineRule="atLeast"/>
        <w:jc w:val="center"/>
        <w:outlineLvl w:val="3"/>
        <w:rPr>
          <w:rStyle w:val="a6"/>
          <w:bCs/>
          <w:color w:val="000000"/>
          <w:sz w:val="28"/>
          <w:szCs w:val="28"/>
        </w:rPr>
      </w:pPr>
      <w:r>
        <w:rPr>
          <w:rStyle w:val="a6"/>
          <w:bCs/>
          <w:color w:val="000000"/>
          <w:sz w:val="28"/>
          <w:szCs w:val="28"/>
        </w:rPr>
        <w:lastRenderedPageBreak/>
        <w:t xml:space="preserve">Доклад </w:t>
      </w:r>
    </w:p>
    <w:p w:rsidR="00FD008E" w:rsidRPr="0057018D" w:rsidRDefault="00FD008E" w:rsidP="00FD008E">
      <w:pPr>
        <w:spacing w:after="0" w:line="336" w:lineRule="atLeast"/>
        <w:jc w:val="center"/>
        <w:outlineLvl w:val="3"/>
        <w:rPr>
          <w:rFonts w:ascii="Times New Roman" w:hAnsi="Times New Roman"/>
          <w:b/>
          <w:bCs/>
          <w:color w:val="000000"/>
          <w:sz w:val="28"/>
          <w:szCs w:val="28"/>
        </w:rPr>
      </w:pPr>
      <w:r w:rsidRPr="0057018D">
        <w:rPr>
          <w:rFonts w:ascii="Times New Roman" w:hAnsi="Times New Roman"/>
          <w:b/>
          <w:bCs/>
          <w:color w:val="000000"/>
          <w:sz w:val="28"/>
          <w:szCs w:val="28"/>
        </w:rPr>
        <w:t xml:space="preserve">Министерства труда, социального развития и занятости населения Республики Алтай об осуществлении государственного контроля (надзора) </w:t>
      </w:r>
      <w:r w:rsidRPr="0057018D">
        <w:rPr>
          <w:rFonts w:ascii="Times New Roman" w:hAnsi="Times New Roman"/>
          <w:b/>
          <w:color w:val="000000"/>
          <w:sz w:val="28"/>
          <w:szCs w:val="28"/>
        </w:rPr>
        <w:t>в сфере социального обслуживания на территории Республики Алтай</w:t>
      </w:r>
      <w:r w:rsidRPr="0057018D">
        <w:rPr>
          <w:rFonts w:ascii="Times New Roman" w:hAnsi="Times New Roman"/>
          <w:b/>
          <w:bCs/>
          <w:color w:val="000000"/>
          <w:sz w:val="28"/>
          <w:szCs w:val="28"/>
        </w:rPr>
        <w:t xml:space="preserve"> и эффективности такого контроля (надзора) в 201</w:t>
      </w:r>
      <w:r w:rsidR="00152198" w:rsidRPr="0057018D">
        <w:rPr>
          <w:rFonts w:ascii="Times New Roman" w:hAnsi="Times New Roman"/>
          <w:b/>
          <w:bCs/>
          <w:color w:val="000000"/>
          <w:sz w:val="28"/>
          <w:szCs w:val="28"/>
        </w:rPr>
        <w:t>9</w:t>
      </w:r>
      <w:r w:rsidRPr="0057018D">
        <w:rPr>
          <w:rFonts w:ascii="Times New Roman" w:hAnsi="Times New Roman"/>
          <w:b/>
          <w:bCs/>
          <w:color w:val="000000"/>
          <w:sz w:val="28"/>
          <w:szCs w:val="28"/>
        </w:rPr>
        <w:t xml:space="preserve"> году</w:t>
      </w:r>
    </w:p>
    <w:p w:rsidR="00FD008E" w:rsidRPr="0057018D" w:rsidRDefault="00FD008E" w:rsidP="00FD008E">
      <w:pPr>
        <w:spacing w:after="0" w:line="336" w:lineRule="atLeast"/>
        <w:jc w:val="center"/>
        <w:outlineLvl w:val="3"/>
        <w:rPr>
          <w:rFonts w:ascii="Times New Roman" w:hAnsi="Times New Roman"/>
          <w:b/>
          <w:sz w:val="18"/>
          <w:szCs w:val="18"/>
        </w:rPr>
      </w:pPr>
    </w:p>
    <w:p w:rsidR="00FD008E" w:rsidRDefault="00FD008E" w:rsidP="0057018D">
      <w:pPr>
        <w:pStyle w:val="21"/>
        <w:spacing w:after="0" w:line="336" w:lineRule="atLeast"/>
        <w:ind w:firstLine="425"/>
        <w:rPr>
          <w:rStyle w:val="a6"/>
          <w:bCs/>
          <w:i/>
          <w:color w:val="000000"/>
          <w:sz w:val="28"/>
          <w:szCs w:val="28"/>
        </w:rPr>
      </w:pPr>
      <w:r>
        <w:rPr>
          <w:rStyle w:val="a6"/>
          <w:bCs/>
          <w:i/>
          <w:color w:val="000000"/>
          <w:sz w:val="28"/>
          <w:szCs w:val="28"/>
        </w:rPr>
        <w:t>1.Состояние нормативно-правового регулирования в соответствующей сфере деятельности</w:t>
      </w:r>
    </w:p>
    <w:p w:rsidR="007021EF" w:rsidRDefault="00FD008E" w:rsidP="007021EF">
      <w:pPr>
        <w:pStyle w:val="21"/>
        <w:spacing w:after="0" w:line="336" w:lineRule="atLeast"/>
        <w:ind w:left="0" w:firstLine="708"/>
        <w:jc w:val="both"/>
        <w:rPr>
          <w:rFonts w:ascii="Times New Roman" w:hAnsi="Times New Roman"/>
          <w:color w:val="000000"/>
          <w:sz w:val="28"/>
          <w:szCs w:val="28"/>
        </w:rPr>
      </w:pPr>
      <w:proofErr w:type="gramStart"/>
      <w:r>
        <w:rPr>
          <w:rFonts w:ascii="Times New Roman" w:hAnsi="Times New Roman"/>
          <w:sz w:val="28"/>
          <w:szCs w:val="28"/>
        </w:rPr>
        <w:t>Основными н</w:t>
      </w:r>
      <w:r>
        <w:rPr>
          <w:rFonts w:ascii="Times New Roman" w:hAnsi="Times New Roman"/>
          <w:color w:val="000000"/>
          <w:sz w:val="28"/>
          <w:szCs w:val="28"/>
        </w:rPr>
        <w:t>ормативными правовыми актами, регламентирующими исполнение Министерством</w:t>
      </w:r>
      <w:r>
        <w:rPr>
          <w:rFonts w:ascii="Times New Roman" w:hAnsi="Times New Roman"/>
          <w:bCs/>
          <w:color w:val="000000"/>
          <w:sz w:val="28"/>
          <w:szCs w:val="28"/>
        </w:rPr>
        <w:t xml:space="preserve"> труда, социального развития и занятости населения Республики Алтай (далее - Министерство)</w:t>
      </w:r>
      <w:r>
        <w:rPr>
          <w:rFonts w:ascii="Times New Roman" w:hAnsi="Times New Roman"/>
          <w:color w:val="000000"/>
          <w:sz w:val="28"/>
          <w:szCs w:val="28"/>
        </w:rPr>
        <w:t xml:space="preserve"> функции по осуществлению регионального государственного контроля в сфере социального обслуживания на территории Республики Алтай,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w:t>
      </w:r>
      <w:proofErr w:type="gramEnd"/>
    </w:p>
    <w:p w:rsidR="007021EF" w:rsidRDefault="00FD008E" w:rsidP="007021EF">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w:t>
      </w:r>
    </w:p>
    <w:p w:rsidR="007021EF" w:rsidRDefault="00FD008E" w:rsidP="007021EF">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24 ноября 1995 года № 181-ФЗ «О социальной защите инвалидов в Российской Федерации»;</w:t>
      </w:r>
    </w:p>
    <w:p w:rsidR="00FD008E" w:rsidRDefault="00FD008E" w:rsidP="007021EF">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FD008E" w:rsidRDefault="00FD008E" w:rsidP="00FD008E">
      <w:pPr>
        <w:pStyle w:val="21"/>
        <w:spacing w:after="0" w:line="336" w:lineRule="atLeast"/>
        <w:ind w:left="0" w:firstLine="708"/>
        <w:jc w:val="both"/>
        <w:rPr>
          <w:rFonts w:ascii="Times New Roman" w:hAnsi="Times New Roman"/>
          <w:color w:val="333333"/>
          <w:sz w:val="28"/>
          <w:szCs w:val="28"/>
        </w:rPr>
      </w:pPr>
      <w:r>
        <w:rPr>
          <w:rFonts w:ascii="Times New Roman" w:hAnsi="Times New Roman"/>
          <w:color w:val="000000"/>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008E" w:rsidRDefault="00FD008E" w:rsidP="00FD008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Федеральный закон от 28 декабря 2013 года № 442-ФЗ «Об основах социального обслуживания граждан в Российской Федерации»;</w:t>
      </w:r>
    </w:p>
    <w:p w:rsidR="00FD008E" w:rsidRDefault="00FD008E" w:rsidP="00FD008E">
      <w:pPr>
        <w:pStyle w:val="21"/>
        <w:spacing w:after="0" w:line="336" w:lineRule="atLeast"/>
        <w:ind w:left="0" w:firstLine="708"/>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FD008E" w:rsidRDefault="00FD008E" w:rsidP="00FD008E">
      <w:pPr>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Постановление Правительства РФ от 24 ноября 2014 года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FD008E" w:rsidRDefault="00E61C85" w:rsidP="00FD008E">
      <w:pPr>
        <w:spacing w:after="0" w:line="240" w:lineRule="auto"/>
        <w:ind w:left="40" w:firstLine="500"/>
        <w:jc w:val="both"/>
        <w:rPr>
          <w:rFonts w:ascii="Times New Roman" w:hAnsi="Times New Roman"/>
          <w:b/>
          <w:sz w:val="28"/>
          <w:szCs w:val="28"/>
        </w:rPr>
      </w:pPr>
      <w:hyperlink r:id="rId10" w:history="1">
        <w:r w:rsidR="00FD008E">
          <w:rPr>
            <w:rStyle w:val="a3"/>
            <w:color w:val="000000" w:themeColor="text1"/>
            <w:sz w:val="28"/>
            <w:szCs w:val="28"/>
            <w:u w:val="none"/>
          </w:rPr>
          <w:t>Постановление</w:t>
        </w:r>
      </w:hyperlink>
      <w:r w:rsidR="00FD008E">
        <w:rPr>
          <w:color w:val="000000" w:themeColor="text1"/>
        </w:rPr>
        <w:t xml:space="preserve"> </w:t>
      </w:r>
      <w:r w:rsidR="00FD008E">
        <w:rPr>
          <w:rFonts w:ascii="Times New Roman" w:hAnsi="Times New Roman"/>
          <w:color w:val="000000" w:themeColor="text1"/>
          <w:sz w:val="28"/>
          <w:szCs w:val="28"/>
        </w:rPr>
        <w:t xml:space="preserve"> </w:t>
      </w:r>
      <w:r w:rsidR="00FD008E">
        <w:rPr>
          <w:rFonts w:ascii="Times New Roman" w:hAnsi="Times New Roman"/>
          <w:sz w:val="28"/>
          <w:szCs w:val="28"/>
        </w:rPr>
        <w:t>Правительства Российской Федерации от 28 апреля 2015 года № 415 «О Правилах формирования и ведения единого реестра проверок»;</w:t>
      </w:r>
    </w:p>
    <w:p w:rsidR="00FD008E" w:rsidRDefault="00FD008E" w:rsidP="00FD008E">
      <w:pPr>
        <w:spacing w:after="0" w:line="240" w:lineRule="auto"/>
        <w:ind w:left="40" w:firstLine="500"/>
        <w:jc w:val="both"/>
        <w:rPr>
          <w:rFonts w:ascii="Times New Roman" w:hAnsi="Times New Roman"/>
          <w:sz w:val="28"/>
          <w:szCs w:val="28"/>
        </w:rPr>
      </w:pPr>
      <w:proofErr w:type="gramStart"/>
      <w:r>
        <w:rPr>
          <w:rFonts w:ascii="Times New Roman" w:hAnsi="Times New Roman"/>
          <w:sz w:val="28"/>
          <w:szCs w:val="28"/>
        </w:rPr>
        <w:t xml:space="preserve">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w:t>
      </w:r>
      <w:r>
        <w:rPr>
          <w:rFonts w:ascii="Times New Roman" w:hAnsi="Times New Roman"/>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Pr>
          <w:rFonts w:ascii="Times New Roman" w:hAnsi="Times New Roman"/>
          <w:sz w:val="28"/>
          <w:szCs w:val="28"/>
        </w:rPr>
        <w:t xml:space="preserve"> эти документы и (или) информация, в рамках межведомственного информационного взаимодействия»; </w:t>
      </w:r>
    </w:p>
    <w:p w:rsidR="00FD008E" w:rsidRDefault="00FD008E" w:rsidP="00FD008E">
      <w:pPr>
        <w:adjustRightInd w:val="0"/>
        <w:spacing w:after="0" w:line="240" w:lineRule="auto"/>
        <w:ind w:firstLine="540"/>
        <w:jc w:val="both"/>
        <w:outlineLvl w:val="0"/>
        <w:rPr>
          <w:rFonts w:ascii="Times New Roman" w:hAnsi="Times New Roman"/>
          <w:sz w:val="28"/>
          <w:szCs w:val="28"/>
        </w:rPr>
      </w:pPr>
      <w:proofErr w:type="gramStart"/>
      <w:r>
        <w:rPr>
          <w:rFonts w:ascii="Times New Roman" w:hAnsi="Times New Roman"/>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FD008E" w:rsidRDefault="00FD008E" w:rsidP="00FD008E">
      <w:pPr>
        <w:pStyle w:val="21"/>
        <w:spacing w:after="0" w:line="240" w:lineRule="auto"/>
        <w:ind w:left="0" w:firstLine="540"/>
        <w:jc w:val="both"/>
        <w:rPr>
          <w:rFonts w:ascii="Times New Roman" w:hAnsi="Times New Roman"/>
          <w:color w:val="333333"/>
          <w:sz w:val="28"/>
          <w:szCs w:val="28"/>
        </w:rPr>
      </w:pPr>
      <w:r>
        <w:rPr>
          <w:rFonts w:ascii="Times New Roman" w:hAnsi="Times New Roman"/>
          <w:sz w:val="28"/>
          <w:szCs w:val="28"/>
        </w:rPr>
        <w:t xml:space="preserve">Приказ Министерства </w:t>
      </w:r>
      <w:r>
        <w:rPr>
          <w:rFonts w:ascii="Times New Roman" w:hAnsi="Times New Roman"/>
          <w:color w:val="333333"/>
          <w:sz w:val="28"/>
          <w:szCs w:val="28"/>
          <w:shd w:val="clear" w:color="auto" w:fill="FFFFFF"/>
        </w:rPr>
        <w:t>экономического</w:t>
      </w:r>
      <w:r>
        <w:rPr>
          <w:rStyle w:val="apple-converted-space"/>
          <w:color w:val="333333"/>
          <w:sz w:val="28"/>
          <w:szCs w:val="28"/>
          <w:shd w:val="clear" w:color="auto" w:fill="FFFFFF"/>
        </w:rPr>
        <w:t> </w:t>
      </w:r>
      <w:r>
        <w:rPr>
          <w:rFonts w:ascii="Times New Roman" w:hAnsi="Times New Roman"/>
          <w:bCs/>
          <w:color w:val="333333"/>
          <w:sz w:val="28"/>
          <w:szCs w:val="28"/>
          <w:shd w:val="clear" w:color="auto" w:fill="FFFFFF"/>
        </w:rPr>
        <w:t xml:space="preserve">развития </w:t>
      </w:r>
      <w:r>
        <w:rPr>
          <w:rFonts w:ascii="Times New Roman" w:hAnsi="Times New Roman"/>
          <w:color w:val="333333"/>
          <w:sz w:val="28"/>
          <w:szCs w:val="28"/>
          <w:shd w:val="clear" w:color="auto" w:fill="FFFFFF"/>
        </w:rPr>
        <w:t>Российской Федерации</w:t>
      </w:r>
      <w:r>
        <w:rPr>
          <w:rStyle w:val="apple-converted-space"/>
          <w:color w:val="333333"/>
          <w:sz w:val="28"/>
          <w:szCs w:val="28"/>
          <w:shd w:val="clear" w:color="auto" w:fill="FFFFFF"/>
        </w:rPr>
        <w:t> </w:t>
      </w:r>
      <w:r>
        <w:rPr>
          <w:rFonts w:ascii="Times New Roman" w:hAnsi="Times New Roman"/>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rPr>
        <w:t>;</w:t>
      </w:r>
    </w:p>
    <w:p w:rsidR="00FD008E" w:rsidRDefault="00FD008E" w:rsidP="00FD008E">
      <w:pPr>
        <w:spacing w:after="0" w:line="240" w:lineRule="auto"/>
        <w:ind w:firstLine="540"/>
        <w:jc w:val="both"/>
        <w:rPr>
          <w:rFonts w:ascii="Times New Roman" w:hAnsi="Times New Roman"/>
          <w:sz w:val="28"/>
          <w:szCs w:val="28"/>
        </w:rPr>
      </w:pPr>
      <w:r>
        <w:rPr>
          <w:rFonts w:ascii="Times New Roman" w:hAnsi="Times New Roman"/>
          <w:sz w:val="28"/>
          <w:szCs w:val="28"/>
        </w:rPr>
        <w:t>Закон Республики Алтай от 15 декабря 2014 года № 84-РЗ «О регулировании отдельных вопросов в сфере социального обслуживания граждан в Республике Алтай»;</w:t>
      </w:r>
    </w:p>
    <w:p w:rsidR="00FD008E" w:rsidRDefault="00FD008E" w:rsidP="00FD008E">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Постановление Правительства Республики Алтай от 15 ноября 2013 года № 314 «Об утверждении Положения о Министерстве труда, социального развития и занятости населения Республики Алтай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некоторых постановлений Правительства Республики Алтай»;</w:t>
      </w:r>
    </w:p>
    <w:p w:rsidR="00FD008E" w:rsidRDefault="00FD008E" w:rsidP="00FD008E">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Постановление Правительства Республики Алтай от 6 мая 2014 года №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 175»;</w:t>
      </w:r>
      <w:proofErr w:type="gramEnd"/>
    </w:p>
    <w:p w:rsidR="00FD008E" w:rsidRDefault="00FD008E" w:rsidP="00FD008E">
      <w:pPr>
        <w:spacing w:after="0" w:line="240" w:lineRule="auto"/>
        <w:ind w:firstLine="540"/>
        <w:jc w:val="both"/>
        <w:rPr>
          <w:rFonts w:ascii="Times New Roman" w:hAnsi="Times New Roman"/>
          <w:sz w:val="28"/>
          <w:szCs w:val="28"/>
        </w:rPr>
      </w:pPr>
      <w:r>
        <w:rPr>
          <w:rFonts w:ascii="Times New Roman" w:hAnsi="Times New Roman"/>
          <w:sz w:val="28"/>
          <w:szCs w:val="28"/>
        </w:rPr>
        <w:t xml:space="preserve">Постановление Правительства Республики Алтай от 9 апреля 2018 года № 99 «Об утверждении Порядка организации и осуществления регионального государственного контроля (надзора) в сфере социального обслуживания на территории Республики Алтай и признании </w:t>
      </w:r>
      <w:proofErr w:type="gramStart"/>
      <w:r>
        <w:rPr>
          <w:rFonts w:ascii="Times New Roman" w:hAnsi="Times New Roman"/>
          <w:sz w:val="28"/>
          <w:szCs w:val="28"/>
        </w:rPr>
        <w:t>утратившим</w:t>
      </w:r>
      <w:proofErr w:type="gramEnd"/>
      <w:r>
        <w:rPr>
          <w:rFonts w:ascii="Times New Roman" w:hAnsi="Times New Roman"/>
          <w:sz w:val="28"/>
          <w:szCs w:val="28"/>
        </w:rPr>
        <w:t xml:space="preserve"> силу постановления Правительства Республики Алтай от 15 декабря 2014 года № 366»;</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Приказ Министерства от 20</w:t>
      </w:r>
      <w:r w:rsidR="00FA37DE">
        <w:rPr>
          <w:rFonts w:ascii="Times New Roman" w:hAnsi="Times New Roman"/>
          <w:sz w:val="28"/>
          <w:szCs w:val="28"/>
        </w:rPr>
        <w:t xml:space="preserve"> </w:t>
      </w:r>
      <w:r>
        <w:rPr>
          <w:rFonts w:ascii="Times New Roman" w:hAnsi="Times New Roman"/>
          <w:sz w:val="28"/>
          <w:szCs w:val="28"/>
        </w:rPr>
        <w:t xml:space="preserve">ноября 2014 года № </w:t>
      </w:r>
      <w:proofErr w:type="gramStart"/>
      <w:r>
        <w:rPr>
          <w:rFonts w:ascii="Times New Roman" w:hAnsi="Times New Roman"/>
          <w:sz w:val="28"/>
          <w:szCs w:val="28"/>
        </w:rPr>
        <w:t>П</w:t>
      </w:r>
      <w:proofErr w:type="gramEnd"/>
      <w:r>
        <w:rPr>
          <w:rFonts w:ascii="Times New Roman" w:hAnsi="Times New Roman"/>
          <w:sz w:val="28"/>
          <w:szCs w:val="28"/>
        </w:rPr>
        <w:t>/209 «О формировании и ведении реестра поставщиков социальных услуг и регистра получателей социальных услуг»;</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lastRenderedPageBreak/>
        <w:t xml:space="preserve">Приказ Министерства от 20 ноября 2014 года № </w:t>
      </w:r>
      <w:proofErr w:type="gramStart"/>
      <w:r>
        <w:rPr>
          <w:rFonts w:ascii="Times New Roman" w:hAnsi="Times New Roman"/>
          <w:sz w:val="28"/>
          <w:szCs w:val="28"/>
        </w:rPr>
        <w:t>П</w:t>
      </w:r>
      <w:proofErr w:type="gramEnd"/>
      <w:r>
        <w:rPr>
          <w:rFonts w:ascii="Times New Roman" w:hAnsi="Times New Roman"/>
          <w:sz w:val="28"/>
          <w:szCs w:val="28"/>
        </w:rPr>
        <w:t>/210 «Об утверждении Методики расчета тарифов на социальные услуги, предоставляемые организациями социального обслуживания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20 ноября 2014 года № </w:t>
      </w:r>
      <w:proofErr w:type="gramStart"/>
      <w:r>
        <w:rPr>
          <w:rFonts w:ascii="Times New Roman" w:hAnsi="Times New Roman"/>
          <w:sz w:val="28"/>
          <w:szCs w:val="28"/>
        </w:rPr>
        <w:t>П</w:t>
      </w:r>
      <w:proofErr w:type="gramEnd"/>
      <w:r>
        <w:rPr>
          <w:rFonts w:ascii="Times New Roman" w:hAnsi="Times New Roman"/>
          <w:sz w:val="28"/>
          <w:szCs w:val="28"/>
        </w:rPr>
        <w:t>/211 «Об утверждении Порядка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20 ноября 2014 года № </w:t>
      </w:r>
      <w:proofErr w:type="gramStart"/>
      <w:r>
        <w:rPr>
          <w:rFonts w:ascii="Times New Roman" w:hAnsi="Times New Roman"/>
          <w:sz w:val="28"/>
          <w:szCs w:val="28"/>
        </w:rPr>
        <w:t>П</w:t>
      </w:r>
      <w:proofErr w:type="gramEnd"/>
      <w:r>
        <w:rPr>
          <w:rFonts w:ascii="Times New Roman" w:hAnsi="Times New Roman"/>
          <w:sz w:val="28"/>
          <w:szCs w:val="28"/>
        </w:rPr>
        <w:t>/214 «Об утверждении норм расходов медикаментов, санитарно-гигиенических, моющих, дезинфицирующих чистящих средств, обеспечения школьно-письменными принадлежностями в организациях социального обслуживания в Республике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ноября 2014 года № </w:t>
      </w:r>
      <w:proofErr w:type="gramStart"/>
      <w:r>
        <w:rPr>
          <w:rFonts w:ascii="Times New Roman" w:hAnsi="Times New Roman"/>
          <w:sz w:val="28"/>
          <w:szCs w:val="28"/>
        </w:rPr>
        <w:t>П</w:t>
      </w:r>
      <w:proofErr w:type="gramEnd"/>
      <w:r>
        <w:rPr>
          <w:rFonts w:ascii="Times New Roman" w:hAnsi="Times New Roman"/>
          <w:sz w:val="28"/>
          <w:szCs w:val="28"/>
        </w:rPr>
        <w:t>/215 «Об утверждении нормативов штатной численности организаций социального обслуживания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ноября 2014 года № </w:t>
      </w:r>
      <w:proofErr w:type="gramStart"/>
      <w:r>
        <w:rPr>
          <w:rFonts w:ascii="Times New Roman" w:hAnsi="Times New Roman"/>
          <w:sz w:val="28"/>
          <w:szCs w:val="28"/>
        </w:rPr>
        <w:t>П</w:t>
      </w:r>
      <w:proofErr w:type="gramEnd"/>
      <w:r>
        <w:rPr>
          <w:rFonts w:ascii="Times New Roman" w:hAnsi="Times New Roman"/>
          <w:sz w:val="28"/>
          <w:szCs w:val="28"/>
        </w:rPr>
        <w:t>/217 «Об утверждении нормативов обеспечения мягким инвентарем при предоставлении социальных услуг организациями социального обслуживания Республики Алтай, подведомственных Министерству труда, социального развития и занятости населения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ноября 2014 года № </w:t>
      </w:r>
      <w:proofErr w:type="gramStart"/>
      <w:r>
        <w:rPr>
          <w:rFonts w:ascii="Times New Roman" w:hAnsi="Times New Roman"/>
          <w:sz w:val="28"/>
          <w:szCs w:val="28"/>
        </w:rPr>
        <w:t>П</w:t>
      </w:r>
      <w:proofErr w:type="gramEnd"/>
      <w:r>
        <w:rPr>
          <w:rFonts w:ascii="Times New Roman" w:hAnsi="Times New Roman"/>
          <w:sz w:val="28"/>
          <w:szCs w:val="28"/>
        </w:rPr>
        <w:t>/218 «Об утверждении нормативов обеспечения площадью жилых помещений при предоставлении социальных услуг организациями социального обслуживания Республики Алтай, подведомственными Министерству труда, социального развития и занятости населения Республики Алтай»;</w:t>
      </w:r>
    </w:p>
    <w:p w:rsidR="00FD008E" w:rsidRDefault="00FD008E" w:rsidP="00FD008E">
      <w:pPr>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 xml:space="preserve">Приказ Министерства от 21 ноября 2014 года № </w:t>
      </w:r>
      <w:proofErr w:type="gramStart"/>
      <w:r>
        <w:rPr>
          <w:rFonts w:ascii="Times New Roman" w:hAnsi="Times New Roman"/>
          <w:sz w:val="28"/>
          <w:szCs w:val="28"/>
        </w:rPr>
        <w:t>П</w:t>
      </w:r>
      <w:proofErr w:type="gramEnd"/>
      <w:r>
        <w:rPr>
          <w:rFonts w:ascii="Times New Roman" w:hAnsi="Times New Roman"/>
          <w:sz w:val="28"/>
          <w:szCs w:val="28"/>
        </w:rPr>
        <w:t xml:space="preserve">/219 «Об утверждении Порядка установления тарифов на социальные услуги на основании </w:t>
      </w:r>
      <w:proofErr w:type="spellStart"/>
      <w:r>
        <w:rPr>
          <w:rFonts w:ascii="Times New Roman" w:hAnsi="Times New Roman"/>
          <w:sz w:val="28"/>
          <w:szCs w:val="28"/>
        </w:rPr>
        <w:t>подушевых</w:t>
      </w:r>
      <w:proofErr w:type="spellEnd"/>
      <w:r>
        <w:rPr>
          <w:rFonts w:ascii="Times New Roman" w:hAnsi="Times New Roman"/>
          <w:sz w:val="28"/>
          <w:szCs w:val="28"/>
        </w:rPr>
        <w:t xml:space="preserve"> нормативов финансирования социальный услуг»;</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«О внесении изменений в Приказ Министерства труда, социального развития и занятости населения Республики Алтай» от 21 ноября 2014 года № </w:t>
      </w:r>
      <w:proofErr w:type="gramStart"/>
      <w:r>
        <w:rPr>
          <w:rFonts w:ascii="Times New Roman" w:hAnsi="Times New Roman"/>
          <w:sz w:val="28"/>
          <w:szCs w:val="28"/>
        </w:rPr>
        <w:t>П</w:t>
      </w:r>
      <w:proofErr w:type="gramEnd"/>
      <w:r>
        <w:rPr>
          <w:rFonts w:ascii="Times New Roman" w:hAnsi="Times New Roman"/>
          <w:sz w:val="28"/>
          <w:szCs w:val="28"/>
        </w:rPr>
        <w:t>/219»;</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06 января 2015 года № </w:t>
      </w:r>
      <w:proofErr w:type="gramStart"/>
      <w:r>
        <w:rPr>
          <w:rFonts w:ascii="Times New Roman" w:hAnsi="Times New Roman"/>
          <w:sz w:val="28"/>
          <w:szCs w:val="28"/>
        </w:rPr>
        <w:t>П</w:t>
      </w:r>
      <w:proofErr w:type="gramEnd"/>
      <w:r>
        <w:rPr>
          <w:rFonts w:ascii="Times New Roman" w:hAnsi="Times New Roman"/>
          <w:sz w:val="28"/>
          <w:szCs w:val="28"/>
        </w:rPr>
        <w:t>/18 «Об утверждении формы»;</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16 февраля 2015 года № </w:t>
      </w:r>
      <w:proofErr w:type="gramStart"/>
      <w:r>
        <w:rPr>
          <w:rFonts w:ascii="Times New Roman" w:hAnsi="Times New Roman"/>
          <w:sz w:val="28"/>
          <w:szCs w:val="28"/>
        </w:rPr>
        <w:t>П</w:t>
      </w:r>
      <w:proofErr w:type="gramEnd"/>
      <w:r>
        <w:rPr>
          <w:rFonts w:ascii="Times New Roman" w:hAnsi="Times New Roman"/>
          <w:sz w:val="28"/>
          <w:szCs w:val="28"/>
        </w:rPr>
        <w:t xml:space="preserve">/73 «Об утверждении форм»; </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17 марта 2015 года № </w:t>
      </w:r>
      <w:proofErr w:type="gramStart"/>
      <w:r>
        <w:rPr>
          <w:rFonts w:ascii="Times New Roman" w:hAnsi="Times New Roman"/>
          <w:sz w:val="28"/>
          <w:szCs w:val="28"/>
        </w:rPr>
        <w:t>П</w:t>
      </w:r>
      <w:proofErr w:type="gramEnd"/>
      <w:r>
        <w:rPr>
          <w:rFonts w:ascii="Times New Roman" w:hAnsi="Times New Roman"/>
          <w:sz w:val="28"/>
          <w:szCs w:val="28"/>
        </w:rPr>
        <w:t>/107 «Об утверждении Методических рекомендаций по организации деятельности Попечительских советов в организациях социального обслуживания»;</w:t>
      </w:r>
    </w:p>
    <w:p w:rsidR="00D6027F" w:rsidRPr="00E906E2" w:rsidRDefault="00D6027F" w:rsidP="00D6027F">
      <w:pPr>
        <w:adjustRightInd w:val="0"/>
        <w:spacing w:after="0" w:line="240" w:lineRule="auto"/>
        <w:ind w:firstLine="540"/>
        <w:jc w:val="both"/>
        <w:outlineLvl w:val="0"/>
        <w:rPr>
          <w:rFonts w:ascii="Times New Roman" w:hAnsi="Times New Roman"/>
          <w:sz w:val="28"/>
          <w:szCs w:val="28"/>
        </w:rPr>
      </w:pPr>
      <w:r w:rsidRPr="00E906E2">
        <w:rPr>
          <w:rFonts w:ascii="Times New Roman" w:hAnsi="Times New Roman"/>
          <w:sz w:val="28"/>
          <w:szCs w:val="28"/>
        </w:rPr>
        <w:t xml:space="preserve">Приказом Министерства от 14 июня 2016 года № </w:t>
      </w:r>
      <w:proofErr w:type="gramStart"/>
      <w:r w:rsidRPr="00E906E2">
        <w:rPr>
          <w:rFonts w:ascii="Times New Roman" w:hAnsi="Times New Roman"/>
          <w:sz w:val="28"/>
          <w:szCs w:val="28"/>
        </w:rPr>
        <w:t>П</w:t>
      </w:r>
      <w:proofErr w:type="gramEnd"/>
      <w:r w:rsidRPr="00E906E2">
        <w:rPr>
          <w:rFonts w:ascii="Times New Roman" w:hAnsi="Times New Roman"/>
          <w:sz w:val="28"/>
          <w:szCs w:val="28"/>
        </w:rPr>
        <w:t xml:space="preserve">/216 «Об утверждении Положения по внутреннему контролю качества предоставления социальных услуг и оценки эффективности (результативности) социального </w:t>
      </w:r>
      <w:r w:rsidRPr="00E906E2">
        <w:rPr>
          <w:rFonts w:ascii="Times New Roman" w:hAnsi="Times New Roman"/>
          <w:sz w:val="28"/>
          <w:szCs w:val="28"/>
        </w:rPr>
        <w:lastRenderedPageBreak/>
        <w:t>обслуживания в организациях социального обслуживания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18 января 2016 года № </w:t>
      </w:r>
      <w:proofErr w:type="gramStart"/>
      <w:r>
        <w:rPr>
          <w:rFonts w:ascii="Times New Roman" w:hAnsi="Times New Roman"/>
          <w:sz w:val="28"/>
          <w:szCs w:val="28"/>
        </w:rPr>
        <w:t>П</w:t>
      </w:r>
      <w:proofErr w:type="gramEnd"/>
      <w:r>
        <w:rPr>
          <w:rFonts w:ascii="Times New Roman" w:hAnsi="Times New Roman"/>
          <w:sz w:val="28"/>
          <w:szCs w:val="28"/>
        </w:rPr>
        <w:t>/4 «Об утверждении Порядка расходования средств, образовавшихся в результате взимания платы за предоставление социальных услуг, для организаций социального обслуживания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28 марта 2016 года № </w:t>
      </w:r>
      <w:proofErr w:type="gramStart"/>
      <w:r>
        <w:rPr>
          <w:rFonts w:ascii="Times New Roman" w:hAnsi="Times New Roman"/>
          <w:sz w:val="28"/>
          <w:szCs w:val="28"/>
        </w:rPr>
        <w:t>П</w:t>
      </w:r>
      <w:proofErr w:type="gramEnd"/>
      <w:r>
        <w:rPr>
          <w:rFonts w:ascii="Times New Roman" w:hAnsi="Times New Roman"/>
          <w:sz w:val="28"/>
          <w:szCs w:val="28"/>
        </w:rPr>
        <w:t>/116 «Об утверждении стандартов социальных услуг в Республике Алтай»;</w:t>
      </w:r>
    </w:p>
    <w:p w:rsidR="001B2F9A" w:rsidRDefault="001B2F9A" w:rsidP="001B2F9A">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13 апреля 2017 года № </w:t>
      </w:r>
      <w:proofErr w:type="gramStart"/>
      <w:r>
        <w:rPr>
          <w:rFonts w:ascii="Times New Roman" w:hAnsi="Times New Roman"/>
          <w:sz w:val="28"/>
          <w:szCs w:val="28"/>
        </w:rPr>
        <w:t>П</w:t>
      </w:r>
      <w:proofErr w:type="gramEnd"/>
      <w:r>
        <w:rPr>
          <w:rFonts w:ascii="Times New Roman" w:hAnsi="Times New Roman"/>
          <w:sz w:val="28"/>
          <w:szCs w:val="28"/>
        </w:rPr>
        <w:t>/94 «Об утверждении перечней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(надзору), осуществляемых Министерством труда, социального развития и занятости населения Республики Алтай, и порядка ведения указанных перечней»;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27 октября 2017 года № </w:t>
      </w:r>
      <w:proofErr w:type="gramStart"/>
      <w:r>
        <w:rPr>
          <w:rFonts w:ascii="Times New Roman" w:hAnsi="Times New Roman"/>
          <w:sz w:val="28"/>
          <w:szCs w:val="28"/>
        </w:rPr>
        <w:t>П</w:t>
      </w:r>
      <w:proofErr w:type="gramEnd"/>
      <w:r>
        <w:rPr>
          <w:rFonts w:ascii="Times New Roman" w:hAnsi="Times New Roman"/>
          <w:sz w:val="28"/>
          <w:szCs w:val="28"/>
        </w:rPr>
        <w:t>/277 «Об утверждении формы предостережения о недопустимости нарушения обязательных требований;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27 декабря 2017 года № </w:t>
      </w:r>
      <w:proofErr w:type="gramStart"/>
      <w:r>
        <w:rPr>
          <w:rFonts w:ascii="Times New Roman" w:hAnsi="Times New Roman"/>
          <w:sz w:val="28"/>
          <w:szCs w:val="28"/>
        </w:rPr>
        <w:t>П</w:t>
      </w:r>
      <w:proofErr w:type="gramEnd"/>
      <w:r>
        <w:rPr>
          <w:rFonts w:ascii="Times New Roman" w:hAnsi="Times New Roman"/>
          <w:sz w:val="28"/>
          <w:szCs w:val="28"/>
        </w:rPr>
        <w:t>/340 «Об утверждении порядка предоставления социальных услуг поставщиками социальных услуг и признании утратившими силу некоторых приказов Министерства труда, социального развития и занятости населения Республики Алтай»;</w:t>
      </w:r>
    </w:p>
    <w:p w:rsidR="00FD008E" w:rsidRDefault="00FD008E" w:rsidP="00FD008E">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21 июня 2018 года № </w:t>
      </w:r>
      <w:proofErr w:type="gramStart"/>
      <w:r>
        <w:rPr>
          <w:rFonts w:ascii="Times New Roman" w:hAnsi="Times New Roman"/>
          <w:sz w:val="28"/>
          <w:szCs w:val="28"/>
        </w:rPr>
        <w:t>П</w:t>
      </w:r>
      <w:proofErr w:type="gramEnd"/>
      <w:r>
        <w:rPr>
          <w:rFonts w:ascii="Times New Roman" w:hAnsi="Times New Roman"/>
          <w:sz w:val="28"/>
          <w:szCs w:val="28"/>
        </w:rPr>
        <w:t>/197 «Об организации работы по обобщению и анализу правоприменительной практики контрольно-надзорной деятельности Министерства труда, социального развития и занятости населения Республики Алтай»;</w:t>
      </w:r>
    </w:p>
    <w:p w:rsidR="00FD008E" w:rsidRDefault="00FD008E" w:rsidP="00FD008E">
      <w:pPr>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 xml:space="preserve">Приказ Министерства от 1 августа 2018 года № </w:t>
      </w:r>
      <w:proofErr w:type="gramStart"/>
      <w:r>
        <w:rPr>
          <w:rFonts w:ascii="Times New Roman" w:hAnsi="Times New Roman"/>
          <w:sz w:val="28"/>
          <w:szCs w:val="28"/>
        </w:rPr>
        <w:t>П</w:t>
      </w:r>
      <w:proofErr w:type="gramEnd"/>
      <w:r>
        <w:rPr>
          <w:rFonts w:ascii="Times New Roman" w:hAnsi="Times New Roman"/>
          <w:sz w:val="28"/>
          <w:szCs w:val="28"/>
        </w:rPr>
        <w:t>/235 «Об утверждении норм питания в организациях социального обслуживания Республики Алтай, подведомственных Министерству труда, социального развития и занятости населения Республики Алтай и признании утратившими силу приказа Министерства труда, социального развития и занятости населения Республики Алтай от 20 ноября 2014 года №П/213</w:t>
      </w:r>
      <w:r>
        <w:rPr>
          <w:rFonts w:ascii="Times New Roman" w:hAnsi="Times New Roman"/>
          <w:b/>
          <w:sz w:val="28"/>
          <w:szCs w:val="28"/>
        </w:rPr>
        <w:t>»;</w:t>
      </w:r>
    </w:p>
    <w:p w:rsidR="00AE71B2" w:rsidRDefault="00FD008E" w:rsidP="006410F0">
      <w:pPr>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Приказ Министерства от 26 декабря 2018 года № </w:t>
      </w:r>
      <w:proofErr w:type="gramStart"/>
      <w:r>
        <w:rPr>
          <w:rFonts w:ascii="Times New Roman" w:hAnsi="Times New Roman"/>
          <w:sz w:val="28"/>
          <w:szCs w:val="28"/>
        </w:rPr>
        <w:t>П</w:t>
      </w:r>
      <w:proofErr w:type="gramEnd"/>
      <w:r>
        <w:rPr>
          <w:rFonts w:ascii="Times New Roman" w:hAnsi="Times New Roman"/>
          <w:sz w:val="28"/>
          <w:szCs w:val="28"/>
        </w:rPr>
        <w:t>/376 «Об утверждении методики и перечней показателей результативности и эффективности контрольно-надзорной деятельности Министерства труда, социального развития и занятости населения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00AE71B2">
        <w:rPr>
          <w:rFonts w:ascii="Times New Roman" w:hAnsi="Times New Roman"/>
          <w:sz w:val="28"/>
          <w:szCs w:val="28"/>
        </w:rPr>
        <w:t>;</w:t>
      </w:r>
    </w:p>
    <w:p w:rsidR="006410F0" w:rsidRDefault="00AE71B2" w:rsidP="006410F0">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29 декабря 2018 года № </w:t>
      </w:r>
      <w:proofErr w:type="gramStart"/>
      <w:r>
        <w:rPr>
          <w:rFonts w:ascii="Times New Roman" w:hAnsi="Times New Roman"/>
          <w:sz w:val="28"/>
          <w:szCs w:val="28"/>
        </w:rPr>
        <w:t>П</w:t>
      </w:r>
      <w:proofErr w:type="gramEnd"/>
      <w:r>
        <w:rPr>
          <w:rFonts w:ascii="Times New Roman" w:hAnsi="Times New Roman"/>
          <w:sz w:val="28"/>
          <w:szCs w:val="28"/>
        </w:rPr>
        <w:t>/398 «Об утверждении Программы</w:t>
      </w:r>
      <w:r w:rsidRPr="00AE71B2">
        <w:rPr>
          <w:rFonts w:ascii="Times New Roman" w:hAnsi="Times New Roman"/>
          <w:sz w:val="28"/>
          <w:szCs w:val="28"/>
        </w:rPr>
        <w:t xml:space="preserve"> </w:t>
      </w:r>
      <w:r>
        <w:rPr>
          <w:rFonts w:ascii="Times New Roman" w:hAnsi="Times New Roman"/>
          <w:sz w:val="28"/>
          <w:szCs w:val="28"/>
        </w:rPr>
        <w:t>Министерства труда, социального развития и занятости населения Республики Алтай по профилактике нарушений обязательных требований на 2019 год»</w:t>
      </w:r>
      <w:r w:rsidR="006410F0">
        <w:rPr>
          <w:rFonts w:ascii="Times New Roman" w:hAnsi="Times New Roman"/>
          <w:sz w:val="28"/>
          <w:szCs w:val="28"/>
        </w:rPr>
        <w:t>;</w:t>
      </w:r>
    </w:p>
    <w:p w:rsidR="003F2DD9" w:rsidRDefault="003F2DD9" w:rsidP="00A414C6">
      <w:pPr>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szCs w:val="28"/>
        </w:rPr>
        <w:t xml:space="preserve">Приказ Министерства </w:t>
      </w:r>
      <w:r w:rsidRPr="003F2DD9">
        <w:rPr>
          <w:rFonts w:ascii="Times New Roman" w:hAnsi="Times New Roman" w:cs="Times New Roman"/>
          <w:bCs/>
          <w:sz w:val="28"/>
          <w:szCs w:val="28"/>
        </w:rPr>
        <w:t>от 1</w:t>
      </w:r>
      <w:r w:rsidRPr="003F2DD9">
        <w:rPr>
          <w:rFonts w:ascii="Times New Roman" w:hAnsi="Times New Roman" w:cs="Times New Roman"/>
          <w:sz w:val="28"/>
          <w:szCs w:val="28"/>
        </w:rPr>
        <w:t xml:space="preserve">0 апреля 2019 года № </w:t>
      </w:r>
      <w:proofErr w:type="gramStart"/>
      <w:r w:rsidRPr="003F2DD9">
        <w:rPr>
          <w:rFonts w:ascii="Times New Roman" w:hAnsi="Times New Roman" w:cs="Times New Roman"/>
          <w:sz w:val="28"/>
          <w:szCs w:val="28"/>
        </w:rPr>
        <w:t>П</w:t>
      </w:r>
      <w:proofErr w:type="gramEnd"/>
      <w:r w:rsidRPr="003F2DD9">
        <w:rPr>
          <w:rFonts w:ascii="Times New Roman" w:hAnsi="Times New Roman" w:cs="Times New Roman"/>
          <w:sz w:val="28"/>
          <w:szCs w:val="28"/>
        </w:rPr>
        <w:t xml:space="preserve">/121 </w:t>
      </w:r>
      <w:r w:rsidRPr="003F2DD9">
        <w:rPr>
          <w:rFonts w:ascii="Times New Roman" w:hAnsi="Times New Roman" w:cs="Times New Roman"/>
          <w:bCs/>
          <w:sz w:val="28"/>
          <w:szCs w:val="28"/>
        </w:rPr>
        <w:t>«</w:t>
      </w:r>
      <w:r w:rsidRPr="003F2DD9">
        <w:rPr>
          <w:rFonts w:ascii="Times New Roman" w:eastAsia="Times New Roman" w:hAnsi="Times New Roman" w:cs="Times New Roman"/>
          <w:sz w:val="28"/>
          <w:szCs w:val="28"/>
        </w:rPr>
        <w:t xml:space="preserve">Об утверждении Административного регламента осуществления регионального государственного контроля (надзора) в сфере социального обслуживания на </w:t>
      </w:r>
      <w:r w:rsidRPr="003F2DD9">
        <w:rPr>
          <w:rFonts w:ascii="Times New Roman" w:eastAsia="Times New Roman" w:hAnsi="Times New Roman" w:cs="Times New Roman"/>
          <w:sz w:val="28"/>
          <w:szCs w:val="28"/>
        </w:rPr>
        <w:lastRenderedPageBreak/>
        <w:t xml:space="preserve">территории </w:t>
      </w:r>
      <w:r w:rsidRPr="003F2DD9">
        <w:rPr>
          <w:rFonts w:ascii="Times New Roman" w:hAnsi="Times New Roman" w:cs="Times New Roman"/>
          <w:sz w:val="28"/>
          <w:szCs w:val="28"/>
        </w:rPr>
        <w:t xml:space="preserve">Республики Алтай, признании утратившими силу некоторых приказов </w:t>
      </w:r>
      <w:r w:rsidRPr="003F2DD9">
        <w:rPr>
          <w:rFonts w:ascii="Times New Roman" w:hAnsi="Times New Roman" w:cs="Times New Roman"/>
          <w:bCs/>
          <w:sz w:val="28"/>
          <w:szCs w:val="28"/>
        </w:rPr>
        <w:t>Министерства труда, социального развития и занятости населения Республики Алтай и внесении изменений в некоторые приказы Министерства труда, социального развития и занятости населения Республики Алтай»</w:t>
      </w:r>
      <w:r w:rsidRPr="003F2DD9">
        <w:rPr>
          <w:rFonts w:ascii="Times New Roman" w:hAnsi="Times New Roman" w:cs="Times New Roman"/>
          <w:sz w:val="28"/>
          <w:szCs w:val="28"/>
        </w:rPr>
        <w:t>;</w:t>
      </w:r>
    </w:p>
    <w:p w:rsidR="00FD008E" w:rsidRDefault="006410F0" w:rsidP="006410F0">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Приказ Министерства от 12 декабря 2019 года № </w:t>
      </w:r>
      <w:proofErr w:type="gramStart"/>
      <w:r>
        <w:rPr>
          <w:rFonts w:ascii="Times New Roman" w:hAnsi="Times New Roman"/>
          <w:sz w:val="28"/>
          <w:szCs w:val="28"/>
        </w:rPr>
        <w:t>П</w:t>
      </w:r>
      <w:proofErr w:type="gramEnd"/>
      <w:r>
        <w:rPr>
          <w:rFonts w:ascii="Times New Roman" w:hAnsi="Times New Roman"/>
          <w:sz w:val="28"/>
          <w:szCs w:val="28"/>
        </w:rPr>
        <w:t>/426 «Об утверждении паспортов ключевых показателей результативности контрольно-надзорной деятельности</w:t>
      </w:r>
      <w:r w:rsidRPr="005C6B7C">
        <w:rPr>
          <w:b/>
          <w:sz w:val="28"/>
          <w:szCs w:val="28"/>
        </w:rPr>
        <w:t xml:space="preserve"> </w:t>
      </w:r>
      <w:r w:rsidRPr="005C6B7C">
        <w:rPr>
          <w:rFonts w:ascii="Times New Roman" w:hAnsi="Times New Roman" w:cs="Times New Roman"/>
          <w:sz w:val="28"/>
          <w:szCs w:val="28"/>
        </w:rPr>
        <w:t>Министерства труда, социального развития и занятости населения Республики Алтай</w:t>
      </w:r>
      <w:r w:rsidR="00FD008E">
        <w:rPr>
          <w:rFonts w:ascii="Times New Roman" w:hAnsi="Times New Roman"/>
          <w:sz w:val="28"/>
          <w:szCs w:val="28"/>
        </w:rPr>
        <w:t>.</w:t>
      </w:r>
    </w:p>
    <w:p w:rsidR="00F518F9" w:rsidRPr="00F518F9" w:rsidRDefault="00FD008E" w:rsidP="009F3A42">
      <w:pPr>
        <w:autoSpaceDE w:val="0"/>
        <w:autoSpaceDN w:val="0"/>
        <w:adjustRightInd w:val="0"/>
        <w:spacing w:after="0" w:line="240" w:lineRule="auto"/>
        <w:ind w:firstLine="283"/>
        <w:jc w:val="both"/>
        <w:rPr>
          <w:rFonts w:ascii="Times New Roman" w:hAnsi="Times New Roman" w:cs="Times New Roman"/>
          <w:sz w:val="28"/>
          <w:szCs w:val="28"/>
        </w:rPr>
      </w:pPr>
      <w:r w:rsidRPr="00F518F9">
        <w:rPr>
          <w:rFonts w:ascii="Times New Roman" w:hAnsi="Times New Roman" w:cs="Times New Roman"/>
          <w:sz w:val="28"/>
          <w:szCs w:val="28"/>
        </w:rPr>
        <w:t xml:space="preserve">Анализ вышеперечисленных нормативных правовых актов по осуществлению регионального государственного контроля в сфере социального обслуживания указывает на наличие необходимой правовой базы, ее объективности, отсутствие признаков </w:t>
      </w:r>
      <w:proofErr w:type="spellStart"/>
      <w:r w:rsidRPr="00F518F9">
        <w:rPr>
          <w:rFonts w:ascii="Times New Roman" w:hAnsi="Times New Roman" w:cs="Times New Roman"/>
          <w:sz w:val="28"/>
          <w:szCs w:val="28"/>
        </w:rPr>
        <w:t>коррупциогенности</w:t>
      </w:r>
      <w:proofErr w:type="spellEnd"/>
      <w:r w:rsidRPr="00F518F9">
        <w:rPr>
          <w:rFonts w:ascii="Times New Roman" w:hAnsi="Times New Roman" w:cs="Times New Roman"/>
          <w:sz w:val="28"/>
          <w:szCs w:val="28"/>
        </w:rPr>
        <w:t xml:space="preserve">. </w:t>
      </w:r>
      <w:proofErr w:type="gramStart"/>
      <w:r w:rsidR="00F518F9" w:rsidRPr="00F518F9">
        <w:rPr>
          <w:rFonts w:ascii="Times New Roman" w:hAnsi="Times New Roman" w:cs="Times New Roman"/>
          <w:sz w:val="28"/>
          <w:szCs w:val="28"/>
        </w:rPr>
        <w:t xml:space="preserve">Перечень нормативных правовых актов, регулирующих осуществление регионального государственного контроля (надзора) (с реквизитами) размещен на официальном сайте Министерства в информационно-телекоммуникационной сети </w:t>
      </w:r>
      <w:r w:rsidR="00F518F9">
        <w:rPr>
          <w:rFonts w:ascii="Times New Roman" w:hAnsi="Times New Roman" w:cs="Times New Roman"/>
          <w:sz w:val="28"/>
          <w:szCs w:val="28"/>
        </w:rPr>
        <w:t>«</w:t>
      </w:r>
      <w:r w:rsidR="00F518F9" w:rsidRPr="00F518F9">
        <w:rPr>
          <w:rFonts w:ascii="Times New Roman" w:hAnsi="Times New Roman" w:cs="Times New Roman"/>
          <w:sz w:val="28"/>
          <w:szCs w:val="28"/>
        </w:rPr>
        <w:t>Интерне</w:t>
      </w:r>
      <w:r w:rsidR="00F518F9">
        <w:rPr>
          <w:rFonts w:ascii="Times New Roman" w:hAnsi="Times New Roman" w:cs="Times New Roman"/>
          <w:sz w:val="28"/>
          <w:szCs w:val="28"/>
        </w:rPr>
        <w:t>»</w:t>
      </w:r>
      <w:r w:rsidR="00F518F9" w:rsidRPr="00F518F9">
        <w:rPr>
          <w:rFonts w:ascii="Times New Roman" w:hAnsi="Times New Roman" w:cs="Times New Roman"/>
          <w:sz w:val="28"/>
          <w:szCs w:val="28"/>
        </w:rPr>
        <w:t xml:space="preserve">: </w:t>
      </w:r>
      <w:proofErr w:type="spellStart"/>
      <w:r w:rsidR="00F518F9" w:rsidRPr="00F518F9">
        <w:rPr>
          <w:rFonts w:ascii="Times New Roman" w:hAnsi="Times New Roman" w:cs="Times New Roman"/>
          <w:sz w:val="28"/>
          <w:szCs w:val="28"/>
        </w:rPr>
        <w:t>www.mintrud-altay.ru</w:t>
      </w:r>
      <w:proofErr w:type="spellEnd"/>
      <w:r w:rsidR="00F518F9" w:rsidRPr="00F518F9">
        <w:rPr>
          <w:rFonts w:ascii="Times New Roman" w:hAnsi="Times New Roman" w:cs="Times New Roman"/>
          <w:sz w:val="28"/>
          <w:szCs w:val="28"/>
        </w:rPr>
        <w:t xml:space="preserve">  и в федеральной государственной информационной системе </w:t>
      </w:r>
      <w:r w:rsidR="00F518F9">
        <w:rPr>
          <w:rFonts w:ascii="Times New Roman" w:hAnsi="Times New Roman" w:cs="Times New Roman"/>
          <w:sz w:val="28"/>
          <w:szCs w:val="28"/>
        </w:rPr>
        <w:t>«</w:t>
      </w:r>
      <w:r w:rsidR="00F518F9" w:rsidRPr="00F518F9">
        <w:rPr>
          <w:rFonts w:ascii="Times New Roman" w:hAnsi="Times New Roman" w:cs="Times New Roman"/>
          <w:sz w:val="28"/>
          <w:szCs w:val="28"/>
        </w:rPr>
        <w:t>Федеральный реестр государственных и муниципальных услуг (функций)</w:t>
      </w:r>
      <w:r w:rsidR="00F518F9">
        <w:rPr>
          <w:rFonts w:ascii="Times New Roman" w:hAnsi="Times New Roman" w:cs="Times New Roman"/>
          <w:sz w:val="28"/>
          <w:szCs w:val="28"/>
        </w:rPr>
        <w:t>»</w:t>
      </w:r>
      <w:r w:rsidR="00F518F9" w:rsidRPr="00F518F9">
        <w:rPr>
          <w:rFonts w:ascii="Times New Roman" w:hAnsi="Times New Roman" w:cs="Times New Roman"/>
          <w:sz w:val="28"/>
          <w:szCs w:val="28"/>
        </w:rPr>
        <w:t xml:space="preserve"> Все нормативные правовые акты доступны для всех юридических лиц и индивидуальных предпринимателей, в том числе входящих в реестр поставщиков социальных услуг, осуществляющих социальное</w:t>
      </w:r>
      <w:proofErr w:type="gramEnd"/>
      <w:r w:rsidR="00F518F9" w:rsidRPr="00F518F9">
        <w:rPr>
          <w:rFonts w:ascii="Times New Roman" w:hAnsi="Times New Roman" w:cs="Times New Roman"/>
          <w:sz w:val="28"/>
          <w:szCs w:val="28"/>
        </w:rPr>
        <w:t xml:space="preserve"> обслуживание граждан на территории Республики Алтай (далее </w:t>
      </w:r>
      <w:proofErr w:type="gramStart"/>
      <w:r w:rsidR="00F518F9" w:rsidRPr="00F518F9">
        <w:rPr>
          <w:rFonts w:ascii="Times New Roman" w:hAnsi="Times New Roman" w:cs="Times New Roman"/>
          <w:sz w:val="28"/>
          <w:szCs w:val="28"/>
        </w:rPr>
        <w:t>-п</w:t>
      </w:r>
      <w:proofErr w:type="gramEnd"/>
      <w:r w:rsidR="00F518F9" w:rsidRPr="00F518F9">
        <w:rPr>
          <w:rFonts w:ascii="Times New Roman" w:hAnsi="Times New Roman" w:cs="Times New Roman"/>
          <w:sz w:val="28"/>
          <w:szCs w:val="28"/>
        </w:rPr>
        <w:t>оставщики социальных услуг).</w:t>
      </w:r>
    </w:p>
    <w:p w:rsidR="00FD008E" w:rsidRDefault="00FD008E" w:rsidP="00FD008E">
      <w:pPr>
        <w:pStyle w:val="Default"/>
        <w:jc w:val="both"/>
        <w:rPr>
          <w:sz w:val="28"/>
          <w:szCs w:val="28"/>
        </w:rPr>
      </w:pPr>
    </w:p>
    <w:p w:rsidR="00FD008E" w:rsidRDefault="00FD008E" w:rsidP="0057018D">
      <w:pPr>
        <w:pStyle w:val="21"/>
        <w:spacing w:after="0" w:line="336" w:lineRule="atLeast"/>
        <w:ind w:firstLine="425"/>
        <w:jc w:val="both"/>
        <w:rPr>
          <w:rStyle w:val="a6"/>
          <w:bCs/>
          <w:i/>
          <w:color w:val="000000"/>
        </w:rPr>
      </w:pPr>
      <w:r>
        <w:rPr>
          <w:rStyle w:val="a6"/>
          <w:bCs/>
          <w:i/>
          <w:color w:val="000000"/>
          <w:sz w:val="28"/>
          <w:szCs w:val="28"/>
        </w:rPr>
        <w:t>2. Организация государственного контроля (надзора), муниципального контроля</w:t>
      </w:r>
    </w:p>
    <w:p w:rsidR="00FD008E" w:rsidRDefault="007021EF" w:rsidP="007021EF">
      <w:pPr>
        <w:pStyle w:val="21"/>
        <w:tabs>
          <w:tab w:val="left" w:pos="709"/>
        </w:tabs>
        <w:spacing w:after="0" w:line="336" w:lineRule="atLeast"/>
        <w:ind w:left="0" w:firstLine="283"/>
        <w:jc w:val="both"/>
        <w:rPr>
          <w:rStyle w:val="a5"/>
          <w:iCs/>
        </w:rPr>
      </w:pPr>
      <w:r>
        <w:rPr>
          <w:rStyle w:val="a5"/>
          <w:iCs/>
          <w:color w:val="000000"/>
          <w:sz w:val="28"/>
          <w:szCs w:val="28"/>
        </w:rPr>
        <w:tab/>
      </w:r>
      <w:r w:rsidR="00FD008E">
        <w:rPr>
          <w:rStyle w:val="a5"/>
          <w:iCs/>
          <w:color w:val="000000"/>
          <w:sz w:val="28"/>
          <w:szCs w:val="28"/>
        </w:rPr>
        <w:t xml:space="preserve">а) сведения об организационной структуре и системе управления органов государственного контроля (надзора, муниципального контроля: </w:t>
      </w:r>
    </w:p>
    <w:p w:rsidR="00FD008E" w:rsidRDefault="00FD008E" w:rsidP="00FD008E">
      <w:pPr>
        <w:autoSpaceDE w:val="0"/>
        <w:autoSpaceDN w:val="0"/>
        <w:adjustRightInd w:val="0"/>
        <w:spacing w:after="0" w:line="240" w:lineRule="auto"/>
        <w:ind w:firstLine="708"/>
        <w:jc w:val="both"/>
        <w:rPr>
          <w:sz w:val="28"/>
          <w:szCs w:val="28"/>
        </w:rPr>
      </w:pPr>
      <w:r>
        <w:rPr>
          <w:rFonts w:ascii="Times New Roman" w:hAnsi="Times New Roman"/>
          <w:color w:val="000000"/>
          <w:sz w:val="28"/>
          <w:szCs w:val="28"/>
        </w:rPr>
        <w:t>В соответствии со ст.33</w:t>
      </w:r>
      <w:r>
        <w:rPr>
          <w:rFonts w:ascii="Times New Roman" w:hAnsi="Times New Roman"/>
          <w:sz w:val="28"/>
          <w:szCs w:val="28"/>
        </w:rPr>
        <w:t xml:space="preserve"> Федерального закона от 28 декабря 2013 года №</w:t>
      </w:r>
      <w:r w:rsidR="00A414C6">
        <w:rPr>
          <w:rFonts w:ascii="Times New Roman" w:hAnsi="Times New Roman"/>
          <w:sz w:val="28"/>
          <w:szCs w:val="28"/>
        </w:rPr>
        <w:t xml:space="preserve"> </w:t>
      </w:r>
      <w:r>
        <w:rPr>
          <w:rFonts w:ascii="Times New Roman" w:hAnsi="Times New Roman"/>
          <w:sz w:val="28"/>
          <w:szCs w:val="28"/>
        </w:rPr>
        <w:t>442-ФЗ «Об основах социального обслуживания граждан в Российской Федерации»,</w:t>
      </w:r>
      <w:r>
        <w:rPr>
          <w:rFonts w:ascii="Times New Roman" w:hAnsi="Times New Roman"/>
          <w:color w:val="000000"/>
          <w:sz w:val="28"/>
          <w:szCs w:val="28"/>
        </w:rPr>
        <w:t xml:space="preserve"> </w:t>
      </w:r>
      <w:r>
        <w:rPr>
          <w:rFonts w:ascii="Times New Roman" w:hAnsi="Times New Roman"/>
          <w:sz w:val="28"/>
          <w:szCs w:val="28"/>
        </w:rPr>
        <w:t>Министерство является о</w:t>
      </w:r>
      <w:r>
        <w:rPr>
          <w:rFonts w:ascii="Times New Roman" w:hAnsi="Times New Roman"/>
          <w:color w:val="000000"/>
          <w:sz w:val="28"/>
          <w:szCs w:val="28"/>
        </w:rPr>
        <w:t xml:space="preserve">рганом, уполномоченным на осуществление регионального государственного контроля в </w:t>
      </w:r>
      <w:r>
        <w:rPr>
          <w:rFonts w:ascii="Times New Roman" w:hAnsi="Times New Roman"/>
          <w:sz w:val="28"/>
          <w:szCs w:val="28"/>
        </w:rPr>
        <w:t>сфере социального обслуживания</w:t>
      </w:r>
      <w:r>
        <w:rPr>
          <w:rFonts w:ascii="Times New Roman" w:hAnsi="Times New Roman"/>
          <w:color w:val="000000"/>
          <w:sz w:val="28"/>
          <w:szCs w:val="28"/>
        </w:rPr>
        <w:t xml:space="preserve"> </w:t>
      </w:r>
      <w:r>
        <w:rPr>
          <w:rFonts w:ascii="Times New Roman" w:hAnsi="Times New Roman"/>
          <w:sz w:val="28"/>
          <w:szCs w:val="28"/>
        </w:rPr>
        <w:t>на территории Республики Алтай</w:t>
      </w:r>
      <w:r>
        <w:rPr>
          <w:rFonts w:ascii="Times New Roman" w:hAnsi="Times New Roman"/>
          <w:color w:val="000000"/>
          <w:sz w:val="28"/>
          <w:szCs w:val="28"/>
        </w:rPr>
        <w:t>.</w:t>
      </w:r>
    </w:p>
    <w:p w:rsidR="00FD008E" w:rsidRDefault="00FD008E" w:rsidP="007021EF">
      <w:pPr>
        <w:pStyle w:val="21"/>
        <w:spacing w:after="0" w:line="336" w:lineRule="atLeast"/>
        <w:ind w:left="0" w:firstLine="708"/>
        <w:jc w:val="both"/>
        <w:rPr>
          <w:rFonts w:ascii="Times New Roman" w:hAnsi="Times New Roman"/>
          <w:color w:val="333333"/>
          <w:sz w:val="28"/>
          <w:szCs w:val="28"/>
        </w:rPr>
      </w:pPr>
      <w:r>
        <w:rPr>
          <w:rStyle w:val="a5"/>
          <w:iCs/>
          <w:color w:val="000000"/>
          <w:sz w:val="28"/>
          <w:szCs w:val="28"/>
        </w:rPr>
        <w:t xml:space="preserve">б) Перечень и описание видов государственного контроля (надзор), видов муниципального контроля:                                                                                                                                                      </w:t>
      </w:r>
    </w:p>
    <w:p w:rsidR="00A414C6" w:rsidRDefault="00FD008E" w:rsidP="00A414C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414C6">
        <w:rPr>
          <w:rFonts w:ascii="Times New Roman" w:hAnsi="Times New Roman" w:cs="Times New Roman"/>
          <w:sz w:val="28"/>
          <w:szCs w:val="28"/>
        </w:rPr>
        <w:t>Предметом регионального государственного контроля является соблюдение поставщиками социальных услуг</w:t>
      </w:r>
      <w:r w:rsidR="00A414C6" w:rsidRPr="00A414C6">
        <w:rPr>
          <w:rFonts w:ascii="Times New Roman" w:hAnsi="Times New Roman" w:cs="Times New Roman"/>
          <w:sz w:val="28"/>
          <w:szCs w:val="28"/>
        </w:rPr>
        <w:t xml:space="preserve"> при осуществлении деятельности по социальному обслуживанию</w:t>
      </w:r>
      <w:r w:rsidRPr="00A414C6">
        <w:rPr>
          <w:rFonts w:ascii="Times New Roman" w:hAnsi="Times New Roman" w:cs="Times New Roman"/>
          <w:sz w:val="28"/>
          <w:szCs w:val="28"/>
        </w:rPr>
        <w:t xml:space="preserve"> требований, установленных Федеральным законом № 442-ФЗ, Федеральным законом № 181-ФЗ, </w:t>
      </w:r>
      <w:r w:rsidR="00A414C6" w:rsidRPr="00A414C6">
        <w:rPr>
          <w:rFonts w:ascii="Times New Roman" w:hAnsi="Times New Roman" w:cs="Times New Roman"/>
          <w:sz w:val="28"/>
          <w:szCs w:val="28"/>
        </w:rPr>
        <w:t>и принимаемых в соответствии с ними иных федеральных нормативных правовых актов и нормативных правовых актов Республики Алтай в сфере социального обслуживания</w:t>
      </w:r>
      <w:r w:rsidR="00A414C6">
        <w:rPr>
          <w:rFonts w:ascii="Times New Roman" w:hAnsi="Times New Roman" w:cs="Times New Roman"/>
          <w:sz w:val="28"/>
          <w:szCs w:val="28"/>
        </w:rPr>
        <w:t xml:space="preserve"> на территории Республики Алтай (далее - обязательные требования).</w:t>
      </w:r>
      <w:proofErr w:type="gramEnd"/>
    </w:p>
    <w:p w:rsidR="00A414C6" w:rsidRDefault="00A414C6"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рамках осуществления регионального государственного контроля (надзора) выполняются следующие административные процедуры (действия):</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4C6">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4C6">
        <w:rPr>
          <w:rFonts w:ascii="Times New Roman" w:hAnsi="Times New Roman" w:cs="Times New Roman"/>
          <w:sz w:val="28"/>
          <w:szCs w:val="28"/>
        </w:rPr>
        <w:t xml:space="preserve"> планирование контрольно-надзорных мероприятий;</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414C6">
        <w:rPr>
          <w:rFonts w:ascii="Times New Roman" w:hAnsi="Times New Roman" w:cs="Times New Roman"/>
          <w:sz w:val="28"/>
          <w:szCs w:val="28"/>
        </w:rPr>
        <w:t xml:space="preserve"> организация, проведение и оформление результатов плановых </w:t>
      </w:r>
      <w:r>
        <w:rPr>
          <w:rFonts w:ascii="Times New Roman" w:hAnsi="Times New Roman" w:cs="Times New Roman"/>
          <w:sz w:val="28"/>
          <w:szCs w:val="28"/>
        </w:rPr>
        <w:t xml:space="preserve"> и внеплановых </w:t>
      </w:r>
      <w:r w:rsidR="00A414C6">
        <w:rPr>
          <w:rFonts w:ascii="Times New Roman" w:hAnsi="Times New Roman" w:cs="Times New Roman"/>
          <w:sz w:val="28"/>
          <w:szCs w:val="28"/>
        </w:rPr>
        <w:t>проверок;</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414C6">
        <w:rPr>
          <w:rFonts w:ascii="Times New Roman" w:hAnsi="Times New Roman" w:cs="Times New Roman"/>
          <w:sz w:val="28"/>
          <w:szCs w:val="28"/>
        </w:rPr>
        <w:t xml:space="preserve"> принятие мер по пресечению и (или) устранению последствий выявленных нарушений обязательных требований;</w:t>
      </w:r>
    </w:p>
    <w:p w:rsidR="00A414C6" w:rsidRDefault="007A7C30" w:rsidP="00A414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4C6">
        <w:rPr>
          <w:rFonts w:ascii="Times New Roman" w:hAnsi="Times New Roman" w:cs="Times New Roman"/>
          <w:sz w:val="28"/>
          <w:szCs w:val="28"/>
        </w:rPr>
        <w:t>систематическое наблюдение за исполнением поставщиками социальных услуг обязательных требований, анализ и прогнозирование состояния исполнения обязательных требований.</w:t>
      </w:r>
    </w:p>
    <w:p w:rsidR="00FD008E" w:rsidRDefault="00FD008E" w:rsidP="007021EF">
      <w:pPr>
        <w:pStyle w:val="2"/>
        <w:ind w:firstLine="540"/>
        <w:jc w:val="both"/>
        <w:rPr>
          <w:color w:val="333333"/>
        </w:rPr>
      </w:pPr>
      <w:r>
        <w:rPr>
          <w:rStyle w:val="a5"/>
          <w:iCs/>
          <w:color w:val="000000"/>
        </w:rPr>
        <w:t xml:space="preserve">в) наименование и реквизиты нормативных правовых актов, регламентирующих порядок организации и осуществления видов государственного контроля (надзор), видов муниципального контроля:  </w:t>
      </w:r>
    </w:p>
    <w:p w:rsidR="00E91B8D" w:rsidRDefault="00FD008E" w:rsidP="00FD008E">
      <w:pPr>
        <w:pStyle w:val="Default"/>
        <w:ind w:firstLine="708"/>
        <w:jc w:val="both"/>
        <w:rPr>
          <w:sz w:val="28"/>
          <w:szCs w:val="28"/>
        </w:rPr>
      </w:pPr>
      <w:r>
        <w:rPr>
          <w:sz w:val="28"/>
          <w:szCs w:val="28"/>
        </w:rPr>
        <w:t>Административный регламент исполнения Министерством государственной функции по осуществлению регионального государственного контроля (надзора) в сфере социального обслуживания на территории Республики Алтай и признании утратившими силу некоторых приказов Министерства труда, социального развития и занятости населения Республики Алтай</w:t>
      </w:r>
      <w:r w:rsidR="00E91B8D" w:rsidRPr="00E91B8D">
        <w:rPr>
          <w:bCs/>
          <w:sz w:val="28"/>
          <w:szCs w:val="28"/>
        </w:rPr>
        <w:t xml:space="preserve"> </w:t>
      </w:r>
      <w:r w:rsidR="00E91B8D" w:rsidRPr="003F2DD9">
        <w:rPr>
          <w:bCs/>
          <w:sz w:val="28"/>
          <w:szCs w:val="28"/>
        </w:rPr>
        <w:t>и внесении изменений в некоторые приказы Министерства труда, социального развития и занятости населения Республики Алтай</w:t>
      </w:r>
      <w:r>
        <w:rPr>
          <w:sz w:val="28"/>
          <w:szCs w:val="28"/>
        </w:rPr>
        <w:t xml:space="preserve">, утвержденный приказом Министерства от </w:t>
      </w:r>
      <w:r w:rsidR="00E91B8D">
        <w:rPr>
          <w:sz w:val="28"/>
          <w:szCs w:val="28"/>
        </w:rPr>
        <w:t>11 апреля</w:t>
      </w:r>
      <w:r>
        <w:rPr>
          <w:sz w:val="28"/>
          <w:szCs w:val="28"/>
        </w:rPr>
        <w:t xml:space="preserve"> 201</w:t>
      </w:r>
      <w:r w:rsidR="00E91B8D" w:rsidRPr="003F2DD9">
        <w:rPr>
          <w:sz w:val="28"/>
          <w:szCs w:val="28"/>
        </w:rPr>
        <w:t xml:space="preserve">9 года № </w:t>
      </w:r>
      <w:proofErr w:type="gramStart"/>
      <w:r w:rsidR="00E91B8D" w:rsidRPr="003F2DD9">
        <w:rPr>
          <w:sz w:val="28"/>
          <w:szCs w:val="28"/>
        </w:rPr>
        <w:t>П</w:t>
      </w:r>
      <w:proofErr w:type="gramEnd"/>
      <w:r w:rsidR="00E91B8D" w:rsidRPr="003F2DD9">
        <w:rPr>
          <w:sz w:val="28"/>
          <w:szCs w:val="28"/>
        </w:rPr>
        <w:t>/121</w:t>
      </w:r>
      <w:r w:rsidR="00E91B8D">
        <w:rPr>
          <w:sz w:val="28"/>
          <w:szCs w:val="28"/>
        </w:rPr>
        <w:t>;</w:t>
      </w:r>
    </w:p>
    <w:p w:rsidR="00FD008E" w:rsidRDefault="00FD008E" w:rsidP="007021EF">
      <w:pPr>
        <w:pStyle w:val="a9"/>
        <w:spacing w:after="0" w:line="240" w:lineRule="auto"/>
        <w:ind w:firstLine="708"/>
        <w:jc w:val="both"/>
        <w:rPr>
          <w:rFonts w:ascii="Times New Roman" w:hAnsi="Times New Roman"/>
          <w:color w:val="333333"/>
          <w:sz w:val="28"/>
          <w:szCs w:val="28"/>
        </w:rPr>
      </w:pPr>
      <w:r>
        <w:rPr>
          <w:rStyle w:val="a5"/>
          <w:iCs/>
          <w:color w:val="000000"/>
          <w:sz w:val="28"/>
          <w:szCs w:val="28"/>
        </w:rPr>
        <w:t xml:space="preserve">г) информация о взаимодействии органов государственного контроля (надзора), муниципального контроля при осуществлении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 </w:t>
      </w:r>
    </w:p>
    <w:p w:rsidR="00FD008E" w:rsidRDefault="00FD008E" w:rsidP="00FD008E">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При исполнении </w:t>
      </w:r>
      <w:r>
        <w:rPr>
          <w:rStyle w:val="a5"/>
          <w:i w:val="0"/>
          <w:iCs/>
          <w:color w:val="000000"/>
          <w:sz w:val="28"/>
          <w:szCs w:val="28"/>
        </w:rPr>
        <w:t>государственного контроля (надзора),</w:t>
      </w:r>
      <w:r>
        <w:rPr>
          <w:rStyle w:val="a5"/>
          <w:iCs/>
          <w:color w:val="000000"/>
          <w:sz w:val="28"/>
          <w:szCs w:val="28"/>
        </w:rPr>
        <w:t xml:space="preserve"> </w:t>
      </w:r>
      <w:r>
        <w:rPr>
          <w:rFonts w:ascii="Times New Roman" w:hAnsi="Times New Roman"/>
          <w:color w:val="000000"/>
          <w:sz w:val="28"/>
          <w:szCs w:val="28"/>
        </w:rPr>
        <w:t xml:space="preserve">Министерство взаимодействовало с органами государственного и муниципального контроля по согласованию </w:t>
      </w:r>
      <w:r w:rsidR="00E91B8D">
        <w:rPr>
          <w:rFonts w:ascii="Times New Roman" w:hAnsi="Times New Roman"/>
          <w:color w:val="000000"/>
          <w:sz w:val="28"/>
          <w:szCs w:val="28"/>
        </w:rPr>
        <w:t xml:space="preserve">возможности и </w:t>
      </w:r>
      <w:r>
        <w:rPr>
          <w:rFonts w:ascii="Times New Roman" w:hAnsi="Times New Roman"/>
          <w:color w:val="000000"/>
          <w:sz w:val="28"/>
          <w:szCs w:val="28"/>
        </w:rPr>
        <w:t>сроков проведения проверок юридических лиц и индивидуальных предпринимателей в 201</w:t>
      </w:r>
      <w:r w:rsidR="00E91B8D">
        <w:rPr>
          <w:rFonts w:ascii="Times New Roman" w:hAnsi="Times New Roman"/>
          <w:color w:val="000000"/>
          <w:sz w:val="28"/>
          <w:szCs w:val="28"/>
        </w:rPr>
        <w:t>9</w:t>
      </w:r>
      <w:r>
        <w:rPr>
          <w:rFonts w:ascii="Times New Roman" w:hAnsi="Times New Roman"/>
          <w:color w:val="000000"/>
          <w:sz w:val="28"/>
          <w:szCs w:val="28"/>
        </w:rPr>
        <w:t xml:space="preserve"> году.</w:t>
      </w:r>
    </w:p>
    <w:p w:rsidR="00FD008E" w:rsidRDefault="00FD008E" w:rsidP="00FD008E">
      <w:pPr>
        <w:pStyle w:val="ab"/>
        <w:spacing w:before="0" w:after="0" w:line="240" w:lineRule="auto"/>
        <w:ind w:left="0"/>
        <w:jc w:val="both"/>
        <w:rPr>
          <w:rFonts w:ascii="Times New Roman" w:hAnsi="Times New Roman"/>
          <w:color w:val="333333"/>
          <w:sz w:val="28"/>
          <w:szCs w:val="28"/>
        </w:rPr>
      </w:pPr>
      <w:proofErr w:type="spellStart"/>
      <w:r>
        <w:rPr>
          <w:rStyle w:val="a5"/>
          <w:iCs/>
          <w:color w:val="000000"/>
          <w:sz w:val="28"/>
          <w:szCs w:val="28"/>
        </w:rPr>
        <w:t>д</w:t>
      </w:r>
      <w:proofErr w:type="spellEnd"/>
      <w:r>
        <w:rPr>
          <w:rStyle w:val="a5"/>
          <w:iCs/>
          <w:color w:val="000000"/>
          <w:sz w:val="28"/>
          <w:szCs w:val="28"/>
        </w:rPr>
        <w:t>) сведения о выполнении отдельных функций при осуществлении видов государственного контроля (надзора), видов муниципального контроля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r w:rsidR="00E91B8D">
        <w:rPr>
          <w:rStyle w:val="a5"/>
          <w:iCs/>
          <w:color w:val="000000"/>
          <w:sz w:val="28"/>
          <w:szCs w:val="28"/>
        </w:rPr>
        <w:t xml:space="preserve"> </w:t>
      </w:r>
      <w:r>
        <w:rPr>
          <w:rStyle w:val="a5"/>
          <w:iCs/>
          <w:color w:val="000000"/>
          <w:sz w:val="28"/>
          <w:szCs w:val="28"/>
        </w:rPr>
        <w:t>(надзор).</w:t>
      </w:r>
    </w:p>
    <w:p w:rsidR="00FD008E" w:rsidRDefault="00FD008E" w:rsidP="00FD008E">
      <w:pPr>
        <w:pStyle w:val="ab"/>
        <w:spacing w:before="0" w:after="0" w:line="240" w:lineRule="auto"/>
        <w:ind w:left="0" w:firstLine="708"/>
        <w:jc w:val="both"/>
        <w:rPr>
          <w:rFonts w:ascii="Times New Roman" w:hAnsi="Times New Roman"/>
          <w:color w:val="333333"/>
          <w:sz w:val="28"/>
          <w:szCs w:val="28"/>
        </w:rPr>
      </w:pPr>
      <w:r>
        <w:rPr>
          <w:rFonts w:ascii="Times New Roman" w:hAnsi="Times New Roman"/>
          <w:color w:val="000000"/>
          <w:sz w:val="28"/>
          <w:szCs w:val="28"/>
        </w:rPr>
        <w:t xml:space="preserve">Подведомственные Министерству организации (казенные, автономные и бюджетные), не уполномочены проводить государственный контроль (надзор). </w:t>
      </w:r>
    </w:p>
    <w:p w:rsidR="00FD008E" w:rsidRDefault="00FD008E" w:rsidP="00FD008E">
      <w:pPr>
        <w:pStyle w:val="ab"/>
        <w:spacing w:before="0" w:after="0" w:line="240" w:lineRule="auto"/>
        <w:ind w:left="0"/>
        <w:jc w:val="both"/>
        <w:rPr>
          <w:rFonts w:ascii="Times New Roman" w:hAnsi="Times New Roman"/>
          <w:color w:val="333333"/>
          <w:sz w:val="28"/>
          <w:szCs w:val="28"/>
        </w:rPr>
      </w:pPr>
      <w:r>
        <w:rPr>
          <w:rStyle w:val="a5"/>
          <w:iCs/>
          <w:color w:val="000000"/>
          <w:sz w:val="28"/>
          <w:szCs w:val="28"/>
        </w:rPr>
        <w:t xml:space="preserve">е) сведения о проведенной работе по аккредитации юридических лиц и </w:t>
      </w:r>
      <w:r>
        <w:rPr>
          <w:rStyle w:val="a5"/>
          <w:iCs/>
          <w:color w:val="000000"/>
          <w:sz w:val="28"/>
          <w:szCs w:val="28"/>
        </w:rPr>
        <w:lastRenderedPageBreak/>
        <w:t>граждан в качестве экспертных организаций  и экспертов, привлекаемых к выполнению мероприятий по контролю при проведении проверок.</w:t>
      </w:r>
    </w:p>
    <w:p w:rsidR="00FD008E" w:rsidRDefault="00FD008E" w:rsidP="00FD008E">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Экспертные организации и эксперты для выполнения мероприятий по контролю в 201</w:t>
      </w:r>
      <w:r w:rsidR="007A7C30">
        <w:rPr>
          <w:rFonts w:ascii="Times New Roman" w:hAnsi="Times New Roman"/>
          <w:color w:val="000000"/>
          <w:sz w:val="28"/>
          <w:szCs w:val="28"/>
        </w:rPr>
        <w:t>9</w:t>
      </w:r>
      <w:r>
        <w:rPr>
          <w:rFonts w:ascii="Times New Roman" w:hAnsi="Times New Roman"/>
          <w:color w:val="000000"/>
          <w:sz w:val="28"/>
          <w:szCs w:val="28"/>
        </w:rPr>
        <w:t xml:space="preserve"> году не привлекались.</w:t>
      </w:r>
    </w:p>
    <w:p w:rsidR="00FD008E" w:rsidRDefault="00FD008E" w:rsidP="00FD008E">
      <w:pPr>
        <w:pStyle w:val="ab"/>
        <w:spacing w:before="0" w:after="0" w:line="240" w:lineRule="auto"/>
        <w:ind w:left="0" w:firstLine="283"/>
        <w:jc w:val="both"/>
        <w:rPr>
          <w:rStyle w:val="a5"/>
          <w:i w:val="0"/>
        </w:rPr>
      </w:pPr>
    </w:p>
    <w:p w:rsidR="00FD008E" w:rsidRDefault="00FD008E" w:rsidP="007021EF">
      <w:pPr>
        <w:pStyle w:val="2"/>
        <w:spacing w:line="336" w:lineRule="atLeast"/>
        <w:ind w:firstLine="708"/>
        <w:jc w:val="both"/>
        <w:rPr>
          <w:rStyle w:val="a6"/>
          <w:bCs/>
          <w:i/>
          <w:color w:val="000000"/>
        </w:rPr>
      </w:pPr>
      <w:r>
        <w:rPr>
          <w:rStyle w:val="a6"/>
          <w:bCs/>
          <w:i/>
          <w:color w:val="000000"/>
        </w:rPr>
        <w:t xml:space="preserve">3.Финансовое и кадровое обеспечение государственного контроля (надзора), муниципального контроля. </w:t>
      </w:r>
    </w:p>
    <w:p w:rsidR="00FD008E" w:rsidRDefault="00FD008E" w:rsidP="007021EF">
      <w:pPr>
        <w:pStyle w:val="2"/>
        <w:spacing w:line="336" w:lineRule="atLeast"/>
        <w:ind w:firstLine="708"/>
        <w:jc w:val="both"/>
        <w:rPr>
          <w:color w:val="333333"/>
        </w:rPr>
      </w:pPr>
      <w:r>
        <w:rPr>
          <w:rStyle w:val="a5"/>
          <w:iCs/>
          <w:color w:val="000000"/>
        </w:rPr>
        <w:t xml:space="preserve">а) сведения, характеризующие финансовое обеспечение исполнения функций по осуществлению государственного контроля (надзора), (планируемое и фактическое выделение бюджетных средств, расходование бюджетных средств, в том числе в расчете на объем исполненных в отчетном периоде контрольных функций).  </w:t>
      </w:r>
    </w:p>
    <w:p w:rsidR="00FD008E" w:rsidRDefault="00FD008E" w:rsidP="00FD008E">
      <w:pPr>
        <w:pStyle w:val="2"/>
        <w:spacing w:line="336" w:lineRule="atLeast"/>
        <w:ind w:firstLine="708"/>
        <w:jc w:val="both"/>
        <w:rPr>
          <w:color w:val="333333"/>
        </w:rPr>
      </w:pPr>
      <w:r>
        <w:rPr>
          <w:color w:val="000000"/>
        </w:rPr>
        <w:t xml:space="preserve">Отдельного структурного подразделения по исполнению функции в Министерстве не выделено. </w:t>
      </w:r>
    </w:p>
    <w:p w:rsidR="00FD008E" w:rsidRDefault="00FD008E" w:rsidP="007021EF">
      <w:pPr>
        <w:pStyle w:val="2"/>
        <w:spacing w:line="336" w:lineRule="atLeast"/>
        <w:ind w:firstLine="708"/>
        <w:jc w:val="both"/>
        <w:rPr>
          <w:color w:val="333333"/>
        </w:rPr>
      </w:pPr>
      <w:r>
        <w:rPr>
          <w:rStyle w:val="a5"/>
          <w:iCs/>
          <w:color w:val="000000"/>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FD008E" w:rsidRDefault="00FD008E" w:rsidP="00FD008E">
      <w:pPr>
        <w:pStyle w:val="2"/>
        <w:spacing w:line="336" w:lineRule="atLeast"/>
        <w:ind w:firstLine="708"/>
        <w:jc w:val="both"/>
        <w:rPr>
          <w:rStyle w:val="a5"/>
          <w:i w:val="0"/>
          <w:iCs/>
          <w:color w:val="000000"/>
        </w:rPr>
      </w:pPr>
      <w:r>
        <w:rPr>
          <w:rStyle w:val="a5"/>
          <w:i w:val="0"/>
          <w:iCs/>
          <w:color w:val="000000"/>
        </w:rPr>
        <w:t xml:space="preserve">В штате </w:t>
      </w:r>
      <w:r w:rsidR="007A7C30">
        <w:rPr>
          <w:rStyle w:val="a5"/>
          <w:i w:val="0"/>
          <w:iCs/>
          <w:color w:val="000000"/>
        </w:rPr>
        <w:t>М</w:t>
      </w:r>
      <w:r>
        <w:rPr>
          <w:rStyle w:val="a5"/>
          <w:i w:val="0"/>
          <w:iCs/>
          <w:color w:val="000000"/>
        </w:rPr>
        <w:t xml:space="preserve">инистерства не выделены работники, занимающиеся только контролем и надзором. Данная работа проводится одним специалистом, совмещающим другие функции. </w:t>
      </w:r>
    </w:p>
    <w:p w:rsidR="00FD008E" w:rsidRDefault="00FD008E" w:rsidP="00FD008E">
      <w:pPr>
        <w:pStyle w:val="2"/>
        <w:spacing w:line="336" w:lineRule="atLeast"/>
        <w:jc w:val="both"/>
        <w:rPr>
          <w:rStyle w:val="a5"/>
          <w:iCs/>
          <w:color w:val="000000"/>
        </w:rPr>
      </w:pPr>
      <w:r>
        <w:rPr>
          <w:rStyle w:val="a5"/>
          <w:iCs/>
          <w:color w:val="000000"/>
        </w:rPr>
        <w:t>в) сведения о квалификации работников, о мероприятиях по повышению их квалификации:</w:t>
      </w:r>
    </w:p>
    <w:p w:rsidR="00FD008E" w:rsidRDefault="00FD008E" w:rsidP="00FD008E">
      <w:pPr>
        <w:pStyle w:val="2"/>
        <w:spacing w:line="336" w:lineRule="atLeast"/>
        <w:ind w:firstLine="708"/>
        <w:jc w:val="both"/>
        <w:rPr>
          <w:rStyle w:val="a5"/>
          <w:i w:val="0"/>
          <w:iCs/>
          <w:color w:val="000000"/>
        </w:rPr>
      </w:pPr>
      <w:r>
        <w:rPr>
          <w:rStyle w:val="a5"/>
          <w:i w:val="0"/>
          <w:iCs/>
          <w:color w:val="000000"/>
        </w:rPr>
        <w:t>Специалист Министерства, осуществляющий функции контроля, имеет большой опыт работы (стаж более 15лет) и знания в данной сфере</w:t>
      </w:r>
      <w:r w:rsidR="007A7C30">
        <w:rPr>
          <w:rStyle w:val="a5"/>
          <w:i w:val="0"/>
          <w:iCs/>
          <w:color w:val="000000"/>
        </w:rPr>
        <w:t>,</w:t>
      </w:r>
      <w:r>
        <w:rPr>
          <w:rStyle w:val="a5"/>
          <w:i w:val="0"/>
          <w:iCs/>
          <w:color w:val="000000"/>
        </w:rPr>
        <w:t xml:space="preserve"> в том числе по вопросам контроля (надзора).</w:t>
      </w:r>
    </w:p>
    <w:p w:rsidR="00FD008E" w:rsidRDefault="00FD008E" w:rsidP="00FD008E">
      <w:pPr>
        <w:pStyle w:val="2"/>
        <w:spacing w:line="336" w:lineRule="atLeast"/>
        <w:jc w:val="both"/>
        <w:rPr>
          <w:rStyle w:val="a5"/>
          <w:iCs/>
          <w:color w:val="000000"/>
        </w:rPr>
      </w:pPr>
      <w:r>
        <w:rPr>
          <w:rStyle w:val="a5"/>
          <w:iCs/>
          <w:color w:val="000000"/>
        </w:rPr>
        <w:t>г) данные о средней нагрузке на 1 работника по фактически выполненному в отчетный период объему функций по контролю:</w:t>
      </w:r>
    </w:p>
    <w:p w:rsidR="00FD008E" w:rsidRDefault="00FD008E" w:rsidP="00FD008E">
      <w:pPr>
        <w:pStyle w:val="2"/>
        <w:spacing w:line="336" w:lineRule="atLeast"/>
        <w:ind w:firstLine="708"/>
        <w:jc w:val="both"/>
        <w:rPr>
          <w:rStyle w:val="a5"/>
          <w:iCs/>
          <w:color w:val="000000"/>
        </w:rPr>
      </w:pPr>
      <w:r>
        <w:rPr>
          <w:rStyle w:val="a5"/>
          <w:i w:val="0"/>
          <w:iCs/>
          <w:color w:val="000000"/>
        </w:rPr>
        <w:t xml:space="preserve">Специалист Министерства выполняет в полном объеме </w:t>
      </w:r>
      <w:proofErr w:type="gramStart"/>
      <w:r>
        <w:rPr>
          <w:rStyle w:val="a5"/>
          <w:i w:val="0"/>
          <w:iCs/>
          <w:color w:val="000000"/>
        </w:rPr>
        <w:t>работу</w:t>
      </w:r>
      <w:proofErr w:type="gramEnd"/>
      <w:r>
        <w:rPr>
          <w:rStyle w:val="a5"/>
          <w:i w:val="0"/>
          <w:iCs/>
          <w:color w:val="000000"/>
        </w:rPr>
        <w:t xml:space="preserve"> связанную с контролем (надзором) в данной сфере. Средняя нагрузка на одного работника в год составляет 10 проверок.</w:t>
      </w:r>
    </w:p>
    <w:p w:rsidR="00FD008E" w:rsidRDefault="00FD008E" w:rsidP="00FD008E">
      <w:pPr>
        <w:pStyle w:val="2"/>
        <w:spacing w:line="336" w:lineRule="atLeast"/>
        <w:jc w:val="both"/>
        <w:rPr>
          <w:rStyle w:val="a5"/>
          <w:iCs/>
          <w:color w:val="000000"/>
        </w:rPr>
      </w:pPr>
      <w:proofErr w:type="spellStart"/>
      <w:r>
        <w:rPr>
          <w:rStyle w:val="a5"/>
          <w:iCs/>
          <w:color w:val="000000"/>
        </w:rPr>
        <w:t>д</w:t>
      </w:r>
      <w:proofErr w:type="spellEnd"/>
      <w:r>
        <w:rPr>
          <w:rStyle w:val="a5"/>
          <w:iCs/>
          <w:color w:val="000000"/>
        </w:rPr>
        <w:t>) численность экспертов и представителей экспертных организаций, привлекаемых к проведению мероприятий по контролю:</w:t>
      </w:r>
    </w:p>
    <w:p w:rsidR="00FD008E" w:rsidRDefault="00FD008E" w:rsidP="007021EF">
      <w:pPr>
        <w:pStyle w:val="2"/>
        <w:spacing w:line="336" w:lineRule="atLeast"/>
        <w:ind w:firstLine="708"/>
        <w:jc w:val="both"/>
        <w:rPr>
          <w:rStyle w:val="a6"/>
          <w:b w:val="0"/>
          <w:bCs/>
        </w:rPr>
      </w:pPr>
      <w:r>
        <w:rPr>
          <w:color w:val="000000"/>
        </w:rPr>
        <w:t>Эксперты и представители экспертных организаций к проведению мероприятий по контролю в 201</w:t>
      </w:r>
      <w:r w:rsidR="007A7C30">
        <w:rPr>
          <w:color w:val="000000"/>
        </w:rPr>
        <w:t>9</w:t>
      </w:r>
      <w:r>
        <w:rPr>
          <w:color w:val="000000"/>
        </w:rPr>
        <w:t xml:space="preserve"> году не привлекались.</w:t>
      </w:r>
      <w:r>
        <w:rPr>
          <w:rStyle w:val="a6"/>
          <w:b w:val="0"/>
          <w:bCs/>
          <w:color w:val="000000"/>
        </w:rPr>
        <w:t> </w:t>
      </w:r>
    </w:p>
    <w:p w:rsidR="00FD008E" w:rsidRDefault="00FD008E" w:rsidP="00FD008E">
      <w:pPr>
        <w:pStyle w:val="2"/>
        <w:spacing w:line="336" w:lineRule="atLeast"/>
        <w:jc w:val="both"/>
        <w:rPr>
          <w:color w:val="333333"/>
        </w:rPr>
      </w:pPr>
    </w:p>
    <w:p w:rsidR="00FD008E" w:rsidRDefault="00FD008E" w:rsidP="007021EF">
      <w:pPr>
        <w:pStyle w:val="2"/>
        <w:ind w:firstLine="708"/>
        <w:jc w:val="both"/>
        <w:rPr>
          <w:rStyle w:val="a6"/>
          <w:bCs/>
          <w:i/>
          <w:color w:val="000000"/>
        </w:rPr>
      </w:pPr>
      <w:r>
        <w:rPr>
          <w:rStyle w:val="a6"/>
          <w:bCs/>
          <w:i/>
          <w:color w:val="000000"/>
        </w:rPr>
        <w:t xml:space="preserve">4. </w:t>
      </w:r>
      <w:proofErr w:type="gramStart"/>
      <w:r>
        <w:rPr>
          <w:rStyle w:val="a6"/>
          <w:bCs/>
          <w:i/>
          <w:color w:val="000000"/>
        </w:rPr>
        <w:t>Проведение государственного контроля (надзора, муниципального контроля.</w:t>
      </w:r>
      <w:proofErr w:type="gramEnd"/>
    </w:p>
    <w:p w:rsidR="00FD008E" w:rsidRDefault="00FD008E" w:rsidP="007021EF">
      <w:pPr>
        <w:pStyle w:val="2"/>
        <w:ind w:firstLine="708"/>
        <w:jc w:val="both"/>
        <w:rPr>
          <w:color w:val="333333"/>
        </w:rPr>
      </w:pPr>
      <w:r>
        <w:rPr>
          <w:rStyle w:val="a5"/>
          <w:iCs/>
          <w:color w:val="000000"/>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динамике (по полугодиям):</w:t>
      </w:r>
    </w:p>
    <w:p w:rsidR="00FD008E" w:rsidRDefault="00FD008E" w:rsidP="00FD008E">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201</w:t>
      </w:r>
      <w:r w:rsidR="007A7C30">
        <w:rPr>
          <w:rFonts w:ascii="Times New Roman" w:hAnsi="Times New Roman"/>
          <w:sz w:val="28"/>
          <w:szCs w:val="28"/>
        </w:rPr>
        <w:t>9</w:t>
      </w:r>
      <w:r>
        <w:rPr>
          <w:rFonts w:ascii="Times New Roman" w:hAnsi="Times New Roman"/>
          <w:sz w:val="28"/>
          <w:szCs w:val="28"/>
        </w:rPr>
        <w:t xml:space="preserve"> года деятельность по осуществлению регионального государственного контроля (надзора) в сфере социального обслуживания </w:t>
      </w:r>
      <w:r>
        <w:rPr>
          <w:rFonts w:ascii="Times New Roman" w:hAnsi="Times New Roman"/>
          <w:sz w:val="28"/>
          <w:szCs w:val="28"/>
        </w:rPr>
        <w:lastRenderedPageBreak/>
        <w:t xml:space="preserve">населения Республики Алтай </w:t>
      </w:r>
      <w:r w:rsidR="007A7C30">
        <w:rPr>
          <w:rFonts w:ascii="Times New Roman" w:hAnsi="Times New Roman"/>
          <w:sz w:val="28"/>
          <w:szCs w:val="28"/>
        </w:rPr>
        <w:t xml:space="preserve">проводилась в рамках </w:t>
      </w:r>
      <w:r w:rsidR="007A7C30">
        <w:rPr>
          <w:rFonts w:ascii="Times New Roman" w:hAnsi="Times New Roman" w:cs="Times New Roman"/>
          <w:sz w:val="28"/>
          <w:szCs w:val="28"/>
        </w:rPr>
        <w:t>систематического наблюдения и профилактики соблюдения обязательных требований.</w:t>
      </w:r>
      <w:r w:rsidR="007A7C30">
        <w:rPr>
          <w:rFonts w:ascii="Times New Roman" w:hAnsi="Times New Roman"/>
          <w:sz w:val="28"/>
          <w:szCs w:val="28"/>
        </w:rPr>
        <w:t xml:space="preserve"> Данная работа </w:t>
      </w:r>
      <w:r>
        <w:rPr>
          <w:rFonts w:ascii="Times New Roman" w:hAnsi="Times New Roman"/>
          <w:sz w:val="28"/>
          <w:szCs w:val="28"/>
        </w:rPr>
        <w:t>проведена в полном объеме, с соблюдением сроков и в соответствии с требованиями норм действующего законодательства.</w:t>
      </w:r>
    </w:p>
    <w:p w:rsidR="00FD008E" w:rsidRDefault="00EF7A5A" w:rsidP="00EF7A5A">
      <w:pPr>
        <w:pStyle w:val="ab"/>
        <w:spacing w:before="0"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В Республике Алтай 20 поставщиков социальных услуг. </w:t>
      </w:r>
      <w:r w:rsidR="00FD008E">
        <w:rPr>
          <w:rFonts w:ascii="Times New Roman" w:hAnsi="Times New Roman"/>
          <w:color w:val="000000"/>
          <w:sz w:val="28"/>
          <w:szCs w:val="28"/>
        </w:rPr>
        <w:t>В План проверок юридических лиц и индивидуальных предпринимателей на 201</w:t>
      </w:r>
      <w:r>
        <w:rPr>
          <w:rFonts w:ascii="Times New Roman" w:hAnsi="Times New Roman"/>
          <w:color w:val="000000"/>
          <w:sz w:val="28"/>
          <w:szCs w:val="28"/>
        </w:rPr>
        <w:t>9</w:t>
      </w:r>
      <w:r w:rsidR="00FD008E">
        <w:rPr>
          <w:rFonts w:ascii="Times New Roman" w:hAnsi="Times New Roman"/>
          <w:color w:val="000000"/>
          <w:sz w:val="28"/>
          <w:szCs w:val="28"/>
        </w:rPr>
        <w:t xml:space="preserve"> год, согласованны</w:t>
      </w:r>
      <w:r>
        <w:rPr>
          <w:rFonts w:ascii="Times New Roman" w:hAnsi="Times New Roman"/>
          <w:color w:val="000000"/>
          <w:sz w:val="28"/>
          <w:szCs w:val="28"/>
        </w:rPr>
        <w:t>й</w:t>
      </w:r>
      <w:r w:rsidR="00FD008E">
        <w:rPr>
          <w:rFonts w:ascii="Times New Roman" w:hAnsi="Times New Roman"/>
          <w:color w:val="000000"/>
          <w:sz w:val="28"/>
          <w:szCs w:val="28"/>
        </w:rPr>
        <w:t xml:space="preserve"> с Прокуратурой Республики Алтай, плановы</w:t>
      </w:r>
      <w:r>
        <w:rPr>
          <w:rFonts w:ascii="Times New Roman" w:hAnsi="Times New Roman"/>
          <w:color w:val="000000"/>
          <w:sz w:val="28"/>
          <w:szCs w:val="28"/>
        </w:rPr>
        <w:t>е</w:t>
      </w:r>
      <w:r w:rsidR="00FD008E">
        <w:rPr>
          <w:rFonts w:ascii="Times New Roman" w:hAnsi="Times New Roman"/>
          <w:color w:val="000000"/>
          <w:sz w:val="28"/>
          <w:szCs w:val="28"/>
        </w:rPr>
        <w:t xml:space="preserve"> проверк</w:t>
      </w:r>
      <w:r>
        <w:rPr>
          <w:rFonts w:ascii="Times New Roman" w:hAnsi="Times New Roman"/>
          <w:color w:val="000000"/>
          <w:sz w:val="28"/>
          <w:szCs w:val="28"/>
        </w:rPr>
        <w:t>и поставщиков социальных услуг не вошли, в связи с отсутствием оснований для их проведения.</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FD008E" w:rsidRDefault="00FD008E" w:rsidP="00FD008E">
      <w:pPr>
        <w:pStyle w:val="2"/>
        <w:ind w:firstLine="540"/>
        <w:jc w:val="both"/>
        <w:rPr>
          <w:color w:val="333333"/>
        </w:rPr>
      </w:pPr>
      <w:r>
        <w:rPr>
          <w:color w:val="000000"/>
        </w:rPr>
        <w:t>Эксперты и представители экспертных организаций к проведению мероприятий по контролю в 201</w:t>
      </w:r>
      <w:r w:rsidR="00EF7A5A">
        <w:rPr>
          <w:color w:val="000000"/>
        </w:rPr>
        <w:t>9</w:t>
      </w:r>
      <w:r>
        <w:rPr>
          <w:color w:val="000000"/>
        </w:rPr>
        <w:t xml:space="preserve"> году не привлекались.</w:t>
      </w:r>
      <w:r>
        <w:rPr>
          <w:rStyle w:val="a6"/>
          <w:b w:val="0"/>
          <w:bCs/>
          <w:color w:val="000000"/>
        </w:rPr>
        <w:t> </w:t>
      </w:r>
    </w:p>
    <w:p w:rsidR="00FD008E" w:rsidRDefault="00FD008E" w:rsidP="007021EF">
      <w:pPr>
        <w:autoSpaceDE w:val="0"/>
        <w:autoSpaceDN w:val="0"/>
        <w:adjustRightInd w:val="0"/>
        <w:spacing w:after="0" w:line="240" w:lineRule="auto"/>
        <w:ind w:firstLine="540"/>
        <w:jc w:val="both"/>
        <w:rPr>
          <w:rFonts w:ascii="Times New Roman" w:hAnsi="Times New Roman"/>
          <w:i/>
          <w:sz w:val="28"/>
          <w:szCs w:val="28"/>
        </w:rPr>
      </w:pPr>
      <w:proofErr w:type="gramStart"/>
      <w:r>
        <w:rPr>
          <w:rFonts w:ascii="Times New Roman" w:hAnsi="Times New Roman"/>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Случаев причинения поставщиками социальных услуг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установлено.</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г) сведения о применении </w:t>
      </w:r>
      <w:proofErr w:type="spellStart"/>
      <w:proofErr w:type="gramStart"/>
      <w:r>
        <w:rPr>
          <w:rFonts w:ascii="Times New Roman" w:hAnsi="Times New Roman"/>
          <w:i/>
          <w:sz w:val="28"/>
          <w:szCs w:val="28"/>
        </w:rPr>
        <w:t>риск-ориентированного</w:t>
      </w:r>
      <w:proofErr w:type="spellEnd"/>
      <w:proofErr w:type="gramEnd"/>
      <w:r>
        <w:rPr>
          <w:rFonts w:ascii="Times New Roman" w:hAnsi="Times New Roman"/>
          <w:i/>
          <w:sz w:val="28"/>
          <w:szCs w:val="28"/>
        </w:rPr>
        <w:t xml:space="preserve"> подхода при организации и осуществлении государственного контроля (надзора):</w:t>
      </w:r>
    </w:p>
    <w:p w:rsidR="00FD008E" w:rsidRPr="00F518F9"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данный вид государственного контроля не распространяется риск</w:t>
      </w:r>
      <w:r>
        <w:rPr>
          <w:rFonts w:ascii="Times New Roman" w:hAnsi="Times New Roman"/>
          <w:i/>
          <w:sz w:val="28"/>
          <w:szCs w:val="28"/>
        </w:rPr>
        <w:t xml:space="preserve"> </w:t>
      </w:r>
      <w:r w:rsidRPr="00F518F9">
        <w:rPr>
          <w:rFonts w:ascii="Times New Roman" w:hAnsi="Times New Roman"/>
          <w:sz w:val="28"/>
          <w:szCs w:val="28"/>
        </w:rPr>
        <w:t>ориентированный подход.</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proofErr w:type="spellStart"/>
      <w:r>
        <w:rPr>
          <w:rFonts w:ascii="Times New Roman" w:hAnsi="Times New Roman"/>
          <w:i/>
          <w:sz w:val="28"/>
          <w:szCs w:val="28"/>
        </w:rPr>
        <w:t>д</w:t>
      </w:r>
      <w:proofErr w:type="spellEnd"/>
      <w:r>
        <w:rPr>
          <w:rFonts w:ascii="Times New Roman" w:hAnsi="Times New Roman"/>
          <w:i/>
          <w:sz w:val="28"/>
          <w:szCs w:val="28"/>
        </w:rPr>
        <w:t>) сведения о проведении мероприятий по профилактике включая выдачу предостережений о недопустимости нарушения обязательных требований;</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Мероприятия по профилактике нарушений обязательных требовании проводились согласно плану на 201</w:t>
      </w:r>
      <w:r w:rsidR="00127CF0">
        <w:rPr>
          <w:rFonts w:ascii="Times New Roman" w:hAnsi="Times New Roman"/>
          <w:sz w:val="28"/>
          <w:szCs w:val="28"/>
        </w:rPr>
        <w:t>9</w:t>
      </w:r>
      <w:r w:rsidR="00F518F9">
        <w:rPr>
          <w:rFonts w:ascii="Times New Roman" w:hAnsi="Times New Roman"/>
          <w:sz w:val="28"/>
          <w:szCs w:val="28"/>
        </w:rPr>
        <w:t xml:space="preserve"> </w:t>
      </w:r>
      <w:r>
        <w:rPr>
          <w:rFonts w:ascii="Times New Roman" w:hAnsi="Times New Roman"/>
          <w:sz w:val="28"/>
          <w:szCs w:val="28"/>
        </w:rPr>
        <w:t>год, утвержденному Приказом Министерства от 2</w:t>
      </w:r>
      <w:r w:rsidR="00127CF0">
        <w:rPr>
          <w:rFonts w:ascii="Times New Roman" w:hAnsi="Times New Roman"/>
          <w:sz w:val="28"/>
          <w:szCs w:val="28"/>
        </w:rPr>
        <w:t>9</w:t>
      </w:r>
      <w:r>
        <w:rPr>
          <w:rFonts w:ascii="Times New Roman" w:hAnsi="Times New Roman"/>
          <w:sz w:val="28"/>
          <w:szCs w:val="28"/>
        </w:rPr>
        <w:t xml:space="preserve"> </w:t>
      </w:r>
      <w:r w:rsidR="00127CF0">
        <w:rPr>
          <w:rFonts w:ascii="Times New Roman" w:hAnsi="Times New Roman"/>
          <w:sz w:val="28"/>
          <w:szCs w:val="28"/>
        </w:rPr>
        <w:t>декабря</w:t>
      </w:r>
      <w:r>
        <w:rPr>
          <w:rFonts w:ascii="Times New Roman" w:hAnsi="Times New Roman"/>
          <w:sz w:val="28"/>
          <w:szCs w:val="28"/>
        </w:rPr>
        <w:t xml:space="preserve"> 2018 года № </w:t>
      </w:r>
      <w:proofErr w:type="gramStart"/>
      <w:r>
        <w:rPr>
          <w:rFonts w:ascii="Times New Roman" w:hAnsi="Times New Roman"/>
          <w:sz w:val="28"/>
          <w:szCs w:val="28"/>
        </w:rPr>
        <w:t>П</w:t>
      </w:r>
      <w:proofErr w:type="gramEnd"/>
      <w:r>
        <w:rPr>
          <w:rFonts w:ascii="Times New Roman" w:hAnsi="Times New Roman"/>
          <w:sz w:val="28"/>
          <w:szCs w:val="28"/>
        </w:rPr>
        <w:t>/</w:t>
      </w:r>
      <w:r w:rsidR="00127CF0">
        <w:rPr>
          <w:rFonts w:ascii="Times New Roman" w:hAnsi="Times New Roman"/>
          <w:sz w:val="28"/>
          <w:szCs w:val="28"/>
        </w:rPr>
        <w:t>39</w:t>
      </w:r>
      <w:r>
        <w:rPr>
          <w:rFonts w:ascii="Times New Roman" w:hAnsi="Times New Roman"/>
          <w:sz w:val="28"/>
          <w:szCs w:val="28"/>
        </w:rPr>
        <w:t>8. План мероприятий выполнен в полном объеме, при этом за отчетный период не было необходимости выдачи предостережений о недопустимости нарушения обязательных требований.</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Мероприятия по контролю, при проведении которых не требуется взаимодействие Министерства с поставщиками социальных услуг, в 201</w:t>
      </w:r>
      <w:r w:rsidR="00127CF0">
        <w:rPr>
          <w:rFonts w:ascii="Times New Roman" w:hAnsi="Times New Roman"/>
          <w:sz w:val="28"/>
          <w:szCs w:val="28"/>
        </w:rPr>
        <w:t>9</w:t>
      </w:r>
      <w:r>
        <w:rPr>
          <w:rFonts w:ascii="Times New Roman" w:hAnsi="Times New Roman"/>
          <w:sz w:val="28"/>
          <w:szCs w:val="28"/>
        </w:rPr>
        <w:t xml:space="preserve"> не проводились.</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ж) сведения о количестве проведенных в отчетном периоде проверок в отношении субъектов малого предпринимательства.</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Проверки в отношении субъектов малого предпринимательства в 201</w:t>
      </w:r>
      <w:r w:rsidR="00127CF0">
        <w:rPr>
          <w:rFonts w:ascii="Times New Roman" w:hAnsi="Times New Roman"/>
          <w:sz w:val="28"/>
          <w:szCs w:val="28"/>
        </w:rPr>
        <w:t xml:space="preserve">9 </w:t>
      </w:r>
      <w:r>
        <w:rPr>
          <w:rFonts w:ascii="Times New Roman" w:hAnsi="Times New Roman"/>
          <w:sz w:val="28"/>
          <w:szCs w:val="28"/>
        </w:rPr>
        <w:t xml:space="preserve">году </w:t>
      </w:r>
      <w:r w:rsidR="007021EF">
        <w:rPr>
          <w:rFonts w:ascii="Times New Roman" w:hAnsi="Times New Roman"/>
          <w:sz w:val="28"/>
          <w:szCs w:val="28"/>
        </w:rPr>
        <w:t xml:space="preserve">также </w:t>
      </w:r>
      <w:r>
        <w:rPr>
          <w:rFonts w:ascii="Times New Roman" w:hAnsi="Times New Roman"/>
          <w:sz w:val="28"/>
          <w:szCs w:val="28"/>
        </w:rPr>
        <w:t>не проводились.</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p>
    <w:p w:rsidR="00FD008E" w:rsidRDefault="00FD008E" w:rsidP="007021EF">
      <w:pPr>
        <w:pStyle w:val="ab"/>
        <w:spacing w:before="0" w:line="240" w:lineRule="auto"/>
        <w:ind w:left="0" w:firstLine="540"/>
        <w:jc w:val="both"/>
        <w:rPr>
          <w:rFonts w:ascii="Times New Roman" w:hAnsi="Times New Roman"/>
          <w:i/>
          <w:color w:val="333333"/>
          <w:sz w:val="28"/>
          <w:szCs w:val="28"/>
        </w:rPr>
      </w:pPr>
      <w:r>
        <w:rPr>
          <w:rStyle w:val="a6"/>
          <w:bCs/>
          <w:i/>
          <w:color w:val="000000"/>
          <w:sz w:val="28"/>
          <w:szCs w:val="28"/>
        </w:rPr>
        <w:t>5.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FD008E" w:rsidRDefault="00522595" w:rsidP="00FD008E">
      <w:pPr>
        <w:pStyle w:val="3"/>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Н</w:t>
      </w:r>
      <w:r w:rsidR="00FD008E">
        <w:rPr>
          <w:rFonts w:ascii="Times New Roman" w:hAnsi="Times New Roman"/>
          <w:color w:val="000000"/>
          <w:sz w:val="28"/>
          <w:szCs w:val="28"/>
        </w:rPr>
        <w:t>арушений не установлено</w:t>
      </w:r>
      <w:r>
        <w:rPr>
          <w:rFonts w:ascii="Times New Roman" w:hAnsi="Times New Roman"/>
          <w:color w:val="000000"/>
          <w:sz w:val="28"/>
          <w:szCs w:val="28"/>
        </w:rPr>
        <w:t>, в связи с отсутствием проверок</w:t>
      </w:r>
      <w:r w:rsidR="00FD008E">
        <w:rPr>
          <w:rFonts w:ascii="Times New Roman" w:hAnsi="Times New Roman"/>
          <w:color w:val="000000"/>
          <w:sz w:val="28"/>
          <w:szCs w:val="28"/>
        </w:rPr>
        <w:t>.</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Методическая работа за отчетный период с поставщиками социальных услуг, направленная на предотвращение обязательных требований осуществлялась систематически: путем размещения и обновления методических материалов на официальном сайте Министерства, путем приглашения и участия поставщиков социальных услуг в публичных слушаниях по проведению и результатам контрольно-надзорной деятельности (ежеквартально).</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w:t>
      </w:r>
      <w:r>
        <w:rPr>
          <w:rFonts w:ascii="Times New Roman" w:hAnsi="Times New Roman"/>
          <w:sz w:val="28"/>
          <w:szCs w:val="28"/>
        </w:rPr>
        <w:t xml:space="preserve"> </w:t>
      </w:r>
      <w:r>
        <w:rPr>
          <w:rFonts w:ascii="Times New Roman" w:hAnsi="Times New Roman"/>
          <w:i/>
          <w:sz w:val="28"/>
          <w:szCs w:val="28"/>
        </w:rPr>
        <w:t>государственного контроля (надзора), муниципального контроля).</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Нарушений со стороны Министерства при проведении контроля и оспаривания в суде поставщиками социальных услуг оснований и результатов проведения контрольных проверок за отчетный период не было</w:t>
      </w:r>
      <w:r w:rsidR="00522595">
        <w:rPr>
          <w:rFonts w:ascii="Times New Roman" w:hAnsi="Times New Roman"/>
          <w:color w:val="000000"/>
          <w:sz w:val="28"/>
          <w:szCs w:val="28"/>
        </w:rPr>
        <w:t>, в связи с отсутствием проверок</w:t>
      </w:r>
      <w:r>
        <w:rPr>
          <w:rFonts w:ascii="Times New Roman" w:hAnsi="Times New Roman"/>
          <w:sz w:val="28"/>
          <w:szCs w:val="28"/>
        </w:rPr>
        <w:t>.</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p>
    <w:p w:rsidR="00FD008E" w:rsidRDefault="00FD008E" w:rsidP="007021EF">
      <w:pPr>
        <w:pStyle w:val="ab"/>
        <w:spacing w:before="0" w:line="240" w:lineRule="auto"/>
        <w:ind w:left="0" w:firstLine="540"/>
        <w:jc w:val="both"/>
        <w:rPr>
          <w:rStyle w:val="a6"/>
          <w:bCs/>
          <w:i/>
          <w:color w:val="000000"/>
        </w:rPr>
      </w:pPr>
      <w:r>
        <w:rPr>
          <w:rStyle w:val="a6"/>
          <w:bCs/>
          <w:i/>
          <w:color w:val="000000"/>
          <w:sz w:val="28"/>
          <w:szCs w:val="28"/>
        </w:rPr>
        <w:t>6. Анализ и оценка эффективности государственного контроля.</w:t>
      </w:r>
    </w:p>
    <w:p w:rsidR="00FD008E" w:rsidRDefault="00522595"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Анализ и оценку эффективности  данного вида контроля провести невозможно в связи с отсутствием проверок в 2019 году</w:t>
      </w:r>
      <w:r w:rsidR="00FD008E">
        <w:rPr>
          <w:rFonts w:ascii="Times New Roman" w:hAnsi="Times New Roman"/>
          <w:sz w:val="28"/>
          <w:szCs w:val="28"/>
        </w:rPr>
        <w:t>.</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p>
    <w:p w:rsidR="00FD008E" w:rsidRDefault="00FD008E" w:rsidP="00FD008E">
      <w:pPr>
        <w:autoSpaceDE w:val="0"/>
        <w:autoSpaceDN w:val="0"/>
        <w:adjustRightInd w:val="0"/>
        <w:spacing w:after="0" w:line="240" w:lineRule="auto"/>
        <w:ind w:firstLine="540"/>
        <w:jc w:val="both"/>
        <w:rPr>
          <w:rFonts w:ascii="Times New Roman" w:hAnsi="Times New Roman"/>
          <w:b/>
          <w:i/>
          <w:sz w:val="28"/>
          <w:szCs w:val="28"/>
        </w:rPr>
      </w:pPr>
      <w:r>
        <w:rPr>
          <w:rFonts w:ascii="Times New Roman" w:hAnsi="Times New Roman"/>
          <w:b/>
          <w:i/>
          <w:sz w:val="28"/>
          <w:szCs w:val="28"/>
        </w:rPr>
        <w:t>7. Выводы и предложения по результатам государственного контроля (надзора), муниципального контроля</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lastRenderedPageBreak/>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FD008E" w:rsidRDefault="00FD008E" w:rsidP="00FD008E">
      <w:pPr>
        <w:pStyle w:val="ab"/>
        <w:spacing w:before="0" w:line="336" w:lineRule="atLeast"/>
        <w:ind w:left="0" w:firstLine="540"/>
        <w:jc w:val="both"/>
        <w:rPr>
          <w:rFonts w:ascii="Times New Roman" w:hAnsi="Times New Roman"/>
          <w:b/>
          <w:sz w:val="28"/>
          <w:szCs w:val="28"/>
        </w:rPr>
      </w:pPr>
      <w:r>
        <w:rPr>
          <w:rFonts w:ascii="Times New Roman" w:hAnsi="Times New Roman"/>
          <w:sz w:val="28"/>
          <w:szCs w:val="28"/>
        </w:rPr>
        <w:t xml:space="preserve">Практика </w:t>
      </w:r>
      <w:r w:rsidR="00522595">
        <w:rPr>
          <w:rFonts w:ascii="Times New Roman" w:hAnsi="Times New Roman"/>
          <w:sz w:val="28"/>
          <w:szCs w:val="28"/>
        </w:rPr>
        <w:t xml:space="preserve">проведения профилактических мероприятий </w:t>
      </w:r>
      <w:r>
        <w:rPr>
          <w:rFonts w:ascii="Times New Roman" w:hAnsi="Times New Roman"/>
          <w:sz w:val="28"/>
          <w:szCs w:val="28"/>
        </w:rPr>
        <w:t xml:space="preserve">показала, что способствует предотвращению </w:t>
      </w:r>
      <w:r w:rsidR="00357B12">
        <w:rPr>
          <w:rFonts w:ascii="Times New Roman" w:hAnsi="Times New Roman"/>
          <w:sz w:val="28"/>
          <w:szCs w:val="28"/>
        </w:rPr>
        <w:t xml:space="preserve">совершения </w:t>
      </w:r>
      <w:r>
        <w:rPr>
          <w:rFonts w:ascii="Times New Roman" w:hAnsi="Times New Roman"/>
          <w:sz w:val="28"/>
          <w:szCs w:val="28"/>
        </w:rPr>
        <w:t>ошибок в деятельности</w:t>
      </w:r>
      <w:r w:rsidR="00357B12" w:rsidRPr="00357B12">
        <w:rPr>
          <w:rFonts w:ascii="Times New Roman" w:hAnsi="Times New Roman"/>
          <w:sz w:val="28"/>
          <w:szCs w:val="28"/>
        </w:rPr>
        <w:t xml:space="preserve"> </w:t>
      </w:r>
      <w:r w:rsidR="00357B12">
        <w:rPr>
          <w:rFonts w:ascii="Times New Roman" w:hAnsi="Times New Roman"/>
          <w:sz w:val="28"/>
          <w:szCs w:val="28"/>
        </w:rPr>
        <w:t>поставщиков социальных услуг</w:t>
      </w:r>
      <w:proofErr w:type="gramStart"/>
      <w:r w:rsidR="00357B12">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FD008E" w:rsidRDefault="00FD008E" w:rsidP="00FD008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Министерство предлагает разработать единые показатели</w:t>
      </w:r>
      <w:r>
        <w:rPr>
          <w:rFonts w:ascii="Times New Roman" w:hAnsi="Times New Roman"/>
          <w:i/>
          <w:sz w:val="28"/>
          <w:szCs w:val="28"/>
        </w:rPr>
        <w:t xml:space="preserve"> </w:t>
      </w:r>
      <w:r>
        <w:rPr>
          <w:rFonts w:ascii="Times New Roman" w:hAnsi="Times New Roman"/>
          <w:sz w:val="28"/>
          <w:szCs w:val="28"/>
        </w:rPr>
        <w:t xml:space="preserve">оценки результативности эффективности по </w:t>
      </w:r>
      <w:r w:rsidR="00357B12">
        <w:rPr>
          <w:rFonts w:ascii="Times New Roman" w:hAnsi="Times New Roman"/>
          <w:sz w:val="28"/>
          <w:szCs w:val="28"/>
        </w:rPr>
        <w:t xml:space="preserve">данному </w:t>
      </w:r>
      <w:r>
        <w:rPr>
          <w:rFonts w:ascii="Times New Roman" w:hAnsi="Times New Roman"/>
          <w:sz w:val="28"/>
          <w:szCs w:val="28"/>
        </w:rPr>
        <w:t>вид</w:t>
      </w:r>
      <w:r w:rsidR="00357B12">
        <w:rPr>
          <w:rFonts w:ascii="Times New Roman" w:hAnsi="Times New Roman"/>
          <w:sz w:val="28"/>
          <w:szCs w:val="28"/>
        </w:rPr>
        <w:t>у</w:t>
      </w:r>
      <w:r>
        <w:rPr>
          <w:rFonts w:ascii="Times New Roman" w:hAnsi="Times New Roman"/>
          <w:sz w:val="28"/>
          <w:szCs w:val="28"/>
        </w:rPr>
        <w:t xml:space="preserve"> государственного контроля.</w:t>
      </w:r>
    </w:p>
    <w:p w:rsidR="00357B12" w:rsidRPr="00671B4A" w:rsidRDefault="00357B12" w:rsidP="00357B12">
      <w:pPr>
        <w:pStyle w:val="ab"/>
        <w:spacing w:before="0" w:line="240" w:lineRule="auto"/>
        <w:ind w:left="0" w:firstLine="540"/>
        <w:jc w:val="both"/>
        <w:rPr>
          <w:rFonts w:ascii="Times New Roman" w:hAnsi="Times New Roman"/>
          <w:b/>
          <w:sz w:val="28"/>
          <w:szCs w:val="28"/>
        </w:rPr>
      </w:pPr>
      <w:r>
        <w:rPr>
          <w:rFonts w:ascii="Times New Roman" w:hAnsi="Times New Roman"/>
          <w:sz w:val="28"/>
          <w:szCs w:val="28"/>
        </w:rPr>
        <w:t>Перечень вопросов проверки при осуществлении</w:t>
      </w:r>
      <w:r w:rsidRPr="00B13B35">
        <w:rPr>
          <w:rFonts w:ascii="Times New Roman" w:hAnsi="Times New Roman"/>
          <w:sz w:val="28"/>
          <w:szCs w:val="28"/>
        </w:rPr>
        <w:t xml:space="preserve"> </w:t>
      </w:r>
      <w:r>
        <w:rPr>
          <w:rFonts w:ascii="Times New Roman" w:hAnsi="Times New Roman"/>
          <w:sz w:val="28"/>
          <w:szCs w:val="28"/>
        </w:rPr>
        <w:t>регионального государственного контроля (надзора) в сфере социального обслуживания</w:t>
      </w:r>
      <w:r>
        <w:rPr>
          <w:rFonts w:ascii="Times New Roman" w:hAnsi="Times New Roman"/>
          <w:bCs/>
          <w:sz w:val="28"/>
          <w:szCs w:val="28"/>
        </w:rPr>
        <w:t xml:space="preserve"> </w:t>
      </w:r>
      <w:r>
        <w:rPr>
          <w:rFonts w:ascii="Times New Roman" w:hAnsi="Times New Roman"/>
          <w:sz w:val="28"/>
          <w:szCs w:val="28"/>
        </w:rPr>
        <w:t>во многом дублирует</w:t>
      </w:r>
      <w:r w:rsidRPr="00B13B35">
        <w:rPr>
          <w:rFonts w:ascii="Times New Roman" w:hAnsi="Times New Roman"/>
          <w:sz w:val="28"/>
          <w:szCs w:val="28"/>
        </w:rPr>
        <w:t xml:space="preserve"> </w:t>
      </w:r>
      <w:r>
        <w:rPr>
          <w:rFonts w:ascii="Times New Roman" w:hAnsi="Times New Roman"/>
          <w:sz w:val="28"/>
          <w:szCs w:val="28"/>
        </w:rPr>
        <w:t>перечень федеральных надзорных органов, 100% совпадает с Государственной инспекцией труда</w:t>
      </w:r>
      <w:r w:rsidR="00554E94">
        <w:rPr>
          <w:rFonts w:ascii="Times New Roman" w:hAnsi="Times New Roman"/>
          <w:sz w:val="28"/>
          <w:szCs w:val="28"/>
        </w:rPr>
        <w:t xml:space="preserve">, что усиливает </w:t>
      </w:r>
      <w:r w:rsidRPr="00671B4A">
        <w:rPr>
          <w:rFonts w:ascii="Times New Roman" w:hAnsi="Times New Roman"/>
          <w:sz w:val="28"/>
          <w:szCs w:val="28"/>
        </w:rPr>
        <w:t>нагрузку на субъекты проверки.</w:t>
      </w:r>
    </w:p>
    <w:p w:rsidR="00FD008E" w:rsidRDefault="00FD008E" w:rsidP="00FD008E">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FD008E" w:rsidRDefault="00FD008E" w:rsidP="00FD008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Иных предложений, связанных с осуществлением государственного контроля (надзора) в сфере социального обслуживания, не имеется.</w:t>
      </w:r>
    </w:p>
    <w:p w:rsidR="00FD008E" w:rsidRDefault="00FD008E" w:rsidP="00FD008E">
      <w:pPr>
        <w:rPr>
          <w:rStyle w:val="a6"/>
          <w:b w:val="0"/>
          <w:bCs/>
          <w:color w:val="000000"/>
          <w:lang w:eastAsia="en-US"/>
        </w:rPr>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7021EF" w:rsidRDefault="007021EF"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7018D" w:rsidRDefault="0057018D" w:rsidP="005C3CFF">
      <w:pPr>
        <w:spacing w:after="0" w:line="240" w:lineRule="auto"/>
      </w:pPr>
    </w:p>
    <w:p w:rsidR="005C3CFF" w:rsidRDefault="005C3CFF" w:rsidP="005C3CFF">
      <w:pPr>
        <w:spacing w:after="0" w:line="240" w:lineRule="auto"/>
      </w:pPr>
      <w:r>
        <w:lastRenderedPageBreak/>
        <w:t>Доклад об осуществлении государственного контроля (надзора)</w:t>
      </w:r>
    </w:p>
    <w:p w:rsidR="005C3CFF" w:rsidRDefault="005C3CFF" w:rsidP="005C3CFF">
      <w:pPr>
        <w:spacing w:after="0" w:line="240" w:lineRule="auto"/>
      </w:pPr>
      <w:r>
        <w:t>в сфере социального обслуживания за 2016 год</w:t>
      </w:r>
    </w:p>
    <w:p w:rsidR="005C3CFF" w:rsidRDefault="005C3CFF" w:rsidP="005C3CFF">
      <w:pPr>
        <w:spacing w:after="0" w:line="240" w:lineRule="auto"/>
      </w:pPr>
      <w:r>
        <w:t>Раздел 1.</w:t>
      </w:r>
    </w:p>
    <w:p w:rsidR="005C3CFF" w:rsidRDefault="005C3CFF" w:rsidP="005C3CFF">
      <w:pPr>
        <w:spacing w:after="0" w:line="240" w:lineRule="auto"/>
      </w:pPr>
      <w:r>
        <w:t xml:space="preserve">Состояние нормативно-правового регулирования </w:t>
      </w:r>
      <w:proofErr w:type="gramStart"/>
      <w:r>
        <w:t>в</w:t>
      </w:r>
      <w:proofErr w:type="gramEnd"/>
    </w:p>
    <w:p w:rsidR="005C3CFF" w:rsidRDefault="005C3CFF" w:rsidP="005C3CFF">
      <w:pPr>
        <w:spacing w:after="0" w:line="240" w:lineRule="auto"/>
      </w:pPr>
      <w:r>
        <w:t>соответствующей сфере деятельности</w:t>
      </w:r>
    </w:p>
    <w:p w:rsidR="005C3CFF" w:rsidRDefault="005C3CFF" w:rsidP="005C3CFF">
      <w:pPr>
        <w:spacing w:after="0" w:line="240" w:lineRule="auto"/>
      </w:pPr>
      <w:r>
        <w:t>В соответствии со статьей 33 Федерального закона от 28.12.2013 г.</w:t>
      </w:r>
    </w:p>
    <w:p w:rsidR="005C3CFF" w:rsidRDefault="005C3CFF" w:rsidP="005C3CFF">
      <w:pPr>
        <w:spacing w:after="0" w:line="240" w:lineRule="auto"/>
      </w:pPr>
      <w:r>
        <w:t xml:space="preserve">№ 442-ФЗ «Об основах социального обслуживания граждан в </w:t>
      </w:r>
      <w:proofErr w:type="gramStart"/>
      <w:r>
        <w:t>Российской</w:t>
      </w:r>
      <w:proofErr w:type="gramEnd"/>
    </w:p>
    <w:p w:rsidR="005C3CFF" w:rsidRDefault="005C3CFF" w:rsidP="005C3CFF">
      <w:pPr>
        <w:spacing w:after="0" w:line="240" w:lineRule="auto"/>
      </w:pPr>
      <w:r>
        <w:t>Федерации» в сфере социального обслуживания осуществляется</w:t>
      </w:r>
    </w:p>
    <w:p w:rsidR="005C3CFF" w:rsidRDefault="005C3CFF" w:rsidP="005C3CFF">
      <w:pPr>
        <w:spacing w:after="0" w:line="240" w:lineRule="auto"/>
      </w:pPr>
      <w:r>
        <w:t>региональный государственный контроль (надзор).</w:t>
      </w:r>
    </w:p>
    <w:p w:rsidR="005C3CFF" w:rsidRDefault="005C3CFF" w:rsidP="005C3CFF">
      <w:pPr>
        <w:spacing w:after="0" w:line="240" w:lineRule="auto"/>
      </w:pPr>
      <w:r>
        <w:t xml:space="preserve">Обязательные требования к осуществлению деятельности </w:t>
      </w:r>
      <w:proofErr w:type="gramStart"/>
      <w:r>
        <w:t>юридических</w:t>
      </w:r>
      <w:proofErr w:type="gramEnd"/>
    </w:p>
    <w:p w:rsidR="005C3CFF" w:rsidRDefault="005C3CFF" w:rsidP="005C3CFF">
      <w:pPr>
        <w:spacing w:after="0" w:line="240" w:lineRule="auto"/>
      </w:pPr>
      <w:r>
        <w:t>лиц и индивидуальных предпринимателей – поставщиков социальных услуг,</w:t>
      </w:r>
    </w:p>
    <w:p w:rsidR="005C3CFF" w:rsidRDefault="005C3CFF" w:rsidP="005C3CFF">
      <w:pPr>
        <w:spacing w:after="0" w:line="240" w:lineRule="auto"/>
      </w:pPr>
      <w:proofErr w:type="gramStart"/>
      <w:r>
        <w:t>соблюдение</w:t>
      </w:r>
      <w:proofErr w:type="gramEnd"/>
      <w:r>
        <w:t xml:space="preserve"> которых подлежит проверке в процессе осуществления</w:t>
      </w:r>
    </w:p>
    <w:p w:rsidR="005C3CFF" w:rsidRDefault="005C3CFF" w:rsidP="005C3CFF">
      <w:pPr>
        <w:spacing w:after="0" w:line="240" w:lineRule="auto"/>
      </w:pPr>
      <w:r>
        <w:t xml:space="preserve">государственного контроля (надзора), </w:t>
      </w:r>
      <w:proofErr w:type="gramStart"/>
      <w:r>
        <w:t>установлены</w:t>
      </w:r>
      <w:proofErr w:type="gramEnd"/>
      <w:r>
        <w:t xml:space="preserve"> в следующих</w:t>
      </w:r>
    </w:p>
    <w:p w:rsidR="005C3CFF" w:rsidRDefault="005C3CFF" w:rsidP="005C3CFF">
      <w:pPr>
        <w:spacing w:after="0" w:line="240" w:lineRule="auto"/>
      </w:pPr>
      <w:r>
        <w:t xml:space="preserve">нормативных правовых </w:t>
      </w:r>
      <w:proofErr w:type="gramStart"/>
      <w:r>
        <w:t>актах</w:t>
      </w:r>
      <w:proofErr w:type="gramEnd"/>
      <w:r>
        <w:t>:</w:t>
      </w:r>
    </w:p>
    <w:p w:rsidR="005C3CFF" w:rsidRDefault="005C3CFF" w:rsidP="005C3CFF">
      <w:pPr>
        <w:spacing w:after="0" w:line="240" w:lineRule="auto"/>
      </w:pPr>
      <w:r>
        <w:t>Федеральный закон от 28 декабря 2013 года № 442-ФЗ «Об основах</w:t>
      </w:r>
    </w:p>
    <w:p w:rsidR="005C3CFF" w:rsidRDefault="005C3CFF" w:rsidP="005C3CFF">
      <w:pPr>
        <w:spacing w:after="0" w:line="240" w:lineRule="auto"/>
      </w:pPr>
      <w:r>
        <w:t>социального обслуживания в Российской Федерации»;</w:t>
      </w:r>
    </w:p>
    <w:p w:rsidR="005C3CFF" w:rsidRDefault="005C3CFF" w:rsidP="005C3CFF">
      <w:pPr>
        <w:spacing w:after="0" w:line="240" w:lineRule="auto"/>
      </w:pPr>
      <w:r>
        <w:t>Постановление Правительства РФ от 24.11.2014 № 1236</w:t>
      </w:r>
    </w:p>
    <w:p w:rsidR="005C3CFF" w:rsidRDefault="005C3CFF" w:rsidP="005C3CFF">
      <w:pPr>
        <w:spacing w:after="0" w:line="240" w:lineRule="auto"/>
      </w:pPr>
      <w:r>
        <w:t>«Об утверждении примерного перечня социальных услуг по видам</w:t>
      </w:r>
    </w:p>
    <w:p w:rsidR="005C3CFF" w:rsidRDefault="005C3CFF" w:rsidP="005C3CFF">
      <w:pPr>
        <w:spacing w:after="0" w:line="240" w:lineRule="auto"/>
      </w:pPr>
      <w:r>
        <w:t>социальных услуг»;</w:t>
      </w:r>
    </w:p>
    <w:p w:rsidR="005C3CFF" w:rsidRDefault="005C3CFF" w:rsidP="005C3CFF">
      <w:pPr>
        <w:spacing w:after="0" w:line="240" w:lineRule="auto"/>
      </w:pPr>
      <w:r>
        <w:t>Постановление Правительства РФ от 24.11.2014 № 1239</w:t>
      </w:r>
    </w:p>
    <w:p w:rsidR="005C3CFF" w:rsidRDefault="005C3CFF" w:rsidP="005C3CFF">
      <w:pPr>
        <w:spacing w:after="0" w:line="240" w:lineRule="auto"/>
      </w:pPr>
      <w:r>
        <w:t>«Об утверждении Правил размещения и обновления информации</w:t>
      </w:r>
    </w:p>
    <w:p w:rsidR="005C3CFF" w:rsidRDefault="005C3CFF" w:rsidP="005C3CFF">
      <w:pPr>
        <w:spacing w:after="0" w:line="240" w:lineRule="auto"/>
      </w:pPr>
      <w:r>
        <w:t>о поставщике социальных услуг на официальном сайте поставщика</w:t>
      </w:r>
    </w:p>
    <w:p w:rsidR="005C3CFF" w:rsidRDefault="005C3CFF" w:rsidP="005C3CFF">
      <w:pPr>
        <w:spacing w:after="0" w:line="240" w:lineRule="auto"/>
      </w:pPr>
      <w:r>
        <w:t>социальных услуг в информационно-телекоммуникационной сети</w:t>
      </w:r>
    </w:p>
    <w:p w:rsidR="005C3CFF" w:rsidRDefault="005C3CFF" w:rsidP="005C3CFF">
      <w:pPr>
        <w:spacing w:after="0" w:line="240" w:lineRule="auto"/>
      </w:pPr>
      <w:r>
        <w:t>«Интернет»;</w:t>
      </w:r>
    </w:p>
    <w:p w:rsidR="005C3CFF" w:rsidRDefault="005C3CFF" w:rsidP="005C3CFF">
      <w:pPr>
        <w:spacing w:after="0" w:line="240" w:lineRule="auto"/>
      </w:pPr>
      <w:r>
        <w:t>Постановление Правительства РФ от 18 октября 2014 года № 1075</w:t>
      </w:r>
    </w:p>
    <w:p w:rsidR="005C3CFF" w:rsidRDefault="005C3CFF" w:rsidP="005C3CFF">
      <w:pPr>
        <w:spacing w:after="0" w:line="240" w:lineRule="auto"/>
      </w:pPr>
      <w:r>
        <w:t xml:space="preserve">«Об утверждении Правил определения среднедушевого дохода </w:t>
      </w:r>
      <w:proofErr w:type="gramStart"/>
      <w:r>
        <w:t>для</w:t>
      </w:r>
      <w:proofErr w:type="gramEnd"/>
    </w:p>
    <w:p w:rsidR="005C3CFF" w:rsidRDefault="005C3CFF" w:rsidP="005C3CFF">
      <w:pPr>
        <w:spacing w:after="0" w:line="240" w:lineRule="auto"/>
      </w:pPr>
      <w:r>
        <w:t>предоставления социальных услуг бесплатно»;</w:t>
      </w:r>
    </w:p>
    <w:p w:rsidR="005C3CFF" w:rsidRDefault="005C3CFF" w:rsidP="005C3CFF">
      <w:pPr>
        <w:spacing w:after="0" w:line="240" w:lineRule="auto"/>
      </w:pPr>
      <w:r>
        <w:t>Приказ Минтруда России от 31.12.2013 № 792 «Об утверждении</w:t>
      </w:r>
    </w:p>
    <w:p w:rsidR="005C3CFF" w:rsidRDefault="005C3CFF" w:rsidP="005C3CFF">
      <w:pPr>
        <w:spacing w:after="0" w:line="240" w:lineRule="auto"/>
      </w:pPr>
      <w:r>
        <w:t>Кодекса этики и служебного поведения работников органов управления</w:t>
      </w:r>
    </w:p>
    <w:p w:rsidR="005C3CFF" w:rsidRDefault="005C3CFF" w:rsidP="005C3CFF">
      <w:pPr>
        <w:spacing w:after="0" w:line="240" w:lineRule="auto"/>
      </w:pPr>
      <w:r>
        <w:t>социальной защиты населения и учреждений социального обслуживания»;</w:t>
      </w:r>
    </w:p>
    <w:p w:rsidR="005C3CFF" w:rsidRDefault="005C3CFF" w:rsidP="005C3CFF">
      <w:pPr>
        <w:spacing w:after="0" w:line="240" w:lineRule="auto"/>
      </w:pPr>
      <w:r>
        <w:t>Приказ Минтруда России от 28 марта 2014 года № 159н</w:t>
      </w:r>
    </w:p>
    <w:p w:rsidR="005C3CFF" w:rsidRDefault="005C3CFF" w:rsidP="005C3CFF">
      <w:pPr>
        <w:spacing w:after="0" w:line="240" w:lineRule="auto"/>
      </w:pPr>
      <w:r>
        <w:t>«Об утверждении формы заявления о предоставлении социальных услуг»;</w:t>
      </w:r>
    </w:p>
    <w:p w:rsidR="005C3CFF" w:rsidRDefault="005C3CFF" w:rsidP="005C3CFF">
      <w:pPr>
        <w:spacing w:after="0" w:line="240" w:lineRule="auto"/>
      </w:pPr>
      <w:r>
        <w:t>Приказ Минтруда России от 24.11.2014 № 940н «Об утверждении</w:t>
      </w:r>
    </w:p>
    <w:p w:rsidR="005C3CFF" w:rsidRDefault="005C3CFF" w:rsidP="005C3CFF">
      <w:pPr>
        <w:spacing w:after="0" w:line="240" w:lineRule="auto"/>
      </w:pPr>
      <w:r>
        <w:t>Правил организации деятельности организаций социального обслуживания,</w:t>
      </w:r>
    </w:p>
    <w:p w:rsidR="005C3CFF" w:rsidRDefault="005C3CFF" w:rsidP="005C3CFF">
      <w:pPr>
        <w:spacing w:after="0" w:line="240" w:lineRule="auto"/>
      </w:pPr>
      <w:r>
        <w:t>их структурных подразделений»;</w:t>
      </w:r>
    </w:p>
    <w:p w:rsidR="005C3CFF" w:rsidRDefault="005C3CFF" w:rsidP="005C3CFF">
      <w:pPr>
        <w:spacing w:after="0" w:line="240" w:lineRule="auto"/>
      </w:pPr>
      <w:r>
        <w:t>Приказ Минтруда России от 25 июля 2014 года № 484н</w:t>
      </w:r>
    </w:p>
    <w:p w:rsidR="005C3CFF" w:rsidRDefault="005C3CFF" w:rsidP="005C3CFF">
      <w:pPr>
        <w:spacing w:after="0" w:line="240" w:lineRule="auto"/>
      </w:pPr>
      <w:r>
        <w:t>«Об утверждении рекомендаций по формированию и ведению реестра</w:t>
      </w:r>
    </w:p>
    <w:p w:rsidR="005C3CFF" w:rsidRDefault="005C3CFF" w:rsidP="005C3CFF">
      <w:pPr>
        <w:spacing w:after="0" w:line="240" w:lineRule="auto"/>
      </w:pPr>
      <w:r>
        <w:t xml:space="preserve">поставщиков социальных услуг» </w:t>
      </w:r>
    </w:p>
    <w:p w:rsidR="005C3CFF" w:rsidRDefault="005C3CFF" w:rsidP="005C3CFF">
      <w:pPr>
        <w:spacing w:after="0" w:line="240" w:lineRule="auto"/>
      </w:pPr>
      <w:r>
        <w:t>2</w:t>
      </w:r>
    </w:p>
    <w:p w:rsidR="005C3CFF" w:rsidRDefault="005C3CFF" w:rsidP="005C3CFF">
      <w:pPr>
        <w:spacing w:after="0" w:line="240" w:lineRule="auto"/>
      </w:pPr>
      <w:r>
        <w:t>Приказ Минтруда России от 10 ноября 2014 года № 874н</w:t>
      </w:r>
    </w:p>
    <w:p w:rsidR="005C3CFF" w:rsidRDefault="005C3CFF" w:rsidP="005C3CFF">
      <w:pPr>
        <w:spacing w:after="0" w:line="240" w:lineRule="auto"/>
      </w:pPr>
      <w:r>
        <w:t>«О примерной форме договора о предоставлении социальных услуг, а также</w:t>
      </w:r>
    </w:p>
    <w:p w:rsidR="005C3CFF" w:rsidRDefault="005C3CFF" w:rsidP="005C3CFF">
      <w:pPr>
        <w:spacing w:after="0" w:line="240" w:lineRule="auto"/>
      </w:pPr>
      <w:r>
        <w:t>о форме индивидуальной программы предоставления социальных услуг»</w:t>
      </w:r>
    </w:p>
    <w:p w:rsidR="005C3CFF" w:rsidRDefault="005C3CFF" w:rsidP="005C3CFF">
      <w:pPr>
        <w:spacing w:after="0" w:line="240" w:lineRule="auto"/>
      </w:pPr>
      <w:r>
        <w:t>Закон Пермской области от 29 декабря 2004 года № 1939-419</w:t>
      </w:r>
    </w:p>
    <w:p w:rsidR="005C3CFF" w:rsidRDefault="005C3CFF" w:rsidP="005C3CFF">
      <w:pPr>
        <w:spacing w:after="0" w:line="240" w:lineRule="auto"/>
      </w:pPr>
      <w:r>
        <w:t>(ред. от 02.04.2015) «О мерах по социальной поддержке детей-сирот и детей,</w:t>
      </w:r>
    </w:p>
    <w:p w:rsidR="005C3CFF" w:rsidRDefault="005C3CFF" w:rsidP="005C3CFF">
      <w:pPr>
        <w:spacing w:after="0" w:line="240" w:lineRule="auto"/>
      </w:pPr>
      <w:r>
        <w:t>оставшихся без попечения родителей»</w:t>
      </w:r>
    </w:p>
    <w:p w:rsidR="005C3CFF" w:rsidRDefault="005C3CFF" w:rsidP="005C3CFF">
      <w:pPr>
        <w:spacing w:after="0" w:line="240" w:lineRule="auto"/>
      </w:pPr>
      <w:r>
        <w:t>Закон Пермского края от 06.11.2014 № 395-ПК «Об установлении</w:t>
      </w:r>
    </w:p>
    <w:p w:rsidR="005C3CFF" w:rsidRDefault="005C3CFF" w:rsidP="005C3CFF">
      <w:pPr>
        <w:spacing w:after="0" w:line="240" w:lineRule="auto"/>
      </w:pPr>
      <w:r>
        <w:t>размера предельной величины среднедушевого дохода для предоставления</w:t>
      </w:r>
    </w:p>
    <w:p w:rsidR="005C3CFF" w:rsidRDefault="005C3CFF" w:rsidP="005C3CFF">
      <w:pPr>
        <w:spacing w:after="0" w:line="240" w:lineRule="auto"/>
      </w:pPr>
      <w:r>
        <w:t>социальных услуг бесплатно на территории Пермского края»;</w:t>
      </w:r>
    </w:p>
    <w:p w:rsidR="005C3CFF" w:rsidRDefault="005C3CFF" w:rsidP="005C3CFF">
      <w:pPr>
        <w:spacing w:after="0" w:line="240" w:lineRule="auto"/>
      </w:pPr>
      <w:r>
        <w:t xml:space="preserve">Закон Пермского края от 08.12.2014 № 405-ПК «О перечне </w:t>
      </w:r>
      <w:proofErr w:type="gramStart"/>
      <w:r>
        <w:t>социальных</w:t>
      </w:r>
      <w:proofErr w:type="gramEnd"/>
    </w:p>
    <w:p w:rsidR="005C3CFF" w:rsidRDefault="005C3CFF" w:rsidP="005C3CFF">
      <w:pPr>
        <w:spacing w:after="0" w:line="240" w:lineRule="auto"/>
      </w:pPr>
      <w:r>
        <w:t>услуг, предоставляемых поставщиками социальных услуг в Пермском крае»;</w:t>
      </w:r>
    </w:p>
    <w:p w:rsidR="005C3CFF" w:rsidRDefault="005C3CFF" w:rsidP="005C3CFF">
      <w:pPr>
        <w:spacing w:after="0" w:line="240" w:lineRule="auto"/>
      </w:pPr>
      <w:r>
        <w:t>Постановление Правительства Пермского края от 07 мая 2015 года</w:t>
      </w:r>
    </w:p>
    <w:p w:rsidR="005C3CFF" w:rsidRDefault="005C3CFF" w:rsidP="005C3CFF">
      <w:pPr>
        <w:spacing w:after="0" w:line="240" w:lineRule="auto"/>
      </w:pPr>
      <w:r>
        <w:t>№ 280-п «О предоставлении социальных услуг бесплатно»;</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01.08.2014 № СЭД-33-01-03-364 «Об утверждении номенклатуры</w:t>
      </w:r>
    </w:p>
    <w:p w:rsidR="005C3CFF" w:rsidRDefault="005C3CFF" w:rsidP="005C3CFF">
      <w:pPr>
        <w:spacing w:after="0" w:line="240" w:lineRule="auto"/>
      </w:pPr>
      <w:r>
        <w:lastRenderedPageBreak/>
        <w:t>организаций социального обслуживания Пермского края»;</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02.10.2014 № СЭД-33-01-03-497 «Об утверждении Порядка формирования</w:t>
      </w:r>
    </w:p>
    <w:p w:rsidR="005C3CFF" w:rsidRDefault="005C3CFF" w:rsidP="005C3CFF">
      <w:pPr>
        <w:spacing w:after="0" w:line="240" w:lineRule="auto"/>
      </w:pPr>
      <w:r>
        <w:t>и ведения реестра поставщиков социальных услуг»;</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17.10.2014 № СЭД-33-01-03-516 «Об утверждении Порядка определения</w:t>
      </w:r>
    </w:p>
    <w:p w:rsidR="005C3CFF" w:rsidRDefault="005C3CFF" w:rsidP="005C3CFF">
      <w:pPr>
        <w:spacing w:after="0" w:line="240" w:lineRule="auto"/>
      </w:pPr>
      <w:r>
        <w:t>размера и выплаты компенсации поставщикам социальных услуг, не</w:t>
      </w:r>
    </w:p>
    <w:p w:rsidR="005C3CFF" w:rsidRDefault="005C3CFF" w:rsidP="005C3CFF">
      <w:pPr>
        <w:spacing w:after="0" w:line="240" w:lineRule="auto"/>
      </w:pPr>
      <w:r>
        <w:t>участвующим в выполнении государственного задания (заказа)»;</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 xml:space="preserve">от 17.10.2014 № СЭД-33-01-03-517 «Об установлении размера платы </w:t>
      </w:r>
      <w:proofErr w:type="gramStart"/>
      <w:r>
        <w:t>за</w:t>
      </w:r>
      <w:proofErr w:type="gramEnd"/>
    </w:p>
    <w:p w:rsidR="005C3CFF" w:rsidRDefault="005C3CFF" w:rsidP="005C3CFF">
      <w:pPr>
        <w:spacing w:after="0" w:line="240" w:lineRule="auto"/>
      </w:pPr>
      <w:r>
        <w:t>предоставление социальных услуг и порядка ее взимания»;</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06.02.2015 № СЭД-33-01-03-31 «Об утверждении порядков в сфере</w:t>
      </w:r>
    </w:p>
    <w:p w:rsidR="005C3CFF" w:rsidRDefault="005C3CFF" w:rsidP="005C3CFF">
      <w:pPr>
        <w:spacing w:after="0" w:line="240" w:lineRule="auto"/>
      </w:pPr>
      <w:r>
        <w:t>реабилитационных услуг», а также последующие редакции вышеуказанных</w:t>
      </w:r>
    </w:p>
    <w:p w:rsidR="005C3CFF" w:rsidRDefault="005C3CFF" w:rsidP="005C3CFF">
      <w:pPr>
        <w:spacing w:after="0" w:line="240" w:lineRule="auto"/>
      </w:pPr>
      <w:r>
        <w:t>нормативных правовых актов.</w:t>
      </w:r>
    </w:p>
    <w:p w:rsidR="005C3CFF" w:rsidRDefault="005C3CFF" w:rsidP="005C3CFF">
      <w:pPr>
        <w:spacing w:after="0" w:line="240" w:lineRule="auto"/>
      </w:pPr>
      <w:r>
        <w:t>Дополнительно, в зависимости от специфики деятельности</w:t>
      </w:r>
    </w:p>
    <w:p w:rsidR="005C3CFF" w:rsidRDefault="005C3CFF" w:rsidP="005C3CFF">
      <w:pPr>
        <w:spacing w:after="0" w:line="240" w:lineRule="auto"/>
      </w:pPr>
      <w:r>
        <w:t>поставщика социальных услуг, обязательные требования установлены</w:t>
      </w:r>
    </w:p>
    <w:p w:rsidR="005C3CFF" w:rsidRDefault="005C3CFF" w:rsidP="005C3CFF">
      <w:pPr>
        <w:spacing w:after="0" w:line="240" w:lineRule="auto"/>
      </w:pPr>
      <w:r>
        <w:t>в следующих нормативных правовых актах.</w:t>
      </w:r>
    </w:p>
    <w:p w:rsidR="005C3CFF" w:rsidRDefault="005C3CFF" w:rsidP="005C3CFF">
      <w:pPr>
        <w:spacing w:after="0" w:line="240" w:lineRule="auto"/>
      </w:pPr>
      <w:r>
        <w:t xml:space="preserve">Для поставщиков социальных услуг, предоставляющих </w:t>
      </w:r>
      <w:proofErr w:type="gramStart"/>
      <w:r>
        <w:t>социальные</w:t>
      </w:r>
      <w:proofErr w:type="gramEnd"/>
    </w:p>
    <w:p w:rsidR="005C3CFF" w:rsidRDefault="005C3CFF" w:rsidP="005C3CFF">
      <w:pPr>
        <w:spacing w:after="0" w:line="240" w:lineRule="auto"/>
      </w:pPr>
      <w:r>
        <w:t>услуги в стационарной форме социального обслуживания:</w:t>
      </w:r>
    </w:p>
    <w:p w:rsidR="005C3CFF" w:rsidRDefault="005C3CFF" w:rsidP="005C3CFF">
      <w:pPr>
        <w:spacing w:after="0" w:line="240" w:lineRule="auto"/>
      </w:pPr>
      <w:r>
        <w:t>Постановление Минтруда РФ от 12.02.2001 № 18 «Об утверждении</w:t>
      </w:r>
    </w:p>
    <w:p w:rsidR="005C3CFF" w:rsidRDefault="005C3CFF" w:rsidP="005C3CFF">
      <w:pPr>
        <w:spacing w:after="0" w:line="240" w:lineRule="auto"/>
      </w:pPr>
      <w:r>
        <w:t>Рекомендаций по обеспечению учреждений социального обслуживания</w:t>
      </w:r>
    </w:p>
    <w:p w:rsidR="005C3CFF" w:rsidRDefault="005C3CFF" w:rsidP="005C3CFF">
      <w:pPr>
        <w:spacing w:after="0" w:line="240" w:lineRule="auto"/>
      </w:pPr>
      <w:r>
        <w:t>граждан пожилого возраста и инвалидов техническими средствами</w:t>
      </w:r>
    </w:p>
    <w:p w:rsidR="005C3CFF" w:rsidRDefault="005C3CFF" w:rsidP="005C3CFF">
      <w:pPr>
        <w:spacing w:after="0" w:line="240" w:lineRule="auto"/>
      </w:pPr>
      <w:r>
        <w:t xml:space="preserve">и оборудованием»; </w:t>
      </w:r>
    </w:p>
    <w:p w:rsidR="005C3CFF" w:rsidRDefault="005C3CFF" w:rsidP="005C3CFF">
      <w:pPr>
        <w:spacing w:after="0" w:line="240" w:lineRule="auto"/>
      </w:pPr>
      <w:r>
        <w:t>3</w:t>
      </w:r>
    </w:p>
    <w:p w:rsidR="005C3CFF" w:rsidRDefault="005C3CFF" w:rsidP="005C3CFF">
      <w:pPr>
        <w:spacing w:after="0" w:line="240" w:lineRule="auto"/>
      </w:pPr>
      <w:r>
        <w:t>Постановление Минтруда РФ от 24.04.2002 № 29 «Об утверждении</w:t>
      </w:r>
    </w:p>
    <w:p w:rsidR="005C3CFF" w:rsidRDefault="005C3CFF" w:rsidP="005C3CFF">
      <w:pPr>
        <w:spacing w:after="0" w:line="240" w:lineRule="auto"/>
      </w:pPr>
      <w:r>
        <w:t>Рекомендаций по обеспечению мягким инвентарем граждан пожилого</w:t>
      </w:r>
    </w:p>
    <w:p w:rsidR="005C3CFF" w:rsidRDefault="005C3CFF" w:rsidP="005C3CFF">
      <w:pPr>
        <w:spacing w:after="0" w:line="240" w:lineRule="auto"/>
      </w:pPr>
      <w:r>
        <w:t>возраста и инвалидов, проживающих в стационарных учреждениях</w:t>
      </w:r>
    </w:p>
    <w:p w:rsidR="005C3CFF" w:rsidRDefault="005C3CFF" w:rsidP="005C3CFF">
      <w:pPr>
        <w:spacing w:after="0" w:line="240" w:lineRule="auto"/>
      </w:pPr>
      <w:r>
        <w:t>социального обслуживания»;</w:t>
      </w:r>
    </w:p>
    <w:p w:rsidR="005C3CFF" w:rsidRDefault="005C3CFF" w:rsidP="005C3CFF">
      <w:pPr>
        <w:spacing w:after="0" w:line="240" w:lineRule="auto"/>
      </w:pPr>
      <w:r>
        <w:t>Приказ Минтруда России от 30.07.2014 № 505н «Об утверждении</w:t>
      </w:r>
    </w:p>
    <w:p w:rsidR="005C3CFF" w:rsidRDefault="005C3CFF" w:rsidP="005C3CFF">
      <w:pPr>
        <w:spacing w:after="0" w:line="240" w:lineRule="auto"/>
      </w:pPr>
      <w:r>
        <w:t>рекомендуемых нормативов обеспечения мягким инвентарем получателей</w:t>
      </w:r>
    </w:p>
    <w:p w:rsidR="005C3CFF" w:rsidRDefault="005C3CFF" w:rsidP="005C3CFF">
      <w:pPr>
        <w:spacing w:after="0" w:line="240" w:lineRule="auto"/>
      </w:pPr>
      <w:r>
        <w:t>социальных услуг в стационарной форме социального обслуживания»;</w:t>
      </w:r>
    </w:p>
    <w:p w:rsidR="005C3CFF" w:rsidRDefault="005C3CFF" w:rsidP="005C3CFF">
      <w:pPr>
        <w:spacing w:after="0" w:line="240" w:lineRule="auto"/>
      </w:pPr>
      <w:r>
        <w:t>Приказ Минтруда России от 13.08.2014 № 552н «Об утверждении</w:t>
      </w:r>
    </w:p>
    <w:p w:rsidR="005C3CFF" w:rsidRDefault="005C3CFF" w:rsidP="005C3CFF">
      <w:pPr>
        <w:spacing w:after="0" w:line="240" w:lineRule="auto"/>
      </w:pPr>
      <w:r>
        <w:t>рекомендуемых норм питания при предоставлении социальных услуг</w:t>
      </w:r>
    </w:p>
    <w:p w:rsidR="005C3CFF" w:rsidRDefault="005C3CFF" w:rsidP="005C3CFF">
      <w:pPr>
        <w:spacing w:after="0" w:line="240" w:lineRule="auto"/>
      </w:pPr>
      <w:r>
        <w:t>в стационарной форме»;</w:t>
      </w:r>
    </w:p>
    <w:p w:rsidR="005C3CFF" w:rsidRDefault="005C3CFF" w:rsidP="005C3CFF">
      <w:pPr>
        <w:spacing w:after="0" w:line="240" w:lineRule="auto"/>
      </w:pPr>
      <w:r>
        <w:t>Приказ Минтруда России от 24.11.2014 № 935н «Об утверждении</w:t>
      </w:r>
    </w:p>
    <w:p w:rsidR="005C3CFF" w:rsidRDefault="005C3CFF" w:rsidP="005C3CFF">
      <w:pPr>
        <w:spacing w:after="0" w:line="240" w:lineRule="auto"/>
      </w:pPr>
      <w:r>
        <w:t xml:space="preserve">Примерного порядка предоставления социальных услуг в </w:t>
      </w:r>
      <w:proofErr w:type="gramStart"/>
      <w:r>
        <w:t>стационарной</w:t>
      </w:r>
      <w:proofErr w:type="gramEnd"/>
    </w:p>
    <w:p w:rsidR="005C3CFF" w:rsidRDefault="005C3CFF" w:rsidP="005C3CFF">
      <w:pPr>
        <w:spacing w:after="0" w:line="240" w:lineRule="auto"/>
      </w:pPr>
      <w:r>
        <w:t>форме социального обслуживания»;</w:t>
      </w:r>
    </w:p>
    <w:p w:rsidR="005C3CFF" w:rsidRDefault="005C3CFF" w:rsidP="005C3CFF">
      <w:pPr>
        <w:spacing w:after="0" w:line="240" w:lineRule="auto"/>
      </w:pPr>
      <w:r>
        <w:t>Приказ Минздрава России от 29 апреля 2015 года № 216н</w:t>
      </w:r>
    </w:p>
    <w:p w:rsidR="005C3CFF" w:rsidRDefault="005C3CFF" w:rsidP="005C3CFF">
      <w:pPr>
        <w:spacing w:after="0" w:line="240" w:lineRule="auto"/>
      </w:pPr>
      <w:r>
        <w:t>«Об утверждении перечня медицинских противопоказаний, в связи</w:t>
      </w:r>
    </w:p>
    <w:p w:rsidR="005C3CFF" w:rsidRDefault="005C3CFF" w:rsidP="005C3CFF">
      <w:pPr>
        <w:spacing w:after="0" w:line="240" w:lineRule="auto"/>
      </w:pPr>
      <w:r>
        <w:t xml:space="preserve">с </w:t>
      </w:r>
      <w:proofErr w:type="gramStart"/>
      <w:r>
        <w:t>наличием</w:t>
      </w:r>
      <w:proofErr w:type="gramEnd"/>
      <w:r>
        <w:t xml:space="preserve"> которых гражданину или получателю социальных услуг может</w:t>
      </w:r>
    </w:p>
    <w:p w:rsidR="005C3CFF" w:rsidRDefault="005C3CFF" w:rsidP="005C3CFF">
      <w:pPr>
        <w:spacing w:after="0" w:line="240" w:lineRule="auto"/>
      </w:pPr>
      <w:r>
        <w:t xml:space="preserve">быть отказано, в том числе временно, в предоставлении социальных услуг </w:t>
      </w:r>
      <w:proofErr w:type="gramStart"/>
      <w:r>
        <w:t>в</w:t>
      </w:r>
      <w:proofErr w:type="gramEnd"/>
    </w:p>
    <w:p w:rsidR="005C3CFF" w:rsidRDefault="005C3CFF" w:rsidP="005C3CFF">
      <w:pPr>
        <w:spacing w:after="0" w:line="240" w:lineRule="auto"/>
      </w:pPr>
      <w:r>
        <w:t>стационарной форме, а также формы заключения уполномоченной</w:t>
      </w:r>
    </w:p>
    <w:p w:rsidR="005C3CFF" w:rsidRDefault="005C3CFF" w:rsidP="005C3CFF">
      <w:pPr>
        <w:spacing w:after="0" w:line="240" w:lineRule="auto"/>
      </w:pPr>
      <w:r>
        <w:t>медицинской организации о наличии таких противопоказаний»</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12.08.2014 № СЭД-33-01-03-385 «Об утверждении норм питания</w:t>
      </w:r>
    </w:p>
    <w:p w:rsidR="005C3CFF" w:rsidRDefault="005C3CFF" w:rsidP="005C3CFF">
      <w:pPr>
        <w:spacing w:after="0" w:line="240" w:lineRule="auto"/>
      </w:pPr>
      <w:r>
        <w:t>в организациях социального обслуживания, находящихся в ведении</w:t>
      </w:r>
    </w:p>
    <w:p w:rsidR="005C3CFF" w:rsidRDefault="005C3CFF" w:rsidP="005C3CFF">
      <w:pPr>
        <w:spacing w:after="0" w:line="240" w:lineRule="auto"/>
      </w:pPr>
      <w:r>
        <w:t>Пермского края»;</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12.08.2014 № СЭД-33-01-03-386 «Об утверждении нормативов</w:t>
      </w:r>
    </w:p>
    <w:p w:rsidR="005C3CFF" w:rsidRDefault="005C3CFF" w:rsidP="005C3CFF">
      <w:pPr>
        <w:spacing w:after="0" w:line="240" w:lineRule="auto"/>
      </w:pPr>
      <w:r>
        <w:t>обеспечения мягким инвентарем получателей социальных услуг</w:t>
      </w:r>
    </w:p>
    <w:p w:rsidR="005C3CFF" w:rsidRDefault="005C3CFF" w:rsidP="005C3CFF">
      <w:pPr>
        <w:spacing w:after="0" w:line="240" w:lineRule="auto"/>
      </w:pPr>
      <w:r>
        <w:t>в стационарной форме социального обслуживания»;</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02.10.2014 № СЭД-33-01-03-495 «Об утверждении нормативов</w:t>
      </w:r>
    </w:p>
    <w:p w:rsidR="005C3CFF" w:rsidRDefault="005C3CFF" w:rsidP="005C3CFF">
      <w:pPr>
        <w:spacing w:after="0" w:line="240" w:lineRule="auto"/>
      </w:pPr>
      <w:r>
        <w:lastRenderedPageBreak/>
        <w:t>обеспечения площадью жилых помещений в стационарной форме</w:t>
      </w:r>
    </w:p>
    <w:p w:rsidR="005C3CFF" w:rsidRDefault="005C3CFF" w:rsidP="005C3CFF">
      <w:pPr>
        <w:spacing w:after="0" w:line="240" w:lineRule="auto"/>
      </w:pPr>
      <w:r>
        <w:t>социального обслуживания населения Пермского края»;</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 xml:space="preserve">от 31.10.2014 № СЭД-33-01-03-554 «Об утверждении </w:t>
      </w:r>
      <w:proofErr w:type="gramStart"/>
      <w:r>
        <w:t>нормативной</w:t>
      </w:r>
      <w:proofErr w:type="gramEnd"/>
    </w:p>
    <w:p w:rsidR="005C3CFF" w:rsidRDefault="005C3CFF" w:rsidP="005C3CFF">
      <w:pPr>
        <w:spacing w:after="0" w:line="240" w:lineRule="auto"/>
      </w:pPr>
      <w:r>
        <w:t xml:space="preserve">численности работников государственных учреждений </w:t>
      </w:r>
      <w:proofErr w:type="gramStart"/>
      <w:r>
        <w:t>социального</w:t>
      </w:r>
      <w:proofErr w:type="gramEnd"/>
    </w:p>
    <w:p w:rsidR="005C3CFF" w:rsidRDefault="005C3CFF" w:rsidP="005C3CFF">
      <w:pPr>
        <w:spacing w:after="0" w:line="240" w:lineRule="auto"/>
      </w:pPr>
      <w:proofErr w:type="gramStart"/>
      <w:r>
        <w:t>обслуживания населения (дома-интернаты для престарелых и инвалидов,</w:t>
      </w:r>
      <w:proofErr w:type="gramEnd"/>
    </w:p>
    <w:p w:rsidR="005C3CFF" w:rsidRDefault="005C3CFF" w:rsidP="005C3CFF">
      <w:pPr>
        <w:spacing w:after="0" w:line="240" w:lineRule="auto"/>
      </w:pPr>
      <w:r>
        <w:t>психоневрологические интернаты)»;</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31.10.2014 № СЭД-33-01-03-556 «Об утверждении Порядка</w:t>
      </w:r>
    </w:p>
    <w:p w:rsidR="005C3CFF" w:rsidRDefault="005C3CFF" w:rsidP="005C3CFF">
      <w:pPr>
        <w:spacing w:after="0" w:line="240" w:lineRule="auto"/>
      </w:pPr>
      <w:r>
        <w:t>предоставления социальных услуг поставщиками социальных услуг</w:t>
      </w:r>
    </w:p>
    <w:p w:rsidR="005C3CFF" w:rsidRDefault="005C3CFF" w:rsidP="005C3CFF">
      <w:pPr>
        <w:spacing w:after="0" w:line="240" w:lineRule="auto"/>
      </w:pPr>
      <w:r>
        <w:t>в стационарной форме социального обслуживания».</w:t>
      </w:r>
    </w:p>
    <w:p w:rsidR="005C3CFF" w:rsidRDefault="005C3CFF" w:rsidP="005C3CFF">
      <w:pPr>
        <w:spacing w:after="0" w:line="240" w:lineRule="auto"/>
      </w:pPr>
      <w:r>
        <w:t>4</w:t>
      </w:r>
    </w:p>
    <w:p w:rsidR="005C3CFF" w:rsidRDefault="005C3CFF" w:rsidP="005C3CFF">
      <w:pPr>
        <w:spacing w:after="0" w:line="240" w:lineRule="auto"/>
      </w:pPr>
      <w:r>
        <w:t xml:space="preserve">Для поставщиков социальных услуг, предоставляющих </w:t>
      </w:r>
      <w:proofErr w:type="gramStart"/>
      <w:r>
        <w:t>социальные</w:t>
      </w:r>
      <w:proofErr w:type="gramEnd"/>
    </w:p>
    <w:p w:rsidR="005C3CFF" w:rsidRDefault="005C3CFF" w:rsidP="005C3CFF">
      <w:pPr>
        <w:spacing w:after="0" w:line="240" w:lineRule="auto"/>
      </w:pPr>
      <w:r>
        <w:t>услуги в полустационарной форме социального обслуживания:</w:t>
      </w:r>
    </w:p>
    <w:p w:rsidR="005C3CFF" w:rsidRDefault="005C3CFF" w:rsidP="005C3CFF">
      <w:pPr>
        <w:spacing w:after="0" w:line="240" w:lineRule="auto"/>
      </w:pPr>
      <w:r>
        <w:t>Приказ Минтруда России от 24.11.2014 № 938н «Об утверждении</w:t>
      </w:r>
    </w:p>
    <w:p w:rsidR="005C3CFF" w:rsidRDefault="005C3CFF" w:rsidP="005C3CFF">
      <w:pPr>
        <w:spacing w:after="0" w:line="240" w:lineRule="auto"/>
      </w:pPr>
      <w:r>
        <w:t>Примерного порядка предоставления социальных услуг в полустационарной</w:t>
      </w:r>
    </w:p>
    <w:p w:rsidR="005C3CFF" w:rsidRDefault="005C3CFF" w:rsidP="005C3CFF">
      <w:pPr>
        <w:spacing w:after="0" w:line="240" w:lineRule="auto"/>
      </w:pPr>
      <w:r>
        <w:t>форме социального обслуживания»;</w:t>
      </w:r>
    </w:p>
    <w:p w:rsidR="005C3CFF" w:rsidRDefault="005C3CFF" w:rsidP="005C3CFF">
      <w:pPr>
        <w:spacing w:after="0" w:line="240" w:lineRule="auto"/>
      </w:pPr>
      <w:r>
        <w:t>Приказ Минтруда России от 28.11.2014 № 954н «Об утверждении</w:t>
      </w:r>
    </w:p>
    <w:p w:rsidR="005C3CFF" w:rsidRDefault="005C3CFF" w:rsidP="005C3CFF">
      <w:pPr>
        <w:spacing w:after="0" w:line="240" w:lineRule="auto"/>
      </w:pPr>
      <w:r>
        <w:t>рекомендуемых норм питания при предоставлении социальных услуг</w:t>
      </w:r>
    </w:p>
    <w:p w:rsidR="005C3CFF" w:rsidRDefault="005C3CFF" w:rsidP="005C3CFF">
      <w:pPr>
        <w:spacing w:after="0" w:line="240" w:lineRule="auto"/>
      </w:pPr>
      <w:r>
        <w:t>в полустационарной форме социального обслуживания;</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31.10.2014 № СЭД-33-01-03-555 «Об утверждении Порядка</w:t>
      </w:r>
    </w:p>
    <w:p w:rsidR="005C3CFF" w:rsidRDefault="005C3CFF" w:rsidP="005C3CFF">
      <w:pPr>
        <w:spacing w:after="0" w:line="240" w:lineRule="auto"/>
      </w:pPr>
      <w:r>
        <w:t>предоставления социальных услуг в полустационарной форме социального</w:t>
      </w:r>
    </w:p>
    <w:p w:rsidR="005C3CFF" w:rsidRDefault="005C3CFF" w:rsidP="005C3CFF">
      <w:pPr>
        <w:spacing w:after="0" w:line="240" w:lineRule="auto"/>
      </w:pPr>
      <w:r>
        <w:t>обслуживания».</w:t>
      </w:r>
    </w:p>
    <w:p w:rsidR="005C3CFF" w:rsidRDefault="005C3CFF" w:rsidP="005C3CFF">
      <w:pPr>
        <w:spacing w:after="0" w:line="240" w:lineRule="auto"/>
      </w:pPr>
      <w:r>
        <w:t xml:space="preserve">Для поставщиков социальных услуг, предоставляющих социальные услуги </w:t>
      </w:r>
      <w:proofErr w:type="gramStart"/>
      <w:r>
        <w:t>в</w:t>
      </w:r>
      <w:proofErr w:type="gramEnd"/>
    </w:p>
    <w:p w:rsidR="005C3CFF" w:rsidRDefault="005C3CFF" w:rsidP="005C3CFF">
      <w:pPr>
        <w:spacing w:after="0" w:line="240" w:lineRule="auto"/>
      </w:pPr>
      <w:r>
        <w:t>форме социального обслуживания на дому:</w:t>
      </w:r>
    </w:p>
    <w:p w:rsidR="005C3CFF" w:rsidRDefault="005C3CFF" w:rsidP="005C3CFF">
      <w:pPr>
        <w:spacing w:after="0" w:line="240" w:lineRule="auto"/>
      </w:pPr>
      <w:r>
        <w:t>Приказ Минтруда России от 24.11.2014 № 939н «Об утверждении</w:t>
      </w:r>
    </w:p>
    <w:p w:rsidR="005C3CFF" w:rsidRDefault="005C3CFF" w:rsidP="005C3CFF">
      <w:pPr>
        <w:spacing w:after="0" w:line="240" w:lineRule="auto"/>
      </w:pPr>
      <w:r>
        <w:t>Примерного порядка предоставления социальных услуг в форме социального</w:t>
      </w:r>
    </w:p>
    <w:p w:rsidR="005C3CFF" w:rsidRDefault="005C3CFF" w:rsidP="005C3CFF">
      <w:pPr>
        <w:spacing w:after="0" w:line="240" w:lineRule="auto"/>
      </w:pPr>
      <w:r>
        <w:t>обслуживания на дому»;</w:t>
      </w:r>
    </w:p>
    <w:p w:rsidR="005C3CFF" w:rsidRDefault="005C3CFF" w:rsidP="005C3CFF">
      <w:pPr>
        <w:spacing w:after="0" w:line="240" w:lineRule="auto"/>
      </w:pPr>
      <w:r>
        <w:t xml:space="preserve">Приказ Министерства социального развития Пермского края </w:t>
      </w:r>
      <w:proofErr w:type="gramStart"/>
      <w:r>
        <w:t>от</w:t>
      </w:r>
      <w:proofErr w:type="gramEnd"/>
    </w:p>
    <w:p w:rsidR="005C3CFF" w:rsidRDefault="005C3CFF" w:rsidP="005C3CFF">
      <w:pPr>
        <w:spacing w:after="0" w:line="240" w:lineRule="auto"/>
      </w:pPr>
      <w:r>
        <w:t>04.11.2014 № СЭД-33-01-03-558 «Об утверждении порядка предоставления</w:t>
      </w:r>
    </w:p>
    <w:p w:rsidR="005C3CFF" w:rsidRDefault="005C3CFF" w:rsidP="005C3CFF">
      <w:pPr>
        <w:spacing w:after="0" w:line="240" w:lineRule="auto"/>
      </w:pPr>
      <w:r>
        <w:t>социальных услуг на дому поставщиками социальных услуг».</w:t>
      </w:r>
    </w:p>
    <w:p w:rsidR="005C3CFF" w:rsidRDefault="005C3CFF" w:rsidP="005C3CFF">
      <w:pPr>
        <w:spacing w:after="0" w:line="240" w:lineRule="auto"/>
      </w:pPr>
      <w:r>
        <w:t xml:space="preserve">Для поставщиков социальных услуг, предоставляющих </w:t>
      </w:r>
      <w:proofErr w:type="gramStart"/>
      <w:r>
        <w:t>срочные</w:t>
      </w:r>
      <w:proofErr w:type="gramEnd"/>
    </w:p>
    <w:p w:rsidR="005C3CFF" w:rsidRDefault="005C3CFF" w:rsidP="005C3CFF">
      <w:pPr>
        <w:spacing w:after="0" w:line="240" w:lineRule="auto"/>
      </w:pPr>
      <w:r>
        <w:t>социальные услуги:</w:t>
      </w:r>
    </w:p>
    <w:p w:rsidR="005C3CFF" w:rsidRDefault="005C3CFF" w:rsidP="005C3CFF">
      <w:pPr>
        <w:spacing w:after="0" w:line="240" w:lineRule="auto"/>
      </w:pPr>
      <w:r>
        <w:t xml:space="preserve">Приказ Министерства социального развития Пермского края </w:t>
      </w:r>
      <w:proofErr w:type="gramStart"/>
      <w:r>
        <w:t>от</w:t>
      </w:r>
      <w:proofErr w:type="gramEnd"/>
    </w:p>
    <w:p w:rsidR="005C3CFF" w:rsidRDefault="005C3CFF" w:rsidP="005C3CFF">
      <w:pPr>
        <w:spacing w:after="0" w:line="240" w:lineRule="auto"/>
      </w:pPr>
      <w:r>
        <w:t>31.10.2014 № СЭД-33-01-03-551 «Об утверждении Порядка предоставления</w:t>
      </w:r>
    </w:p>
    <w:p w:rsidR="005C3CFF" w:rsidRDefault="005C3CFF" w:rsidP="005C3CFF">
      <w:pPr>
        <w:spacing w:after="0" w:line="240" w:lineRule="auto"/>
      </w:pPr>
      <w:r>
        <w:t>срочных социальных услуг».</w:t>
      </w:r>
    </w:p>
    <w:p w:rsidR="005C3CFF" w:rsidRDefault="005C3CFF" w:rsidP="005C3CFF">
      <w:pPr>
        <w:spacing w:after="0" w:line="240" w:lineRule="auto"/>
      </w:pPr>
      <w:r>
        <w:t xml:space="preserve">Все вышеперечисленные нормативные правовые акты размещены </w:t>
      </w:r>
      <w:proofErr w:type="gramStart"/>
      <w:r>
        <w:t>в</w:t>
      </w:r>
      <w:proofErr w:type="gramEnd"/>
    </w:p>
    <w:p w:rsidR="005C3CFF" w:rsidRDefault="005C3CFF" w:rsidP="005C3CFF">
      <w:pPr>
        <w:spacing w:after="0" w:line="240" w:lineRule="auto"/>
      </w:pPr>
      <w:r>
        <w:t xml:space="preserve">свободном </w:t>
      </w:r>
      <w:proofErr w:type="gramStart"/>
      <w:r>
        <w:t>доступе</w:t>
      </w:r>
      <w:proofErr w:type="gramEnd"/>
      <w:r>
        <w:t xml:space="preserve"> на официальном сайте Министерства социального</w:t>
      </w:r>
    </w:p>
    <w:p w:rsidR="005C3CFF" w:rsidRDefault="005C3CFF" w:rsidP="005C3CFF">
      <w:pPr>
        <w:spacing w:after="0" w:line="240" w:lineRule="auto"/>
      </w:pPr>
      <w:r>
        <w:t>развития Пермского края в сети Интернет</w:t>
      </w:r>
    </w:p>
    <w:p w:rsidR="005C3CFF" w:rsidRDefault="005C3CFF" w:rsidP="005C3CFF">
      <w:pPr>
        <w:spacing w:after="0" w:line="240" w:lineRule="auto"/>
      </w:pPr>
      <w:r>
        <w:t>(http://minsoc.permkrai.ru/documents).</w:t>
      </w:r>
    </w:p>
    <w:p w:rsidR="005C3CFF" w:rsidRDefault="005C3CFF" w:rsidP="005C3CFF">
      <w:pPr>
        <w:spacing w:after="0" w:line="240" w:lineRule="auto"/>
      </w:pPr>
      <w:r>
        <w:t>Раздел 2.</w:t>
      </w:r>
    </w:p>
    <w:p w:rsidR="005C3CFF" w:rsidRDefault="005C3CFF" w:rsidP="005C3CFF">
      <w:pPr>
        <w:spacing w:after="0" w:line="240" w:lineRule="auto"/>
      </w:pPr>
      <w:r>
        <w:t>Организация государственного контроля (надзора),</w:t>
      </w:r>
    </w:p>
    <w:p w:rsidR="005C3CFF" w:rsidRDefault="005C3CFF" w:rsidP="005C3CFF">
      <w:pPr>
        <w:spacing w:after="0" w:line="240" w:lineRule="auto"/>
      </w:pPr>
      <w:r>
        <w:t>муниципального контроля</w:t>
      </w:r>
    </w:p>
    <w:p w:rsidR="005C3CFF" w:rsidRDefault="005C3CFF" w:rsidP="005C3CFF">
      <w:pPr>
        <w:spacing w:after="0" w:line="240" w:lineRule="auto"/>
      </w:pPr>
      <w:r>
        <w:t>В Пермском крае уполномоченным органом на осуществление</w:t>
      </w:r>
    </w:p>
    <w:p w:rsidR="005C3CFF" w:rsidRDefault="005C3CFF" w:rsidP="005C3CFF">
      <w:pPr>
        <w:spacing w:after="0" w:line="240" w:lineRule="auto"/>
      </w:pPr>
      <w:r>
        <w:t>регионального государственного контроля является Министерство</w:t>
      </w:r>
    </w:p>
    <w:p w:rsidR="005C3CFF" w:rsidRDefault="005C3CFF" w:rsidP="005C3CFF">
      <w:pPr>
        <w:spacing w:after="0" w:line="240" w:lineRule="auto"/>
      </w:pPr>
      <w:r>
        <w:t>социального развития Пермского края.</w:t>
      </w:r>
    </w:p>
    <w:p w:rsidR="005C3CFF" w:rsidRDefault="005C3CFF" w:rsidP="005C3CFF">
      <w:pPr>
        <w:spacing w:after="0" w:line="240" w:lineRule="auto"/>
      </w:pPr>
      <w:r>
        <w:t>В 2015 году структуре Министерства создан специальный отдел</w:t>
      </w:r>
    </w:p>
    <w:p w:rsidR="005C3CFF" w:rsidRDefault="005C3CFF" w:rsidP="005C3CFF">
      <w:pPr>
        <w:spacing w:after="0" w:line="240" w:lineRule="auto"/>
      </w:pPr>
      <w:r>
        <w:t xml:space="preserve">по осуществлению регионального государственного контроля, который </w:t>
      </w:r>
    </w:p>
    <w:p w:rsidR="005C3CFF" w:rsidRDefault="005C3CFF" w:rsidP="005C3CFF">
      <w:pPr>
        <w:spacing w:after="0" w:line="240" w:lineRule="auto"/>
      </w:pPr>
      <w:r>
        <w:t>5</w:t>
      </w:r>
    </w:p>
    <w:p w:rsidR="005C3CFF" w:rsidRDefault="005C3CFF" w:rsidP="005C3CFF">
      <w:pPr>
        <w:spacing w:after="0" w:line="240" w:lineRule="auto"/>
      </w:pPr>
      <w:r>
        <w:t xml:space="preserve">осуществляет свою деятельность во взаимодействии с </w:t>
      </w:r>
      <w:proofErr w:type="gramStart"/>
      <w:r>
        <w:t>федеральными</w:t>
      </w:r>
      <w:proofErr w:type="gramEnd"/>
    </w:p>
    <w:p w:rsidR="005C3CFF" w:rsidRDefault="005C3CFF" w:rsidP="005C3CFF">
      <w:pPr>
        <w:spacing w:after="0" w:line="240" w:lineRule="auto"/>
      </w:pPr>
      <w:r>
        <w:t>органами исполнительной власти и их территориальными органами,</w:t>
      </w:r>
    </w:p>
    <w:p w:rsidR="005C3CFF" w:rsidRDefault="005C3CFF" w:rsidP="005C3CFF">
      <w:pPr>
        <w:spacing w:after="0" w:line="240" w:lineRule="auto"/>
      </w:pPr>
      <w:r>
        <w:t>с территориальными управлениями и структурными подразделениями</w:t>
      </w:r>
    </w:p>
    <w:p w:rsidR="005C3CFF" w:rsidRDefault="005C3CFF" w:rsidP="005C3CFF">
      <w:pPr>
        <w:spacing w:after="0" w:line="240" w:lineRule="auto"/>
      </w:pPr>
      <w:r>
        <w:t>Министерства, исполнительными органами государственной власти</w:t>
      </w:r>
    </w:p>
    <w:p w:rsidR="005C3CFF" w:rsidRDefault="005C3CFF" w:rsidP="005C3CFF">
      <w:pPr>
        <w:spacing w:after="0" w:line="240" w:lineRule="auto"/>
      </w:pPr>
      <w:r>
        <w:lastRenderedPageBreak/>
        <w:t xml:space="preserve">Пермского края, органами местного самоуправления </w:t>
      </w:r>
      <w:proofErr w:type="gramStart"/>
      <w:r>
        <w:t>муниципальных</w:t>
      </w:r>
      <w:proofErr w:type="gramEnd"/>
    </w:p>
    <w:p w:rsidR="005C3CFF" w:rsidRDefault="005C3CFF" w:rsidP="005C3CFF">
      <w:pPr>
        <w:spacing w:after="0" w:line="240" w:lineRule="auto"/>
      </w:pPr>
      <w:r>
        <w:t>образований Пермского края, организациями независимо</w:t>
      </w:r>
    </w:p>
    <w:p w:rsidR="005C3CFF" w:rsidRDefault="005C3CFF" w:rsidP="005C3CFF">
      <w:pPr>
        <w:spacing w:after="0" w:line="240" w:lineRule="auto"/>
      </w:pPr>
      <w:r>
        <w:t>от их организационно-правовой формы и формы собственности, гражданами</w:t>
      </w:r>
    </w:p>
    <w:p w:rsidR="005C3CFF" w:rsidRDefault="005C3CFF" w:rsidP="005C3CFF">
      <w:pPr>
        <w:spacing w:after="0" w:line="240" w:lineRule="auto"/>
      </w:pPr>
      <w:r>
        <w:t>и иными лицами в рамках полномочий отдела.</w:t>
      </w:r>
    </w:p>
    <w:p w:rsidR="005C3CFF" w:rsidRDefault="005C3CFF" w:rsidP="005C3CFF">
      <w:pPr>
        <w:spacing w:after="0" w:line="240" w:lineRule="auto"/>
      </w:pPr>
      <w:r>
        <w:t xml:space="preserve">Отдел по осуществлению регионального государственного контроля </w:t>
      </w:r>
      <w:proofErr w:type="gramStart"/>
      <w:r>
        <w:t>с</w:t>
      </w:r>
      <w:proofErr w:type="gramEnd"/>
    </w:p>
    <w:p w:rsidR="005C3CFF" w:rsidRDefault="005C3CFF" w:rsidP="005C3CFF">
      <w:pPr>
        <w:spacing w:after="0" w:line="240" w:lineRule="auto"/>
      </w:pPr>
      <w:r>
        <w:t>июня 2016 г. входит в структуру управления реализации государственных</w:t>
      </w:r>
    </w:p>
    <w:p w:rsidR="005C3CFF" w:rsidRDefault="005C3CFF" w:rsidP="005C3CFF">
      <w:pPr>
        <w:spacing w:after="0" w:line="240" w:lineRule="auto"/>
      </w:pPr>
      <w:r>
        <w:t>гарантий социальной защиты Министерства социального развития</w:t>
      </w:r>
    </w:p>
    <w:p w:rsidR="005C3CFF" w:rsidRDefault="005C3CFF" w:rsidP="005C3CFF">
      <w:pPr>
        <w:spacing w:after="0" w:line="240" w:lineRule="auto"/>
      </w:pPr>
      <w:r>
        <w:t>Пермского края.</w:t>
      </w:r>
    </w:p>
    <w:p w:rsidR="005C3CFF" w:rsidRDefault="005C3CFF" w:rsidP="005C3CFF">
      <w:pPr>
        <w:spacing w:after="0" w:line="240" w:lineRule="auto"/>
      </w:pPr>
      <w:r>
        <w:t>Основными задачами деятельности отдела являются: предупреждение,</w:t>
      </w:r>
    </w:p>
    <w:p w:rsidR="005C3CFF" w:rsidRDefault="005C3CFF" w:rsidP="005C3CFF">
      <w:pPr>
        <w:spacing w:after="0" w:line="240" w:lineRule="auto"/>
      </w:pPr>
      <w:r>
        <w:t>выявление и пресечение нарушений юридическими лицами,</w:t>
      </w:r>
    </w:p>
    <w:p w:rsidR="005C3CFF" w:rsidRDefault="005C3CFF" w:rsidP="005C3CFF">
      <w:pPr>
        <w:spacing w:after="0" w:line="240" w:lineRule="auto"/>
      </w:pPr>
      <w:r>
        <w:t>их руководителями и иными должностными лицами, индивидуальными</w:t>
      </w:r>
    </w:p>
    <w:p w:rsidR="005C3CFF" w:rsidRDefault="005C3CFF" w:rsidP="005C3CFF">
      <w:pPr>
        <w:spacing w:after="0" w:line="240" w:lineRule="auto"/>
      </w:pPr>
      <w:r>
        <w:t>предпринимателями, их уполномоченными представителями,</w:t>
      </w:r>
    </w:p>
    <w:p w:rsidR="005C3CFF" w:rsidRDefault="005C3CFF" w:rsidP="005C3CFF">
      <w:pPr>
        <w:spacing w:after="0" w:line="240" w:lineRule="auto"/>
      </w:pPr>
      <w:proofErr w:type="gramStart"/>
      <w:r>
        <w:t>осуществляющими социальное обслуживание (далее - юридические лица,</w:t>
      </w:r>
      <w:proofErr w:type="gramEnd"/>
    </w:p>
    <w:p w:rsidR="005C3CFF" w:rsidRDefault="005C3CFF" w:rsidP="005C3CFF">
      <w:pPr>
        <w:spacing w:after="0" w:line="240" w:lineRule="auto"/>
      </w:pPr>
      <w:r>
        <w:t>индивидуальные предприниматели), требований, установленных</w:t>
      </w:r>
    </w:p>
    <w:p w:rsidR="005C3CFF" w:rsidRDefault="005C3CFF" w:rsidP="005C3CFF">
      <w:pPr>
        <w:spacing w:after="0" w:line="240" w:lineRule="auto"/>
      </w:pPr>
      <w:r>
        <w:t>Федеральным законом от 28 декабря 2013 г. № 442-ФЗ «Об основах</w:t>
      </w:r>
    </w:p>
    <w:p w:rsidR="005C3CFF" w:rsidRDefault="005C3CFF" w:rsidP="005C3CFF">
      <w:pPr>
        <w:spacing w:after="0" w:line="240" w:lineRule="auto"/>
      </w:pPr>
      <w:r>
        <w:t>социального обслуживания граждан в Российской Федерации», другими</w:t>
      </w:r>
    </w:p>
    <w:p w:rsidR="005C3CFF" w:rsidRDefault="005C3CFF" w:rsidP="005C3CFF">
      <w:pPr>
        <w:spacing w:after="0" w:line="240" w:lineRule="auto"/>
      </w:pPr>
      <w:r>
        <w:t>федеральными законами и принимаемыми в соответствии с ними иными</w:t>
      </w:r>
    </w:p>
    <w:p w:rsidR="005C3CFF" w:rsidRDefault="005C3CFF" w:rsidP="005C3CFF">
      <w:pPr>
        <w:spacing w:after="0" w:line="240" w:lineRule="auto"/>
      </w:pPr>
      <w:r>
        <w:t>нормативными правовыми актами Российской Федерации, законами и иными</w:t>
      </w:r>
    </w:p>
    <w:p w:rsidR="005C3CFF" w:rsidRDefault="005C3CFF" w:rsidP="005C3CFF">
      <w:pPr>
        <w:spacing w:after="0" w:line="240" w:lineRule="auto"/>
      </w:pPr>
      <w:r>
        <w:t>нормативными правовыми актами Пермского края в сфере социального</w:t>
      </w:r>
    </w:p>
    <w:p w:rsidR="005C3CFF" w:rsidRDefault="005C3CFF" w:rsidP="005C3CFF">
      <w:pPr>
        <w:spacing w:after="0" w:line="240" w:lineRule="auto"/>
      </w:pPr>
      <w:r>
        <w:t>обслуживания (далее - обязательные требования), посредством организации</w:t>
      </w:r>
    </w:p>
    <w:p w:rsidR="005C3CFF" w:rsidRDefault="005C3CFF" w:rsidP="005C3CFF">
      <w:pPr>
        <w:spacing w:after="0" w:line="240" w:lineRule="auto"/>
      </w:pPr>
      <w:r>
        <w:t>и проведения проверок юридических лиц, индивидуальных</w:t>
      </w:r>
    </w:p>
    <w:p w:rsidR="005C3CFF" w:rsidRDefault="005C3CFF" w:rsidP="005C3CFF">
      <w:pPr>
        <w:spacing w:after="0" w:line="240" w:lineRule="auto"/>
      </w:pPr>
      <w:r>
        <w:t>предпринимателей, принятия предусмотренных законодательством</w:t>
      </w:r>
    </w:p>
    <w:p w:rsidR="005C3CFF" w:rsidRDefault="005C3CFF" w:rsidP="005C3CFF">
      <w:pPr>
        <w:spacing w:after="0" w:line="240" w:lineRule="auto"/>
      </w:pPr>
      <w:r>
        <w:t>Российской Федерации мер по пресечению и (или) устранению последствий</w:t>
      </w:r>
    </w:p>
    <w:p w:rsidR="005C3CFF" w:rsidRDefault="005C3CFF" w:rsidP="005C3CFF">
      <w:pPr>
        <w:spacing w:after="0" w:line="240" w:lineRule="auto"/>
      </w:pPr>
      <w:r>
        <w:t>выявленных нарушений; систематическое наблюдение за исполнением</w:t>
      </w:r>
    </w:p>
    <w:p w:rsidR="005C3CFF" w:rsidRDefault="005C3CFF" w:rsidP="005C3CFF">
      <w:pPr>
        <w:spacing w:after="0" w:line="240" w:lineRule="auto"/>
      </w:pPr>
      <w:r>
        <w:t>обязательных требований, анализ и прогнозирование состояния исполнения</w:t>
      </w:r>
    </w:p>
    <w:p w:rsidR="005C3CFF" w:rsidRDefault="005C3CFF" w:rsidP="005C3CFF">
      <w:pPr>
        <w:spacing w:after="0" w:line="240" w:lineRule="auto"/>
      </w:pPr>
      <w:r>
        <w:t xml:space="preserve">обязательных требований при осуществлении деятельности </w:t>
      </w:r>
      <w:proofErr w:type="gramStart"/>
      <w:r>
        <w:t>юридическими</w:t>
      </w:r>
      <w:proofErr w:type="gramEnd"/>
    </w:p>
    <w:p w:rsidR="005C3CFF" w:rsidRDefault="005C3CFF" w:rsidP="005C3CFF">
      <w:pPr>
        <w:spacing w:after="0" w:line="240" w:lineRule="auto"/>
      </w:pPr>
      <w:r>
        <w:t>лицами, индивидуальными предпринимателями.</w:t>
      </w:r>
    </w:p>
    <w:p w:rsidR="005C3CFF" w:rsidRDefault="005C3CFF" w:rsidP="005C3CFF">
      <w:pPr>
        <w:spacing w:after="0" w:line="240" w:lineRule="auto"/>
      </w:pPr>
      <w:r>
        <w:t>Отдел в соответствии с возложенными на него задачами выполняет</w:t>
      </w:r>
    </w:p>
    <w:p w:rsidR="005C3CFF" w:rsidRDefault="005C3CFF" w:rsidP="005C3CFF">
      <w:pPr>
        <w:spacing w:after="0" w:line="240" w:lineRule="auto"/>
      </w:pPr>
      <w:r>
        <w:t>следующие основные функции:</w:t>
      </w:r>
    </w:p>
    <w:p w:rsidR="005C3CFF" w:rsidRDefault="005C3CFF" w:rsidP="005C3CFF">
      <w:pPr>
        <w:spacing w:after="0" w:line="240" w:lineRule="auto"/>
      </w:pPr>
      <w:r>
        <w:t>1. Осуществляет региональный государственный контроль в сфере</w:t>
      </w:r>
    </w:p>
    <w:p w:rsidR="005C3CFF" w:rsidRDefault="005C3CFF" w:rsidP="005C3CFF">
      <w:pPr>
        <w:spacing w:after="0" w:line="240" w:lineRule="auto"/>
      </w:pPr>
      <w:r>
        <w:t xml:space="preserve">социального обслуживания на территории Пермского края, </w:t>
      </w:r>
      <w:proofErr w:type="gramStart"/>
      <w:r>
        <w:t>включающий</w:t>
      </w:r>
      <w:proofErr w:type="gramEnd"/>
    </w:p>
    <w:p w:rsidR="005C3CFF" w:rsidRDefault="005C3CFF" w:rsidP="005C3CFF">
      <w:pPr>
        <w:spacing w:after="0" w:line="240" w:lineRule="auto"/>
      </w:pPr>
      <w:r>
        <w:t>в себя:</w:t>
      </w:r>
    </w:p>
    <w:p w:rsidR="005C3CFF" w:rsidRDefault="005C3CFF" w:rsidP="005C3CFF">
      <w:pPr>
        <w:spacing w:after="0" w:line="240" w:lineRule="auto"/>
      </w:pPr>
      <w:r>
        <w:t>организацию и проведение в порядке, установленном Федеральным</w:t>
      </w:r>
    </w:p>
    <w:p w:rsidR="005C3CFF" w:rsidRDefault="005C3CFF" w:rsidP="005C3CFF">
      <w:pPr>
        <w:spacing w:after="0" w:line="240" w:lineRule="auto"/>
      </w:pPr>
      <w:r>
        <w:t>законом от 26.12.2008 № 294-ФЗ «О защите прав юридических лиц</w:t>
      </w:r>
    </w:p>
    <w:p w:rsidR="005C3CFF" w:rsidRDefault="005C3CFF" w:rsidP="005C3CFF">
      <w:pPr>
        <w:spacing w:after="0" w:line="240" w:lineRule="auto"/>
      </w:pPr>
      <w:r>
        <w:t xml:space="preserve">и индивидуальных предпринимателей при осуществлении </w:t>
      </w:r>
      <w:proofErr w:type="gramStart"/>
      <w:r>
        <w:t>государственного</w:t>
      </w:r>
      <w:proofErr w:type="gramEnd"/>
    </w:p>
    <w:p w:rsidR="005C3CFF" w:rsidRDefault="005C3CFF" w:rsidP="005C3CFF">
      <w:pPr>
        <w:spacing w:after="0" w:line="240" w:lineRule="auto"/>
      </w:pPr>
      <w:proofErr w:type="gramStart"/>
      <w:r>
        <w:t xml:space="preserve">контроля (надзора) и муниципального контроля», плановых (документарных </w:t>
      </w:r>
      <w:proofErr w:type="gramEnd"/>
    </w:p>
    <w:p w:rsidR="005C3CFF" w:rsidRDefault="005C3CFF" w:rsidP="005C3CFF">
      <w:pPr>
        <w:spacing w:after="0" w:line="240" w:lineRule="auto"/>
      </w:pPr>
      <w:r>
        <w:t>6</w:t>
      </w:r>
    </w:p>
    <w:p w:rsidR="005C3CFF" w:rsidRDefault="005C3CFF" w:rsidP="005C3CFF">
      <w:pPr>
        <w:spacing w:after="0" w:line="240" w:lineRule="auto"/>
      </w:pPr>
      <w:r>
        <w:t>и (или) выездных) и внеплановых (документарных и (или) выездных)</w:t>
      </w:r>
    </w:p>
    <w:p w:rsidR="005C3CFF" w:rsidRDefault="005C3CFF" w:rsidP="005C3CFF">
      <w:pPr>
        <w:spacing w:after="0" w:line="240" w:lineRule="auto"/>
      </w:pPr>
      <w:r>
        <w:t>проверок юридических лиц, индивидуальных предпринимателей,</w:t>
      </w:r>
    </w:p>
    <w:p w:rsidR="005C3CFF" w:rsidRDefault="005C3CFF" w:rsidP="005C3CFF">
      <w:pPr>
        <w:spacing w:after="0" w:line="240" w:lineRule="auto"/>
      </w:pPr>
      <w:proofErr w:type="gramStart"/>
      <w:r>
        <w:t>осуществляющих</w:t>
      </w:r>
      <w:proofErr w:type="gramEnd"/>
      <w:r>
        <w:t xml:space="preserve"> социальное обслуживание;</w:t>
      </w:r>
    </w:p>
    <w:p w:rsidR="005C3CFF" w:rsidRDefault="005C3CFF" w:rsidP="005C3CFF">
      <w:pPr>
        <w:spacing w:after="0" w:line="240" w:lineRule="auto"/>
      </w:pPr>
      <w:r>
        <w:t>разработку, подготовку к утверждению и последующее размещение</w:t>
      </w:r>
    </w:p>
    <w:p w:rsidR="005C3CFF" w:rsidRDefault="005C3CFF" w:rsidP="005C3CFF">
      <w:pPr>
        <w:spacing w:after="0" w:line="240" w:lineRule="auto"/>
      </w:pPr>
      <w:r>
        <w:t>на официальном сайте Министерства в сети «Интернет» либо иным</w:t>
      </w:r>
    </w:p>
    <w:p w:rsidR="005C3CFF" w:rsidRDefault="005C3CFF" w:rsidP="005C3CFF">
      <w:pPr>
        <w:spacing w:after="0" w:line="240" w:lineRule="auto"/>
      </w:pPr>
      <w:r>
        <w:t>доступным способом, ежегодных планов проведения плановых проверок</w:t>
      </w:r>
    </w:p>
    <w:p w:rsidR="005C3CFF" w:rsidRDefault="005C3CFF" w:rsidP="005C3CFF">
      <w:pPr>
        <w:spacing w:after="0" w:line="240" w:lineRule="auto"/>
      </w:pPr>
      <w:r>
        <w:t>юридических лиц, индивидуальных предпринимателей, осуществляющих</w:t>
      </w:r>
    </w:p>
    <w:p w:rsidR="005C3CFF" w:rsidRDefault="005C3CFF" w:rsidP="005C3CFF">
      <w:pPr>
        <w:spacing w:after="0" w:line="240" w:lineRule="auto"/>
      </w:pPr>
      <w:r>
        <w:t>социальное обслуживание;</w:t>
      </w:r>
    </w:p>
    <w:p w:rsidR="005C3CFF" w:rsidRDefault="005C3CFF" w:rsidP="005C3CFF">
      <w:pPr>
        <w:spacing w:after="0" w:line="240" w:lineRule="auto"/>
      </w:pPr>
      <w:r>
        <w:t>подготовку в установленном порядке приказов Министерства</w:t>
      </w:r>
    </w:p>
    <w:p w:rsidR="005C3CFF" w:rsidRDefault="005C3CFF" w:rsidP="005C3CFF">
      <w:pPr>
        <w:spacing w:after="0" w:line="240" w:lineRule="auto"/>
      </w:pPr>
      <w:r>
        <w:t>о проведении проверок (плановой/внеплановой, документарной/выездной)</w:t>
      </w:r>
    </w:p>
    <w:p w:rsidR="005C3CFF" w:rsidRDefault="005C3CFF" w:rsidP="005C3CFF">
      <w:pPr>
        <w:spacing w:after="0" w:line="240" w:lineRule="auto"/>
      </w:pPr>
      <w:r>
        <w:t>юридических лиц, индивидуальных предпринимателей, осуществляющих</w:t>
      </w:r>
    </w:p>
    <w:p w:rsidR="005C3CFF" w:rsidRDefault="005C3CFF" w:rsidP="005C3CFF">
      <w:pPr>
        <w:spacing w:after="0" w:line="240" w:lineRule="auto"/>
      </w:pPr>
      <w:r>
        <w:t>социальное обслуживание;</w:t>
      </w:r>
    </w:p>
    <w:p w:rsidR="005C3CFF" w:rsidRDefault="005C3CFF" w:rsidP="005C3CFF">
      <w:pPr>
        <w:spacing w:after="0" w:line="240" w:lineRule="auto"/>
      </w:pPr>
      <w:r>
        <w:t>подготовку в установленном порядке заявлений о согласовании</w:t>
      </w:r>
    </w:p>
    <w:p w:rsidR="005C3CFF" w:rsidRDefault="005C3CFF" w:rsidP="005C3CFF">
      <w:pPr>
        <w:spacing w:after="0" w:line="240" w:lineRule="auto"/>
      </w:pPr>
      <w:r>
        <w:t>проведения внеплановой выездной проверки юридического лица,</w:t>
      </w:r>
    </w:p>
    <w:p w:rsidR="005C3CFF" w:rsidRDefault="005C3CFF" w:rsidP="005C3CFF">
      <w:pPr>
        <w:spacing w:after="0" w:line="240" w:lineRule="auto"/>
      </w:pPr>
      <w:r>
        <w:t xml:space="preserve">индивидуального предпринимателя, осуществляющего </w:t>
      </w:r>
      <w:proofErr w:type="gramStart"/>
      <w:r>
        <w:t>социальное</w:t>
      </w:r>
      <w:proofErr w:type="gramEnd"/>
    </w:p>
    <w:p w:rsidR="005C3CFF" w:rsidRDefault="005C3CFF" w:rsidP="005C3CFF">
      <w:pPr>
        <w:spacing w:after="0" w:line="240" w:lineRule="auto"/>
      </w:pPr>
      <w:r>
        <w:t>обслуживание, с органами прокуратуры;</w:t>
      </w:r>
    </w:p>
    <w:p w:rsidR="005C3CFF" w:rsidRDefault="005C3CFF" w:rsidP="005C3CFF">
      <w:pPr>
        <w:spacing w:after="0" w:line="240" w:lineRule="auto"/>
      </w:pPr>
      <w:r>
        <w:t>оформление в установленном порядке результатов проведенных</w:t>
      </w:r>
    </w:p>
    <w:p w:rsidR="005C3CFF" w:rsidRDefault="005C3CFF" w:rsidP="005C3CFF">
      <w:pPr>
        <w:spacing w:after="0" w:line="240" w:lineRule="auto"/>
      </w:pPr>
      <w:r>
        <w:lastRenderedPageBreak/>
        <w:t>проверок юридических лиц, индивидуальных предпринимателей,</w:t>
      </w:r>
    </w:p>
    <w:p w:rsidR="005C3CFF" w:rsidRDefault="005C3CFF" w:rsidP="005C3CFF">
      <w:pPr>
        <w:spacing w:after="0" w:line="240" w:lineRule="auto"/>
      </w:pPr>
      <w:proofErr w:type="gramStart"/>
      <w:r>
        <w:t>осуществляющих</w:t>
      </w:r>
      <w:proofErr w:type="gramEnd"/>
      <w:r>
        <w:t xml:space="preserve"> социальное обслуживание;</w:t>
      </w:r>
    </w:p>
    <w:p w:rsidR="005C3CFF" w:rsidRDefault="005C3CFF" w:rsidP="005C3CFF">
      <w:pPr>
        <w:spacing w:after="0" w:line="240" w:lineRule="auto"/>
      </w:pPr>
      <w:r>
        <w:t xml:space="preserve">выполнение иных функции, предусмотренных </w:t>
      </w:r>
      <w:proofErr w:type="gramStart"/>
      <w:r>
        <w:t>действующим</w:t>
      </w:r>
      <w:proofErr w:type="gramEnd"/>
    </w:p>
    <w:p w:rsidR="005C3CFF" w:rsidRDefault="005C3CFF" w:rsidP="005C3CFF">
      <w:pPr>
        <w:spacing w:after="0" w:line="240" w:lineRule="auto"/>
      </w:pPr>
      <w:r>
        <w:t>законодательством, по организации и проведению проверок.</w:t>
      </w:r>
    </w:p>
    <w:p w:rsidR="005C3CFF" w:rsidRDefault="005C3CFF" w:rsidP="005C3CFF">
      <w:pPr>
        <w:spacing w:after="0" w:line="240" w:lineRule="auto"/>
      </w:pPr>
      <w:r>
        <w:t xml:space="preserve">2. Принимает </w:t>
      </w:r>
      <w:proofErr w:type="gramStart"/>
      <w:r>
        <w:t>предусмотренные</w:t>
      </w:r>
      <w:proofErr w:type="gramEnd"/>
      <w:r>
        <w:t xml:space="preserve"> законодательством Российской</w:t>
      </w:r>
    </w:p>
    <w:p w:rsidR="005C3CFF" w:rsidRDefault="005C3CFF" w:rsidP="005C3CFF">
      <w:pPr>
        <w:spacing w:after="0" w:line="240" w:lineRule="auto"/>
      </w:pPr>
      <w:r>
        <w:t>Федерации меры по пресечению и (или) устранению последствий</w:t>
      </w:r>
    </w:p>
    <w:p w:rsidR="005C3CFF" w:rsidRDefault="005C3CFF" w:rsidP="005C3CFF">
      <w:pPr>
        <w:spacing w:after="0" w:line="240" w:lineRule="auto"/>
      </w:pPr>
      <w:r>
        <w:t>выявленных нарушений в деятельности юридических лиц, индивидуальных</w:t>
      </w:r>
    </w:p>
    <w:p w:rsidR="005C3CFF" w:rsidRDefault="005C3CFF" w:rsidP="005C3CFF">
      <w:pPr>
        <w:spacing w:after="0" w:line="240" w:lineRule="auto"/>
      </w:pPr>
      <w:r>
        <w:t>предпринимателей, осуществляющих социальное обслуживание, в том числе:</w:t>
      </w:r>
    </w:p>
    <w:p w:rsidR="005C3CFF" w:rsidRDefault="005C3CFF" w:rsidP="005C3CFF">
      <w:pPr>
        <w:spacing w:after="0" w:line="240" w:lineRule="auto"/>
      </w:pPr>
      <w:r>
        <w:t>готовит в установленном порядке предписания юридическим лицам,</w:t>
      </w:r>
    </w:p>
    <w:p w:rsidR="005C3CFF" w:rsidRDefault="005C3CFF" w:rsidP="005C3CFF">
      <w:pPr>
        <w:spacing w:after="0" w:line="240" w:lineRule="auto"/>
      </w:pPr>
      <w:r>
        <w:t xml:space="preserve">индивидуальным предпринимателям, осуществляющим </w:t>
      </w:r>
      <w:proofErr w:type="gramStart"/>
      <w:r>
        <w:t>социальное</w:t>
      </w:r>
      <w:proofErr w:type="gramEnd"/>
    </w:p>
    <w:p w:rsidR="005C3CFF" w:rsidRDefault="005C3CFF" w:rsidP="005C3CFF">
      <w:pPr>
        <w:spacing w:after="0" w:line="240" w:lineRule="auto"/>
      </w:pPr>
      <w:r>
        <w:t>обслуживание, об устранении выявленных в ходе проверки нарушений</w:t>
      </w:r>
    </w:p>
    <w:p w:rsidR="005C3CFF" w:rsidRDefault="005C3CFF" w:rsidP="005C3CFF">
      <w:pPr>
        <w:spacing w:after="0" w:line="240" w:lineRule="auto"/>
      </w:pPr>
      <w:r>
        <w:t>(далее – предписание);</w:t>
      </w:r>
    </w:p>
    <w:p w:rsidR="005C3CFF" w:rsidRDefault="005C3CFF" w:rsidP="005C3CFF">
      <w:pPr>
        <w:spacing w:after="0" w:line="240" w:lineRule="auto"/>
      </w:pPr>
      <w:r>
        <w:t>обеспечивает выдачу предписаний юридическим лицам,</w:t>
      </w:r>
    </w:p>
    <w:p w:rsidR="005C3CFF" w:rsidRDefault="005C3CFF" w:rsidP="005C3CFF">
      <w:pPr>
        <w:spacing w:after="0" w:line="240" w:lineRule="auto"/>
      </w:pPr>
      <w:r>
        <w:t xml:space="preserve">индивидуальным предпринимателям, осуществляющим </w:t>
      </w:r>
      <w:proofErr w:type="gramStart"/>
      <w:r>
        <w:t>социальное</w:t>
      </w:r>
      <w:proofErr w:type="gramEnd"/>
    </w:p>
    <w:p w:rsidR="005C3CFF" w:rsidRDefault="005C3CFF" w:rsidP="005C3CFF">
      <w:pPr>
        <w:spacing w:after="0" w:line="240" w:lineRule="auto"/>
      </w:pPr>
      <w:r>
        <w:t>обслуживание;</w:t>
      </w:r>
    </w:p>
    <w:p w:rsidR="005C3CFF" w:rsidRDefault="005C3CFF" w:rsidP="005C3CFF">
      <w:pPr>
        <w:spacing w:after="0" w:line="240" w:lineRule="auto"/>
      </w:pPr>
      <w:r>
        <w:t xml:space="preserve">осуществляет контроль за выполнением предписаний </w:t>
      </w:r>
      <w:proofErr w:type="gramStart"/>
      <w:r>
        <w:t>юридическими</w:t>
      </w:r>
      <w:proofErr w:type="gramEnd"/>
    </w:p>
    <w:p w:rsidR="005C3CFF" w:rsidRDefault="005C3CFF" w:rsidP="005C3CFF">
      <w:pPr>
        <w:spacing w:after="0" w:line="240" w:lineRule="auto"/>
      </w:pPr>
      <w:r>
        <w:t>лицами, индивидуальными предпринимателями, осуществляющими</w:t>
      </w:r>
    </w:p>
    <w:p w:rsidR="005C3CFF" w:rsidRDefault="005C3CFF" w:rsidP="005C3CFF">
      <w:pPr>
        <w:spacing w:after="0" w:line="240" w:lineRule="auto"/>
      </w:pPr>
      <w:r>
        <w:t>социальное обслуживание.</w:t>
      </w:r>
    </w:p>
    <w:p w:rsidR="005C3CFF" w:rsidRDefault="005C3CFF" w:rsidP="005C3CFF">
      <w:pPr>
        <w:spacing w:after="0" w:line="240" w:lineRule="auto"/>
      </w:pPr>
      <w:r>
        <w:t xml:space="preserve">3. Ведет в установленном порядке мониторинг </w:t>
      </w:r>
      <w:proofErr w:type="gramStart"/>
      <w:r>
        <w:t>социального</w:t>
      </w:r>
      <w:proofErr w:type="gramEnd"/>
    </w:p>
    <w:p w:rsidR="005C3CFF" w:rsidRDefault="005C3CFF" w:rsidP="005C3CFF">
      <w:pPr>
        <w:spacing w:after="0" w:line="240" w:lineRule="auto"/>
      </w:pPr>
      <w:r>
        <w:t>обслуживания граждан в Пермском крае, включающий в себя сбор,</w:t>
      </w:r>
    </w:p>
    <w:p w:rsidR="005C3CFF" w:rsidRDefault="005C3CFF" w:rsidP="005C3CFF">
      <w:pPr>
        <w:spacing w:after="0" w:line="240" w:lineRule="auto"/>
      </w:pPr>
      <w:r>
        <w:t>обработку, систематизацию и хранение сведений о: нормативных правовых</w:t>
      </w:r>
    </w:p>
    <w:p w:rsidR="005C3CFF" w:rsidRDefault="005C3CFF" w:rsidP="005C3CFF">
      <w:pPr>
        <w:spacing w:after="0" w:line="240" w:lineRule="auto"/>
      </w:pPr>
      <w:r>
        <w:t xml:space="preserve">актах Пермского края, принятых в соответствии с Федеральным законом </w:t>
      </w:r>
      <w:proofErr w:type="gramStart"/>
      <w:r>
        <w:t>от</w:t>
      </w:r>
      <w:proofErr w:type="gramEnd"/>
    </w:p>
    <w:p w:rsidR="005C3CFF" w:rsidRDefault="005C3CFF" w:rsidP="005C3CFF">
      <w:pPr>
        <w:spacing w:after="0" w:line="240" w:lineRule="auto"/>
      </w:pPr>
      <w:r>
        <w:t xml:space="preserve">28 декабря 2013 г. № 442-ФЗ «Об основах социального обслуживания </w:t>
      </w:r>
    </w:p>
    <w:p w:rsidR="005C3CFF" w:rsidRDefault="005C3CFF" w:rsidP="005C3CFF">
      <w:pPr>
        <w:spacing w:after="0" w:line="240" w:lineRule="auto"/>
      </w:pPr>
      <w:r>
        <w:t>7</w:t>
      </w:r>
    </w:p>
    <w:p w:rsidR="005C3CFF" w:rsidRDefault="005C3CFF" w:rsidP="005C3CFF">
      <w:pPr>
        <w:spacing w:after="0" w:line="240" w:lineRule="auto"/>
      </w:pPr>
      <w:r>
        <w:t>граждан в Российской Федерации»; поставщиках социальных услуг;</w:t>
      </w:r>
    </w:p>
    <w:p w:rsidR="005C3CFF" w:rsidRDefault="005C3CFF" w:rsidP="005C3CFF">
      <w:pPr>
        <w:spacing w:after="0" w:line="240" w:lineRule="auto"/>
      </w:pPr>
      <w:proofErr w:type="gramStart"/>
      <w:r>
        <w:t>получателях</w:t>
      </w:r>
      <w:proofErr w:type="gramEnd"/>
      <w:r>
        <w:t xml:space="preserve"> социальных услуг; предоставляемых социальных услугах;</w:t>
      </w:r>
    </w:p>
    <w:p w:rsidR="005C3CFF" w:rsidRDefault="005C3CFF" w:rsidP="005C3CFF">
      <w:pPr>
        <w:spacing w:after="0" w:line="240" w:lineRule="auto"/>
      </w:pPr>
      <w:r>
        <w:t xml:space="preserve">предоставляемых </w:t>
      </w:r>
      <w:proofErr w:type="gramStart"/>
      <w:r>
        <w:t>услугах</w:t>
      </w:r>
      <w:proofErr w:type="gramEnd"/>
      <w:r>
        <w:t>, не относящихся к социальным услугам</w:t>
      </w:r>
    </w:p>
    <w:p w:rsidR="005C3CFF" w:rsidRDefault="005C3CFF" w:rsidP="005C3CFF">
      <w:pPr>
        <w:spacing w:after="0" w:line="240" w:lineRule="auto"/>
      </w:pPr>
      <w:r>
        <w:t>(социальное сопровождение). Направляет результаты мониторинга, а также</w:t>
      </w:r>
    </w:p>
    <w:p w:rsidR="005C3CFF" w:rsidRDefault="005C3CFF" w:rsidP="005C3CFF">
      <w:pPr>
        <w:spacing w:after="0" w:line="240" w:lineRule="auto"/>
      </w:pPr>
      <w:r>
        <w:t>пояснения приведенных значений показателей, в установленном порядке,</w:t>
      </w:r>
    </w:p>
    <w:p w:rsidR="005C3CFF" w:rsidRDefault="005C3CFF" w:rsidP="005C3CFF">
      <w:pPr>
        <w:spacing w:after="0" w:line="240" w:lineRule="auto"/>
      </w:pPr>
      <w:r>
        <w:t>в Министерство труда и социальной защиты Российской Федерации,</w:t>
      </w:r>
    </w:p>
    <w:p w:rsidR="005C3CFF" w:rsidRDefault="005C3CFF" w:rsidP="005C3CFF">
      <w:pPr>
        <w:spacing w:after="0" w:line="240" w:lineRule="auto"/>
      </w:pPr>
      <w:r>
        <w:t>обеспечивает их размещение на официальном сайте Министерства в сроки,</w:t>
      </w:r>
    </w:p>
    <w:p w:rsidR="005C3CFF" w:rsidRDefault="005C3CFF" w:rsidP="005C3CFF">
      <w:pPr>
        <w:spacing w:after="0" w:line="240" w:lineRule="auto"/>
      </w:pPr>
      <w:r>
        <w:t>соответствующие периодичности их представления.</w:t>
      </w:r>
    </w:p>
    <w:p w:rsidR="005C3CFF" w:rsidRDefault="005C3CFF" w:rsidP="005C3CFF">
      <w:pPr>
        <w:spacing w:after="0" w:line="240" w:lineRule="auto"/>
      </w:pPr>
      <w:r>
        <w:t>4. Обеспечивает разработку и согласование проектов</w:t>
      </w:r>
    </w:p>
    <w:p w:rsidR="005C3CFF" w:rsidRDefault="005C3CFF" w:rsidP="005C3CFF">
      <w:pPr>
        <w:spacing w:after="0" w:line="240" w:lineRule="auto"/>
      </w:pPr>
      <w:r>
        <w:t>административных регламентов осуществления регионального</w:t>
      </w:r>
    </w:p>
    <w:p w:rsidR="005C3CFF" w:rsidRDefault="005C3CFF" w:rsidP="005C3CFF">
      <w:pPr>
        <w:spacing w:after="0" w:line="240" w:lineRule="auto"/>
      </w:pPr>
      <w:r>
        <w:t>государственного контроля (надзора) в сфере социального обслуживания</w:t>
      </w:r>
    </w:p>
    <w:p w:rsidR="005C3CFF" w:rsidRDefault="005C3CFF" w:rsidP="005C3CFF">
      <w:pPr>
        <w:spacing w:after="0" w:line="240" w:lineRule="auto"/>
      </w:pPr>
      <w:r>
        <w:t>на территории Пермского края, в установленном порядке.</w:t>
      </w:r>
    </w:p>
    <w:p w:rsidR="005C3CFF" w:rsidRDefault="005C3CFF" w:rsidP="005C3CFF">
      <w:pPr>
        <w:spacing w:after="0" w:line="240" w:lineRule="auto"/>
      </w:pPr>
      <w:r>
        <w:t>К вспомогательным функциям отдела относятся: участие в подготовке</w:t>
      </w:r>
    </w:p>
    <w:p w:rsidR="005C3CFF" w:rsidRDefault="005C3CFF" w:rsidP="005C3CFF">
      <w:pPr>
        <w:spacing w:after="0" w:line="240" w:lineRule="auto"/>
      </w:pPr>
      <w:r>
        <w:t>законодательных, нормативных правовых актов по вопросам реализации</w:t>
      </w:r>
    </w:p>
    <w:p w:rsidR="005C3CFF" w:rsidRDefault="005C3CFF" w:rsidP="005C3CFF">
      <w:pPr>
        <w:spacing w:after="0" w:line="240" w:lineRule="auto"/>
      </w:pPr>
      <w:r>
        <w:t>региональной политики в сфере социального обслуживания; участие</w:t>
      </w:r>
    </w:p>
    <w:p w:rsidR="005C3CFF" w:rsidRDefault="005C3CFF" w:rsidP="005C3CFF">
      <w:pPr>
        <w:spacing w:after="0" w:line="240" w:lineRule="auto"/>
      </w:pPr>
      <w:r>
        <w:t>в проведении совещаний, семинаров и конференций.</w:t>
      </w:r>
    </w:p>
    <w:p w:rsidR="005C3CFF" w:rsidRDefault="005C3CFF" w:rsidP="005C3CFF">
      <w:pPr>
        <w:spacing w:after="0" w:line="240" w:lineRule="auto"/>
      </w:pPr>
      <w:r>
        <w:t xml:space="preserve">Правовую основу деятельности по осуществлению </w:t>
      </w:r>
      <w:proofErr w:type="gramStart"/>
      <w:r>
        <w:t>регионального</w:t>
      </w:r>
      <w:proofErr w:type="gramEnd"/>
    </w:p>
    <w:p w:rsidR="005C3CFF" w:rsidRDefault="005C3CFF" w:rsidP="005C3CFF">
      <w:pPr>
        <w:spacing w:after="0" w:line="240" w:lineRule="auto"/>
      </w:pPr>
      <w:r>
        <w:t>государственного контроля в сфере социального обслуживания</w:t>
      </w:r>
    </w:p>
    <w:p w:rsidR="005C3CFF" w:rsidRDefault="005C3CFF" w:rsidP="005C3CFF">
      <w:pPr>
        <w:spacing w:after="0" w:line="240" w:lineRule="auto"/>
      </w:pPr>
      <w:r>
        <w:t>на территории Пермского края составляют:</w:t>
      </w:r>
    </w:p>
    <w:p w:rsidR="005C3CFF" w:rsidRDefault="005C3CFF" w:rsidP="005C3CFF">
      <w:pPr>
        <w:spacing w:after="0" w:line="240" w:lineRule="auto"/>
      </w:pPr>
      <w:r>
        <w:t>Федеральный закон от 26.12.2008 № 294-ФЗ «О защите прав</w:t>
      </w:r>
    </w:p>
    <w:p w:rsidR="005C3CFF" w:rsidRDefault="005C3CFF" w:rsidP="005C3CFF">
      <w:pPr>
        <w:spacing w:after="0" w:line="240" w:lineRule="auto"/>
      </w:pPr>
      <w:r>
        <w:t>юридических лиц и индивидуальных предпринимателей при осуществлении</w:t>
      </w:r>
    </w:p>
    <w:p w:rsidR="005C3CFF" w:rsidRDefault="005C3CFF" w:rsidP="005C3CFF">
      <w:pPr>
        <w:spacing w:after="0" w:line="240" w:lineRule="auto"/>
      </w:pPr>
      <w:r>
        <w:t>государственного контроля (надзора) и муниципального контроля»;</w:t>
      </w:r>
    </w:p>
    <w:p w:rsidR="005C3CFF" w:rsidRDefault="005C3CFF" w:rsidP="005C3CFF">
      <w:pPr>
        <w:spacing w:after="0" w:line="240" w:lineRule="auto"/>
      </w:pPr>
      <w:r>
        <w:t>Постановление Правительства Пермского края от 10.11.2014 № 1273-п</w:t>
      </w:r>
    </w:p>
    <w:p w:rsidR="005C3CFF" w:rsidRDefault="005C3CFF" w:rsidP="005C3CFF">
      <w:pPr>
        <w:spacing w:after="0" w:line="240" w:lineRule="auto"/>
      </w:pPr>
      <w:r>
        <w:t>«Об утверждении Порядка организации осуществления Министерством</w:t>
      </w:r>
    </w:p>
    <w:p w:rsidR="005C3CFF" w:rsidRDefault="005C3CFF" w:rsidP="005C3CFF">
      <w:pPr>
        <w:spacing w:after="0" w:line="240" w:lineRule="auto"/>
      </w:pPr>
      <w:r>
        <w:t>социального развития Пермского края регионального государственного</w:t>
      </w:r>
    </w:p>
    <w:p w:rsidR="005C3CFF" w:rsidRDefault="005C3CFF" w:rsidP="005C3CFF">
      <w:pPr>
        <w:spacing w:after="0" w:line="240" w:lineRule="auto"/>
      </w:pPr>
      <w:r>
        <w:t>контроля (надзора) в сфере социального обслуживания на территории</w:t>
      </w:r>
    </w:p>
    <w:p w:rsidR="005C3CFF" w:rsidRDefault="005C3CFF" w:rsidP="005C3CFF">
      <w:pPr>
        <w:spacing w:after="0" w:line="240" w:lineRule="auto"/>
      </w:pPr>
      <w:r>
        <w:t>Пермского края»;</w:t>
      </w:r>
    </w:p>
    <w:p w:rsidR="005C3CFF" w:rsidRDefault="005C3CFF" w:rsidP="005C3CFF">
      <w:pPr>
        <w:spacing w:after="0" w:line="240" w:lineRule="auto"/>
      </w:pPr>
      <w:r>
        <w:t>Указ Губернатора Пермского края от 29.12.2009 № 70 «Об организации</w:t>
      </w:r>
    </w:p>
    <w:p w:rsidR="005C3CFF" w:rsidRDefault="005C3CFF" w:rsidP="005C3CFF">
      <w:pPr>
        <w:spacing w:after="0" w:line="240" w:lineRule="auto"/>
      </w:pPr>
      <w:r>
        <w:t xml:space="preserve">и осуществлении регионального государственного контроля (надзора) </w:t>
      </w:r>
      <w:proofErr w:type="gramStart"/>
      <w:r>
        <w:t>на</w:t>
      </w:r>
      <w:proofErr w:type="gramEnd"/>
    </w:p>
    <w:p w:rsidR="005C3CFF" w:rsidRDefault="005C3CFF" w:rsidP="005C3CFF">
      <w:pPr>
        <w:spacing w:after="0" w:line="240" w:lineRule="auto"/>
      </w:pPr>
      <w:r>
        <w:t>территории Пермского края»;</w:t>
      </w:r>
    </w:p>
    <w:p w:rsidR="005C3CFF" w:rsidRDefault="005C3CFF" w:rsidP="005C3CFF">
      <w:pPr>
        <w:spacing w:after="0" w:line="240" w:lineRule="auto"/>
      </w:pPr>
      <w:r>
        <w:lastRenderedPageBreak/>
        <w:t>Приказ Министерства социального развития Пермского края</w:t>
      </w:r>
    </w:p>
    <w:p w:rsidR="005C3CFF" w:rsidRDefault="005C3CFF" w:rsidP="005C3CFF">
      <w:pPr>
        <w:spacing w:after="0" w:line="240" w:lineRule="auto"/>
      </w:pPr>
      <w:r>
        <w:t>от 26.03.2015 г. № СЭД-33-01-03-157 «Об утверждении Перечня</w:t>
      </w:r>
    </w:p>
    <w:p w:rsidR="005C3CFF" w:rsidRDefault="005C3CFF" w:rsidP="005C3CFF">
      <w:pPr>
        <w:spacing w:after="0" w:line="240" w:lineRule="auto"/>
      </w:pPr>
      <w:r>
        <w:t>уполномоченных должностных лиц Министерства»;</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30.06.2015 г. № СЭД-33-01-03-346 «Об утверждении Административного</w:t>
      </w:r>
    </w:p>
    <w:p w:rsidR="005C3CFF" w:rsidRDefault="005C3CFF" w:rsidP="005C3CFF">
      <w:pPr>
        <w:spacing w:after="0" w:line="240" w:lineRule="auto"/>
      </w:pPr>
      <w:r>
        <w:t>регламента исполнения Министерством социального развития Пермского края</w:t>
      </w:r>
    </w:p>
    <w:p w:rsidR="005C3CFF" w:rsidRDefault="005C3CFF" w:rsidP="005C3CFF">
      <w:pPr>
        <w:spacing w:after="0" w:line="240" w:lineRule="auto"/>
      </w:pPr>
      <w:r>
        <w:t xml:space="preserve">государственной функции по осуществлению </w:t>
      </w:r>
      <w:proofErr w:type="gramStart"/>
      <w:r>
        <w:t>регионального</w:t>
      </w:r>
      <w:proofErr w:type="gramEnd"/>
      <w:r>
        <w:t xml:space="preserve"> государственного</w:t>
      </w:r>
    </w:p>
    <w:p w:rsidR="005C3CFF" w:rsidRDefault="005C3CFF" w:rsidP="005C3CFF">
      <w:pPr>
        <w:spacing w:after="0" w:line="240" w:lineRule="auto"/>
      </w:pPr>
      <w:r>
        <w:t>контроля (надзора) в сфере социального обслуживания на территории</w:t>
      </w:r>
    </w:p>
    <w:p w:rsidR="005C3CFF" w:rsidRDefault="005C3CFF" w:rsidP="005C3CFF">
      <w:pPr>
        <w:spacing w:after="0" w:line="240" w:lineRule="auto"/>
      </w:pPr>
      <w:r>
        <w:t>Пермского края»;</w:t>
      </w:r>
    </w:p>
    <w:p w:rsidR="005C3CFF" w:rsidRDefault="005C3CFF" w:rsidP="005C3CFF">
      <w:pPr>
        <w:spacing w:after="0" w:line="240" w:lineRule="auto"/>
      </w:pPr>
      <w:r>
        <w:t>8</w:t>
      </w:r>
    </w:p>
    <w:p w:rsidR="005C3CFF" w:rsidRDefault="005C3CFF" w:rsidP="005C3CFF">
      <w:pPr>
        <w:spacing w:after="0" w:line="240" w:lineRule="auto"/>
      </w:pPr>
      <w:r>
        <w:t>Приказ Министерства социального развития Пермского края</w:t>
      </w:r>
    </w:p>
    <w:p w:rsidR="005C3CFF" w:rsidRDefault="005C3CFF" w:rsidP="005C3CFF">
      <w:pPr>
        <w:spacing w:after="0" w:line="240" w:lineRule="auto"/>
      </w:pPr>
      <w:r>
        <w:t>от 01.04.2016 г. № СЭД-33-01-03-192 «О мерах обеспечивающих организацию</w:t>
      </w:r>
    </w:p>
    <w:p w:rsidR="005C3CFF" w:rsidRDefault="005C3CFF" w:rsidP="005C3CFF">
      <w:pPr>
        <w:spacing w:after="0" w:line="240" w:lineRule="auto"/>
      </w:pPr>
      <w:r>
        <w:t>взаимодействия с автоматизированной системой Единый реестр проверок».</w:t>
      </w:r>
    </w:p>
    <w:p w:rsidR="005C3CFF" w:rsidRDefault="005C3CFF" w:rsidP="005C3CFF">
      <w:pPr>
        <w:spacing w:after="0" w:line="240" w:lineRule="auto"/>
      </w:pPr>
      <w:r>
        <w:t xml:space="preserve">Министерство активно взаимодействует с прокуратурами </w:t>
      </w:r>
      <w:proofErr w:type="gramStart"/>
      <w:r>
        <w:t>городских</w:t>
      </w:r>
      <w:proofErr w:type="gramEnd"/>
    </w:p>
    <w:p w:rsidR="005C3CFF" w:rsidRDefault="005C3CFF" w:rsidP="005C3CFF">
      <w:pPr>
        <w:spacing w:after="0" w:line="240" w:lineRule="auto"/>
      </w:pPr>
      <w:r>
        <w:t>поселений и муниципальных районов Пермского края по решению вопросов</w:t>
      </w:r>
    </w:p>
    <w:p w:rsidR="005C3CFF" w:rsidRDefault="005C3CFF" w:rsidP="005C3CFF">
      <w:pPr>
        <w:spacing w:after="0" w:line="240" w:lineRule="auto"/>
      </w:pPr>
      <w:r>
        <w:t>деятельности недобросовестных поставщиков социальных услуг, физических</w:t>
      </w:r>
    </w:p>
    <w:p w:rsidR="005C3CFF" w:rsidRDefault="005C3CFF" w:rsidP="005C3CFF">
      <w:pPr>
        <w:spacing w:after="0" w:line="240" w:lineRule="auto"/>
      </w:pPr>
      <w:r>
        <w:t>лиц, оказывающих социальные услуги без образования юридического лица.</w:t>
      </w:r>
    </w:p>
    <w:p w:rsidR="005C3CFF" w:rsidRDefault="005C3CFF" w:rsidP="005C3CFF">
      <w:pPr>
        <w:spacing w:after="0" w:line="240" w:lineRule="auto"/>
      </w:pPr>
      <w:r>
        <w:t xml:space="preserve">предпринимательскую деятельность. Информация о деятельности </w:t>
      </w:r>
      <w:proofErr w:type="gramStart"/>
      <w:r>
        <w:t>физических</w:t>
      </w:r>
      <w:proofErr w:type="gramEnd"/>
    </w:p>
    <w:p w:rsidR="005C3CFF" w:rsidRDefault="005C3CFF" w:rsidP="005C3CFF">
      <w:pPr>
        <w:spacing w:after="0" w:line="240" w:lineRule="auto"/>
      </w:pPr>
      <w:r>
        <w:t>лиц направлялась Министерством в органы прокуратуры муниципальных</w:t>
      </w:r>
    </w:p>
    <w:p w:rsidR="005C3CFF" w:rsidRDefault="005C3CFF" w:rsidP="005C3CFF">
      <w:pPr>
        <w:spacing w:after="0" w:line="240" w:lineRule="auto"/>
      </w:pPr>
      <w:proofErr w:type="gramStart"/>
      <w:r>
        <w:t>районов и городских поселений (от 25.11.2016 г. № СЭД-33-05-57-582, от</w:t>
      </w:r>
      <w:proofErr w:type="gramEnd"/>
    </w:p>
    <w:p w:rsidR="005C3CFF" w:rsidRDefault="005C3CFF" w:rsidP="005C3CFF">
      <w:pPr>
        <w:spacing w:after="0" w:line="240" w:lineRule="auto"/>
      </w:pPr>
      <w:proofErr w:type="gramStart"/>
      <w:r>
        <w:t>15.11.2016 г. № СЭД-33-05-57-559, от 25.11.2016 г. № СЭД-33-05-57-582).</w:t>
      </w:r>
      <w:proofErr w:type="gramEnd"/>
    </w:p>
    <w:p w:rsidR="005C3CFF" w:rsidRDefault="005C3CFF" w:rsidP="005C3CFF">
      <w:pPr>
        <w:spacing w:after="0" w:line="240" w:lineRule="auto"/>
      </w:pPr>
      <w:r>
        <w:t>Осуществляется взаимодействие с Уполномоченным по правам человека</w:t>
      </w:r>
    </w:p>
    <w:p w:rsidR="005C3CFF" w:rsidRDefault="005C3CFF" w:rsidP="005C3CFF">
      <w:pPr>
        <w:spacing w:after="0" w:line="240" w:lineRule="auto"/>
      </w:pPr>
      <w:proofErr w:type="gramStart"/>
      <w:r>
        <w:t>в Пермском крае (проводятся совместные совещания по обеспечению прав</w:t>
      </w:r>
      <w:proofErr w:type="gramEnd"/>
    </w:p>
    <w:p w:rsidR="005C3CFF" w:rsidRDefault="005C3CFF" w:rsidP="005C3CFF">
      <w:pPr>
        <w:spacing w:after="0" w:line="240" w:lineRule="auto"/>
      </w:pPr>
      <w:r>
        <w:t>граждан на достойное социальное обслуживание, совместно рассматриваются</w:t>
      </w:r>
    </w:p>
    <w:p w:rsidR="005C3CFF" w:rsidRDefault="005C3CFF" w:rsidP="005C3CFF">
      <w:pPr>
        <w:spacing w:after="0" w:line="240" w:lineRule="auto"/>
      </w:pPr>
      <w:r>
        <w:t>обращения граждан на нарушения их прав при предоставлении социального</w:t>
      </w:r>
    </w:p>
    <w:p w:rsidR="005C3CFF" w:rsidRDefault="005C3CFF" w:rsidP="005C3CFF">
      <w:pPr>
        <w:spacing w:after="0" w:line="240" w:lineRule="auto"/>
      </w:pPr>
      <w:r>
        <w:t>обслуживания).</w:t>
      </w:r>
    </w:p>
    <w:p w:rsidR="005C3CFF" w:rsidRDefault="005C3CFF" w:rsidP="005C3CFF">
      <w:pPr>
        <w:spacing w:after="0" w:line="240" w:lineRule="auto"/>
      </w:pPr>
      <w:r>
        <w:t>В 2016 г. Министерством проведены 5 рабочих встреч</w:t>
      </w:r>
    </w:p>
    <w:p w:rsidR="005C3CFF" w:rsidRDefault="005C3CFF" w:rsidP="005C3CFF">
      <w:pPr>
        <w:spacing w:after="0" w:line="240" w:lineRule="auto"/>
      </w:pPr>
      <w:r>
        <w:t xml:space="preserve">с представителями региональной группы </w:t>
      </w:r>
      <w:proofErr w:type="gramStart"/>
      <w:r>
        <w:t>общественного</w:t>
      </w:r>
      <w:proofErr w:type="gramEnd"/>
      <w:r>
        <w:t xml:space="preserve"> (гражданского)</w:t>
      </w:r>
    </w:p>
    <w:p w:rsidR="005C3CFF" w:rsidRDefault="005C3CFF" w:rsidP="005C3CFF">
      <w:pPr>
        <w:spacing w:after="0" w:line="240" w:lineRule="auto"/>
      </w:pPr>
      <w:r>
        <w:t xml:space="preserve">контроля общественных (гражданских) наблюдателей в Пермском крае </w:t>
      </w:r>
      <w:proofErr w:type="gramStart"/>
      <w:r>
        <w:t>при</w:t>
      </w:r>
      <w:proofErr w:type="gramEnd"/>
    </w:p>
    <w:p w:rsidR="005C3CFF" w:rsidRDefault="005C3CFF" w:rsidP="005C3CFF">
      <w:pPr>
        <w:spacing w:after="0" w:line="240" w:lineRule="auto"/>
      </w:pPr>
      <w:r>
        <w:t>Общественной палате Пермского края по фактам нарушения поставщиками</w:t>
      </w:r>
    </w:p>
    <w:p w:rsidR="005C3CFF" w:rsidRDefault="005C3CFF" w:rsidP="005C3CFF">
      <w:pPr>
        <w:spacing w:after="0" w:line="240" w:lineRule="auto"/>
      </w:pPr>
      <w:r>
        <w:t>социальных услуг законодательства Российской Федерации в сфере</w:t>
      </w:r>
    </w:p>
    <w:p w:rsidR="005C3CFF" w:rsidRDefault="005C3CFF" w:rsidP="005C3CFF">
      <w:pPr>
        <w:spacing w:after="0" w:line="240" w:lineRule="auto"/>
      </w:pPr>
      <w:r>
        <w:t xml:space="preserve">социального обслуживания, </w:t>
      </w:r>
      <w:proofErr w:type="gramStart"/>
      <w:r>
        <w:t>установленных</w:t>
      </w:r>
      <w:proofErr w:type="gramEnd"/>
      <w:r>
        <w:t xml:space="preserve"> в результате контрольных</w:t>
      </w:r>
    </w:p>
    <w:p w:rsidR="005C3CFF" w:rsidRDefault="005C3CFF" w:rsidP="005C3CFF">
      <w:pPr>
        <w:spacing w:after="0" w:line="240" w:lineRule="auto"/>
      </w:pPr>
      <w:proofErr w:type="gramStart"/>
      <w:r>
        <w:t>мероприятий (4 марта 2016 г., 13 мая 2016 г., 22 июня 2016 г., 15 июля 2016 г.,</w:t>
      </w:r>
      <w:proofErr w:type="gramEnd"/>
    </w:p>
    <w:p w:rsidR="005C3CFF" w:rsidRDefault="005C3CFF" w:rsidP="005C3CFF">
      <w:pPr>
        <w:spacing w:after="0" w:line="240" w:lineRule="auto"/>
      </w:pPr>
      <w:proofErr w:type="gramStart"/>
      <w:r>
        <w:t>31 октября 2016 г.).</w:t>
      </w:r>
      <w:proofErr w:type="gramEnd"/>
    </w:p>
    <w:p w:rsidR="005C3CFF" w:rsidRDefault="005C3CFF" w:rsidP="005C3CFF">
      <w:pPr>
        <w:spacing w:after="0" w:line="240" w:lineRule="auto"/>
      </w:pPr>
      <w:r>
        <w:t>Факты, изложенные при встречах, были проверены в ходе плановых и</w:t>
      </w:r>
    </w:p>
    <w:p w:rsidR="005C3CFF" w:rsidRDefault="005C3CFF" w:rsidP="005C3CFF">
      <w:pPr>
        <w:spacing w:after="0" w:line="240" w:lineRule="auto"/>
      </w:pPr>
      <w:r>
        <w:t xml:space="preserve">внеплановых проверок в КГАСУСОН «Чайковский дом-интернат </w:t>
      </w:r>
      <w:proofErr w:type="gramStart"/>
      <w:r>
        <w:t>для</w:t>
      </w:r>
      <w:proofErr w:type="gramEnd"/>
    </w:p>
    <w:p w:rsidR="005C3CFF" w:rsidRDefault="005C3CFF" w:rsidP="005C3CFF">
      <w:pPr>
        <w:spacing w:after="0" w:line="240" w:lineRule="auto"/>
      </w:pPr>
      <w:r>
        <w:t>престарелых и инвалидов», «</w:t>
      </w:r>
      <w:proofErr w:type="spellStart"/>
      <w:r>
        <w:t>Кудымкарский</w:t>
      </w:r>
      <w:proofErr w:type="spellEnd"/>
      <w:r>
        <w:t xml:space="preserve"> дом-интернат для престарелых и</w:t>
      </w:r>
    </w:p>
    <w:p w:rsidR="005C3CFF" w:rsidRDefault="005C3CFF" w:rsidP="005C3CFF">
      <w:pPr>
        <w:spacing w:after="0" w:line="240" w:lineRule="auto"/>
      </w:pPr>
      <w:r>
        <w:t>инвалидов», КГАУ «</w:t>
      </w:r>
      <w:proofErr w:type="spellStart"/>
      <w:r>
        <w:t>Верхне-Курьинский</w:t>
      </w:r>
      <w:proofErr w:type="spellEnd"/>
      <w:r>
        <w:t xml:space="preserve"> геронтологический центр»,</w:t>
      </w:r>
    </w:p>
    <w:p w:rsidR="005C3CFF" w:rsidRDefault="005C3CFF" w:rsidP="005C3CFF">
      <w:pPr>
        <w:spacing w:after="0" w:line="240" w:lineRule="auto"/>
      </w:pPr>
      <w:r>
        <w:t xml:space="preserve">ГКУСОПК «Рудничный детский дом – интернат для умственно </w:t>
      </w:r>
      <w:proofErr w:type="gramStart"/>
      <w:r>
        <w:t>отсталых</w:t>
      </w:r>
      <w:proofErr w:type="gramEnd"/>
    </w:p>
    <w:p w:rsidR="005C3CFF" w:rsidRDefault="005C3CFF" w:rsidP="005C3CFF">
      <w:pPr>
        <w:spacing w:after="0" w:line="240" w:lineRule="auto"/>
      </w:pPr>
      <w:r>
        <w:t>детей».</w:t>
      </w:r>
    </w:p>
    <w:p w:rsidR="005C3CFF" w:rsidRDefault="005C3CFF" w:rsidP="005C3CFF">
      <w:pPr>
        <w:spacing w:after="0" w:line="240" w:lineRule="auto"/>
      </w:pPr>
      <w:r>
        <w:t xml:space="preserve">Также в 2016 году Министерством были проведены рабочие встречи </w:t>
      </w:r>
      <w:proofErr w:type="gramStart"/>
      <w:r>
        <w:t>по</w:t>
      </w:r>
      <w:proofErr w:type="gramEnd"/>
    </w:p>
    <w:p w:rsidR="005C3CFF" w:rsidRDefault="005C3CFF" w:rsidP="005C3CFF">
      <w:pPr>
        <w:spacing w:after="0" w:line="240" w:lineRule="auto"/>
      </w:pPr>
      <w:r>
        <w:t xml:space="preserve">вопросам межведомственного взаимодействия с Управлением </w:t>
      </w:r>
      <w:proofErr w:type="gramStart"/>
      <w:r>
        <w:t>Федеральной</w:t>
      </w:r>
      <w:proofErr w:type="gramEnd"/>
    </w:p>
    <w:p w:rsidR="005C3CFF" w:rsidRDefault="005C3CFF" w:rsidP="005C3CFF">
      <w:pPr>
        <w:spacing w:after="0" w:line="240" w:lineRule="auto"/>
      </w:pPr>
      <w:r>
        <w:t>службы по надзору в сфере защиты прав потребителей и благополучия</w:t>
      </w:r>
    </w:p>
    <w:p w:rsidR="005C3CFF" w:rsidRDefault="005C3CFF" w:rsidP="005C3CFF">
      <w:pPr>
        <w:spacing w:after="0" w:line="240" w:lineRule="auto"/>
      </w:pPr>
      <w:r>
        <w:t>человека по Пермскому краю (29 июня 2016 г.) и ГУ МЧС РФ по Пермскому</w:t>
      </w:r>
    </w:p>
    <w:p w:rsidR="005C3CFF" w:rsidRDefault="005C3CFF" w:rsidP="005C3CFF">
      <w:pPr>
        <w:spacing w:after="0" w:line="240" w:lineRule="auto"/>
      </w:pPr>
      <w:r>
        <w:t xml:space="preserve">краю для обеспечения эффективного осуществления мероприятий </w:t>
      </w:r>
      <w:proofErr w:type="gramStart"/>
      <w:r>
        <w:t>по</w:t>
      </w:r>
      <w:proofErr w:type="gramEnd"/>
    </w:p>
    <w:p w:rsidR="005C3CFF" w:rsidRDefault="005C3CFF" w:rsidP="005C3CFF">
      <w:pPr>
        <w:spacing w:after="0" w:line="240" w:lineRule="auto"/>
      </w:pPr>
      <w:r>
        <w:t>государственному контролю в отношении стационарных организаций</w:t>
      </w:r>
    </w:p>
    <w:p w:rsidR="005C3CFF" w:rsidRDefault="005C3CFF" w:rsidP="005C3CFF">
      <w:pPr>
        <w:spacing w:after="0" w:line="240" w:lineRule="auto"/>
      </w:pPr>
      <w:r>
        <w:t>социального обслуживания и поставщиков социальных услуг,</w:t>
      </w:r>
    </w:p>
    <w:p w:rsidR="005C3CFF" w:rsidRDefault="005C3CFF" w:rsidP="005C3CFF">
      <w:pPr>
        <w:spacing w:after="0" w:line="240" w:lineRule="auto"/>
      </w:pPr>
      <w:r>
        <w:t>предоставляющих срочные социальные услуги (23 июня 2016 г.).</w:t>
      </w:r>
    </w:p>
    <w:p w:rsidR="005C3CFF" w:rsidRDefault="005C3CFF" w:rsidP="005C3CFF">
      <w:pPr>
        <w:spacing w:after="0" w:line="240" w:lineRule="auto"/>
      </w:pPr>
      <w:r>
        <w:t xml:space="preserve">Совместно с </w:t>
      </w:r>
      <w:proofErr w:type="spellStart"/>
      <w:r>
        <w:t>Росздравнадзором</w:t>
      </w:r>
      <w:proofErr w:type="spellEnd"/>
      <w:r>
        <w:t xml:space="preserve"> по Пермскому краю рассматривались</w:t>
      </w:r>
    </w:p>
    <w:p w:rsidR="005C3CFF" w:rsidRDefault="005C3CFF" w:rsidP="005C3CFF">
      <w:pPr>
        <w:spacing w:after="0" w:line="240" w:lineRule="auto"/>
      </w:pPr>
      <w:r>
        <w:t xml:space="preserve">вопросы качества и безопасности медицинской деятельности в организациях </w:t>
      </w:r>
    </w:p>
    <w:p w:rsidR="005C3CFF" w:rsidRDefault="005C3CFF" w:rsidP="005C3CFF">
      <w:pPr>
        <w:spacing w:after="0" w:line="240" w:lineRule="auto"/>
      </w:pPr>
      <w:r>
        <w:t>9</w:t>
      </w:r>
    </w:p>
    <w:p w:rsidR="005C3CFF" w:rsidRDefault="005C3CFF" w:rsidP="005C3CFF">
      <w:pPr>
        <w:spacing w:after="0" w:line="240" w:lineRule="auto"/>
      </w:pPr>
      <w:proofErr w:type="gramStart"/>
      <w:r>
        <w:t>социального обслуживания края (КГАУСОН «Озерский ПНИ», КГАСУСОН</w:t>
      </w:r>
      <w:proofErr w:type="gramEnd"/>
    </w:p>
    <w:p w:rsidR="005C3CFF" w:rsidRDefault="005C3CFF" w:rsidP="005C3CFF">
      <w:pPr>
        <w:spacing w:after="0" w:line="240" w:lineRule="auto"/>
      </w:pPr>
      <w:proofErr w:type="gramStart"/>
      <w:r>
        <w:t>«Чайковский ДИПИ») в рамках проведенных плановых проверок.</w:t>
      </w:r>
      <w:proofErr w:type="gramEnd"/>
    </w:p>
    <w:p w:rsidR="005C3CFF" w:rsidRDefault="005C3CFF" w:rsidP="005C3CFF">
      <w:pPr>
        <w:spacing w:after="0" w:line="240" w:lineRule="auto"/>
      </w:pPr>
      <w:r>
        <w:t>В целях повышения качества осуществляемой контрольно-надзорной</w:t>
      </w:r>
    </w:p>
    <w:p w:rsidR="005C3CFF" w:rsidRDefault="005C3CFF" w:rsidP="005C3CFF">
      <w:pPr>
        <w:spacing w:after="0" w:line="240" w:lineRule="auto"/>
      </w:pPr>
      <w:r>
        <w:lastRenderedPageBreak/>
        <w:t>деятельности, уполномоченными должностными лицами Министерства</w:t>
      </w:r>
    </w:p>
    <w:p w:rsidR="005C3CFF" w:rsidRDefault="005C3CFF" w:rsidP="005C3CFF">
      <w:pPr>
        <w:spacing w:after="0" w:line="240" w:lineRule="auto"/>
      </w:pPr>
      <w:r>
        <w:t xml:space="preserve">принято участие в семинарах Прокуратуры Пермского края по </w:t>
      </w:r>
      <w:proofErr w:type="gramStart"/>
      <w:r>
        <w:t>актуальным</w:t>
      </w:r>
      <w:proofErr w:type="gramEnd"/>
    </w:p>
    <w:p w:rsidR="005C3CFF" w:rsidRDefault="005C3CFF" w:rsidP="005C3CFF">
      <w:pPr>
        <w:spacing w:after="0" w:line="240" w:lineRule="auto"/>
      </w:pPr>
      <w:r>
        <w:t>вопросам контрольно-надзорной деятельности; в семинаре Аналитическом</w:t>
      </w:r>
    </w:p>
    <w:p w:rsidR="005C3CFF" w:rsidRDefault="005C3CFF" w:rsidP="005C3CFF">
      <w:pPr>
        <w:spacing w:after="0" w:line="240" w:lineRule="auto"/>
      </w:pPr>
      <w:r>
        <w:t xml:space="preserve">центре при Правительстве Российской Федерации по обмену </w:t>
      </w:r>
      <w:proofErr w:type="gramStart"/>
      <w:r>
        <w:t>лучшими</w:t>
      </w:r>
      <w:proofErr w:type="gramEnd"/>
    </w:p>
    <w:p w:rsidR="005C3CFF" w:rsidRDefault="005C3CFF" w:rsidP="005C3CFF">
      <w:pPr>
        <w:spacing w:after="0" w:line="240" w:lineRule="auto"/>
      </w:pPr>
      <w:r>
        <w:t xml:space="preserve">практиками по вопросам совершенствования </w:t>
      </w:r>
      <w:proofErr w:type="gramStart"/>
      <w:r>
        <w:t>контрольно-надзорной</w:t>
      </w:r>
      <w:proofErr w:type="gramEnd"/>
    </w:p>
    <w:p w:rsidR="005C3CFF" w:rsidRDefault="005C3CFF" w:rsidP="005C3CFF">
      <w:pPr>
        <w:spacing w:after="0" w:line="240" w:lineRule="auto"/>
      </w:pPr>
      <w:r>
        <w:t xml:space="preserve">деятельности (21 июня 2016 года, </w:t>
      </w:r>
      <w:proofErr w:type="gramStart"/>
      <w:r>
        <w:t>г</w:t>
      </w:r>
      <w:proofErr w:type="gramEnd"/>
      <w:r>
        <w:t>. Москва).</w:t>
      </w:r>
    </w:p>
    <w:p w:rsidR="005C3CFF" w:rsidRDefault="005C3CFF" w:rsidP="005C3CFF">
      <w:pPr>
        <w:spacing w:after="0" w:line="240" w:lineRule="auto"/>
      </w:pPr>
      <w:r>
        <w:t>Функции по осуществлению регионального государственного контроля</w:t>
      </w:r>
    </w:p>
    <w:p w:rsidR="005C3CFF" w:rsidRDefault="005C3CFF" w:rsidP="005C3CFF">
      <w:pPr>
        <w:spacing w:after="0" w:line="240" w:lineRule="auto"/>
      </w:pPr>
      <w:r>
        <w:t>(надзора) в сфере социального обслуживания осуществляются</w:t>
      </w:r>
    </w:p>
    <w:p w:rsidR="005C3CFF" w:rsidRDefault="005C3CFF" w:rsidP="005C3CFF">
      <w:pPr>
        <w:spacing w:after="0" w:line="240" w:lineRule="auto"/>
      </w:pPr>
      <w:proofErr w:type="gramStart"/>
      <w:r>
        <w:t>Министерством самостоятельно (не переданы подведомственным органам,</w:t>
      </w:r>
      <w:proofErr w:type="gramEnd"/>
    </w:p>
    <w:p w:rsidR="005C3CFF" w:rsidRDefault="005C3CFF" w:rsidP="005C3CFF">
      <w:pPr>
        <w:spacing w:after="0" w:line="240" w:lineRule="auto"/>
      </w:pPr>
      <w:r>
        <w:t>органам местного самоуправления, иным организациям).</w:t>
      </w:r>
    </w:p>
    <w:p w:rsidR="005C3CFF" w:rsidRDefault="005C3CFF" w:rsidP="005C3CFF">
      <w:pPr>
        <w:spacing w:after="0" w:line="240" w:lineRule="auto"/>
      </w:pPr>
      <w:r>
        <w:t>Раздел 3.</w:t>
      </w:r>
    </w:p>
    <w:p w:rsidR="005C3CFF" w:rsidRDefault="005C3CFF" w:rsidP="005C3CFF">
      <w:pPr>
        <w:spacing w:after="0" w:line="240" w:lineRule="auto"/>
      </w:pPr>
      <w:r>
        <w:t>Финансовое и кадровое обеспечение государственного контроля</w:t>
      </w:r>
    </w:p>
    <w:p w:rsidR="005C3CFF" w:rsidRDefault="005C3CFF" w:rsidP="005C3CFF">
      <w:pPr>
        <w:spacing w:after="0" w:line="240" w:lineRule="auto"/>
      </w:pPr>
      <w:r>
        <w:t>(надзора), муниципального контроля</w:t>
      </w:r>
    </w:p>
    <w:p w:rsidR="005C3CFF" w:rsidRDefault="005C3CFF" w:rsidP="005C3CFF">
      <w:pPr>
        <w:spacing w:after="0" w:line="240" w:lineRule="auto"/>
      </w:pPr>
      <w:r>
        <w:t>В 2016 года объем финансовых средств на выполнение Министерством</w:t>
      </w:r>
    </w:p>
    <w:p w:rsidR="005C3CFF" w:rsidRDefault="005C3CFF" w:rsidP="005C3CFF">
      <w:pPr>
        <w:spacing w:after="0" w:line="240" w:lineRule="auto"/>
      </w:pPr>
      <w:r>
        <w:t>функций по контролю (надзору) составил 2697,85 тыс. руб.</w:t>
      </w:r>
    </w:p>
    <w:p w:rsidR="005C3CFF" w:rsidRDefault="005C3CFF" w:rsidP="005C3CFF">
      <w:pPr>
        <w:spacing w:after="0" w:line="240" w:lineRule="auto"/>
      </w:pPr>
      <w:r>
        <w:t>из регионального бюджета. Финансовые средства федерального бюджета</w:t>
      </w:r>
    </w:p>
    <w:p w:rsidR="005C3CFF" w:rsidRDefault="005C3CFF" w:rsidP="005C3CFF">
      <w:pPr>
        <w:spacing w:after="0" w:line="240" w:lineRule="auto"/>
      </w:pPr>
      <w:r>
        <w:t>не предусмотрены.</w:t>
      </w:r>
    </w:p>
    <w:p w:rsidR="005C3CFF" w:rsidRDefault="005C3CFF" w:rsidP="005C3CFF">
      <w:pPr>
        <w:spacing w:after="0" w:line="240" w:lineRule="auto"/>
      </w:pPr>
      <w:r>
        <w:t>Штатная численность работников Министерства, осуществляющих</w:t>
      </w:r>
    </w:p>
    <w:p w:rsidR="005C3CFF" w:rsidRDefault="005C3CFF" w:rsidP="005C3CFF">
      <w:pPr>
        <w:spacing w:after="0" w:line="240" w:lineRule="auto"/>
      </w:pPr>
      <w:proofErr w:type="gramStart"/>
      <w:r>
        <w:t>региональный государственный контроль, составляет 5 единиц (начальник</w:t>
      </w:r>
      <w:proofErr w:type="gramEnd"/>
    </w:p>
    <w:p w:rsidR="005C3CFF" w:rsidRDefault="005C3CFF" w:rsidP="005C3CFF">
      <w:pPr>
        <w:spacing w:after="0" w:line="240" w:lineRule="auto"/>
      </w:pPr>
      <w:r>
        <w:t>отдела – 1; консультант отдела – 2; главный специалист отдела – 1; ведущий</w:t>
      </w:r>
    </w:p>
    <w:p w:rsidR="005C3CFF" w:rsidRDefault="005C3CFF" w:rsidP="005C3CFF">
      <w:pPr>
        <w:spacing w:after="0" w:line="240" w:lineRule="auto"/>
      </w:pPr>
      <w:proofErr w:type="gramStart"/>
      <w:r>
        <w:t>специалист отдела – 1), что соответствует установленной штатной</w:t>
      </w:r>
      <w:proofErr w:type="gramEnd"/>
    </w:p>
    <w:p w:rsidR="005C3CFF" w:rsidRDefault="005C3CFF" w:rsidP="005C3CFF">
      <w:pPr>
        <w:spacing w:after="0" w:line="240" w:lineRule="auto"/>
      </w:pPr>
      <w:r>
        <w:t>численности отдела по осуществлению регионального государственного</w:t>
      </w:r>
    </w:p>
    <w:p w:rsidR="005C3CFF" w:rsidRDefault="005C3CFF" w:rsidP="005C3CFF">
      <w:pPr>
        <w:spacing w:after="0" w:line="240" w:lineRule="auto"/>
      </w:pPr>
      <w:r>
        <w:t>контроля Министерства.</w:t>
      </w:r>
    </w:p>
    <w:p w:rsidR="005C3CFF" w:rsidRDefault="005C3CFF" w:rsidP="005C3CFF">
      <w:pPr>
        <w:spacing w:after="0" w:line="240" w:lineRule="auto"/>
      </w:pPr>
      <w:r>
        <w:t>Все работники имеют высшее профессиональное образование</w:t>
      </w:r>
    </w:p>
    <w:p w:rsidR="005C3CFF" w:rsidRDefault="005C3CFF" w:rsidP="005C3CFF">
      <w:pPr>
        <w:spacing w:after="0" w:line="240" w:lineRule="auto"/>
      </w:pPr>
      <w:r>
        <w:t>по специальностям «Государственное и муниципальное управление»,</w:t>
      </w:r>
    </w:p>
    <w:p w:rsidR="005C3CFF" w:rsidRDefault="005C3CFF" w:rsidP="005C3CFF">
      <w:pPr>
        <w:spacing w:after="0" w:line="240" w:lineRule="auto"/>
      </w:pPr>
      <w:r>
        <w:t>«Экономика», «Здравоохранение», «Юриспруденция», «Социальная работа»,</w:t>
      </w:r>
    </w:p>
    <w:p w:rsidR="005C3CFF" w:rsidRDefault="005C3CFF" w:rsidP="005C3CFF">
      <w:pPr>
        <w:spacing w:after="0" w:line="240" w:lineRule="auto"/>
      </w:pPr>
      <w:r>
        <w:t>«Менеджмент», «Образование и педагогические науки», или направление</w:t>
      </w:r>
    </w:p>
    <w:p w:rsidR="005C3CFF" w:rsidRDefault="005C3CFF" w:rsidP="005C3CFF">
      <w:pPr>
        <w:spacing w:after="0" w:line="240" w:lineRule="auto"/>
      </w:pPr>
      <w:r>
        <w:t xml:space="preserve">подготовки (специальности), для </w:t>
      </w:r>
      <w:proofErr w:type="gramStart"/>
      <w:r>
        <w:t>которого</w:t>
      </w:r>
      <w:proofErr w:type="gramEnd"/>
      <w:r>
        <w:t xml:space="preserve"> законодательством</w:t>
      </w:r>
    </w:p>
    <w:p w:rsidR="005C3CFF" w:rsidRDefault="005C3CFF" w:rsidP="005C3CFF">
      <w:pPr>
        <w:spacing w:after="0" w:line="240" w:lineRule="auto"/>
      </w:pPr>
      <w:r>
        <w:t>об образовании Российской Федерации установлено соответствие</w:t>
      </w:r>
    </w:p>
    <w:p w:rsidR="005C3CFF" w:rsidRDefault="005C3CFF" w:rsidP="005C3CFF">
      <w:pPr>
        <w:spacing w:after="0" w:line="240" w:lineRule="auto"/>
      </w:pPr>
      <w:r>
        <w:t xml:space="preserve">направлению подготовки (специальности), указанному в </w:t>
      </w:r>
      <w:proofErr w:type="gramStart"/>
      <w:r>
        <w:t>предыдущих</w:t>
      </w:r>
      <w:proofErr w:type="gramEnd"/>
    </w:p>
    <w:p w:rsidR="005C3CFF" w:rsidRDefault="005C3CFF" w:rsidP="005C3CFF">
      <w:pPr>
        <w:spacing w:after="0" w:line="240" w:lineRule="auto"/>
      </w:pPr>
      <w:proofErr w:type="gramStart"/>
      <w:r>
        <w:t>перечнях</w:t>
      </w:r>
      <w:proofErr w:type="gramEnd"/>
      <w:r>
        <w:t xml:space="preserve"> профессий, специальностей и подготовки; а также стаж</w:t>
      </w:r>
    </w:p>
    <w:p w:rsidR="005C3CFF" w:rsidRDefault="005C3CFF" w:rsidP="005C3CFF">
      <w:pPr>
        <w:spacing w:after="0" w:line="240" w:lineRule="auto"/>
      </w:pPr>
      <w:r>
        <w:t>гражданской службы.</w:t>
      </w:r>
    </w:p>
    <w:p w:rsidR="005C3CFF" w:rsidRDefault="005C3CFF" w:rsidP="005C3CFF">
      <w:pPr>
        <w:spacing w:after="0" w:line="240" w:lineRule="auto"/>
      </w:pPr>
      <w:r>
        <w:t>Средняя нагрузка на одного работника составила 7,25 проверки за год</w:t>
      </w:r>
    </w:p>
    <w:p w:rsidR="005C3CFF" w:rsidRDefault="005C3CFF" w:rsidP="005C3CFF">
      <w:pPr>
        <w:spacing w:after="0" w:line="240" w:lineRule="auto"/>
      </w:pPr>
      <w:r>
        <w:t>(всего 29 проверок).</w:t>
      </w:r>
    </w:p>
    <w:p w:rsidR="005C3CFF" w:rsidRDefault="005C3CFF" w:rsidP="005C3CFF">
      <w:pPr>
        <w:spacing w:after="0" w:line="240" w:lineRule="auto"/>
      </w:pPr>
      <w:r>
        <w:t>10</w:t>
      </w:r>
    </w:p>
    <w:p w:rsidR="005C3CFF" w:rsidRDefault="005C3CFF" w:rsidP="005C3CFF">
      <w:pPr>
        <w:spacing w:after="0" w:line="240" w:lineRule="auto"/>
      </w:pPr>
      <w:r>
        <w:t>Эксперты и представители экспертных организаций, к проведению</w:t>
      </w:r>
    </w:p>
    <w:p w:rsidR="005C3CFF" w:rsidRDefault="005C3CFF" w:rsidP="005C3CFF">
      <w:pPr>
        <w:spacing w:after="0" w:line="240" w:lineRule="auto"/>
      </w:pPr>
      <w:r>
        <w:t>мероприятий по контролю, в 2016 году не привлекались.</w:t>
      </w:r>
    </w:p>
    <w:p w:rsidR="005C3CFF" w:rsidRDefault="005C3CFF" w:rsidP="005C3CFF">
      <w:pPr>
        <w:spacing w:after="0" w:line="240" w:lineRule="auto"/>
      </w:pPr>
      <w:r>
        <w:t>Раздел 4.</w:t>
      </w:r>
    </w:p>
    <w:p w:rsidR="005C3CFF" w:rsidRDefault="005C3CFF" w:rsidP="005C3CFF">
      <w:pPr>
        <w:spacing w:after="0" w:line="240" w:lineRule="auto"/>
      </w:pPr>
      <w:r>
        <w:t>Проведение государственного контроля (надзора),</w:t>
      </w:r>
    </w:p>
    <w:p w:rsidR="005C3CFF" w:rsidRDefault="005C3CFF" w:rsidP="005C3CFF">
      <w:pPr>
        <w:spacing w:after="0" w:line="240" w:lineRule="auto"/>
      </w:pPr>
      <w:r>
        <w:t>муниципального контроля</w:t>
      </w:r>
    </w:p>
    <w:p w:rsidR="005C3CFF" w:rsidRDefault="005C3CFF" w:rsidP="005C3CFF">
      <w:pPr>
        <w:spacing w:after="0" w:line="240" w:lineRule="auto"/>
      </w:pPr>
      <w:r>
        <w:t>Ежегодный план проведения плановых проверок юридических лиц,</w:t>
      </w:r>
    </w:p>
    <w:p w:rsidR="005C3CFF" w:rsidRDefault="005C3CFF" w:rsidP="005C3CFF">
      <w:pPr>
        <w:spacing w:after="0" w:line="240" w:lineRule="auto"/>
      </w:pPr>
      <w:r>
        <w:t xml:space="preserve">индивидуальных предпринимателей, </w:t>
      </w:r>
      <w:proofErr w:type="gramStart"/>
      <w:r>
        <w:t>утверждён</w:t>
      </w:r>
      <w:proofErr w:type="gramEnd"/>
      <w:r>
        <w:t xml:space="preserve"> Министерством социального</w:t>
      </w:r>
    </w:p>
    <w:p w:rsidR="005C3CFF" w:rsidRDefault="005C3CFF" w:rsidP="005C3CFF">
      <w:pPr>
        <w:spacing w:after="0" w:line="240" w:lineRule="auto"/>
      </w:pPr>
      <w:r>
        <w:t xml:space="preserve">развития Пермского края от 15 октября 2015 года, </w:t>
      </w:r>
      <w:proofErr w:type="gramStart"/>
      <w:r>
        <w:t>согласован</w:t>
      </w:r>
      <w:proofErr w:type="gramEnd"/>
      <w:r>
        <w:t xml:space="preserve"> Прокуратурой</w:t>
      </w:r>
    </w:p>
    <w:p w:rsidR="005C3CFF" w:rsidRDefault="005C3CFF" w:rsidP="005C3CFF">
      <w:pPr>
        <w:spacing w:after="0" w:line="240" w:lineRule="auto"/>
      </w:pPr>
      <w:r>
        <w:t>Пермского края от 27 ноября 2015 года.</w:t>
      </w:r>
    </w:p>
    <w:p w:rsidR="005C3CFF" w:rsidRDefault="005C3CFF" w:rsidP="005C3CFF">
      <w:pPr>
        <w:spacing w:after="0" w:line="240" w:lineRule="auto"/>
      </w:pPr>
      <w:r>
        <w:t>Планом предусмотрено проведение 11 выездных проверок. Все</w:t>
      </w:r>
    </w:p>
    <w:p w:rsidR="005C3CFF" w:rsidRDefault="005C3CFF" w:rsidP="005C3CFF">
      <w:pPr>
        <w:spacing w:after="0" w:line="240" w:lineRule="auto"/>
      </w:pPr>
      <w:r>
        <w:t>проверки (11 проверок) были проведены в отчетный период (2016 год).</w:t>
      </w:r>
    </w:p>
    <w:p w:rsidR="005C3CFF" w:rsidRDefault="005C3CFF" w:rsidP="005C3CFF">
      <w:pPr>
        <w:spacing w:after="0" w:line="240" w:lineRule="auto"/>
      </w:pPr>
      <w:r>
        <w:t>На основании подпункта «б» пункта 7 Правил подготовки органами</w:t>
      </w:r>
    </w:p>
    <w:p w:rsidR="005C3CFF" w:rsidRDefault="005C3CFF" w:rsidP="005C3CFF">
      <w:pPr>
        <w:spacing w:after="0" w:line="240" w:lineRule="auto"/>
      </w:pPr>
      <w:r>
        <w:t>государственного контроля (надзора) и органами муниципального контроля</w:t>
      </w:r>
    </w:p>
    <w:p w:rsidR="005C3CFF" w:rsidRDefault="005C3CFF" w:rsidP="005C3CFF">
      <w:pPr>
        <w:spacing w:after="0" w:line="240" w:lineRule="auto"/>
      </w:pPr>
      <w:r>
        <w:t>ежегодных планов проведения плановых проверок юридических лиц</w:t>
      </w:r>
    </w:p>
    <w:p w:rsidR="005C3CFF" w:rsidRDefault="005C3CFF" w:rsidP="005C3CFF">
      <w:pPr>
        <w:spacing w:after="0" w:line="240" w:lineRule="auto"/>
      </w:pPr>
      <w:r>
        <w:t xml:space="preserve">и индивидуальных предпринимателей, </w:t>
      </w:r>
      <w:proofErr w:type="gramStart"/>
      <w:r>
        <w:t>утвержденный</w:t>
      </w:r>
      <w:proofErr w:type="gramEnd"/>
      <w:r>
        <w:t xml:space="preserve"> Постановлением</w:t>
      </w:r>
    </w:p>
    <w:p w:rsidR="005C3CFF" w:rsidRDefault="005C3CFF" w:rsidP="005C3CFF">
      <w:pPr>
        <w:spacing w:after="0" w:line="240" w:lineRule="auto"/>
      </w:pPr>
      <w:r>
        <w:t>Правительства РФ от 30 июня 2010 г. № 489 Министерством социального</w:t>
      </w:r>
    </w:p>
    <w:p w:rsidR="005C3CFF" w:rsidRDefault="005C3CFF" w:rsidP="005C3CFF">
      <w:pPr>
        <w:spacing w:after="0" w:line="240" w:lineRule="auto"/>
      </w:pPr>
      <w:r>
        <w:t>развития Пермского края в ежегодный план проведения плановых проверок</w:t>
      </w:r>
    </w:p>
    <w:p w:rsidR="005C3CFF" w:rsidRDefault="005C3CFF" w:rsidP="005C3CFF">
      <w:pPr>
        <w:spacing w:after="0" w:line="240" w:lineRule="auto"/>
      </w:pPr>
      <w:proofErr w:type="gramStart"/>
      <w:r>
        <w:t>юридических лиц и индивидуальных предпринимателей на 2016 год (далее -</w:t>
      </w:r>
      <w:proofErr w:type="gramEnd"/>
    </w:p>
    <w:p w:rsidR="005C3CFF" w:rsidRDefault="005C3CFF" w:rsidP="005C3CFF">
      <w:pPr>
        <w:spacing w:after="0" w:line="240" w:lineRule="auto"/>
      </w:pPr>
      <w:proofErr w:type="gramStart"/>
      <w:r>
        <w:t>План проверок) были внесены изменения в План в отношении ГКУПК СОН</w:t>
      </w:r>
      <w:proofErr w:type="gramEnd"/>
    </w:p>
    <w:p w:rsidR="005C3CFF" w:rsidRDefault="005C3CFF" w:rsidP="005C3CFF">
      <w:pPr>
        <w:spacing w:after="0" w:line="240" w:lineRule="auto"/>
      </w:pPr>
      <w:r>
        <w:lastRenderedPageBreak/>
        <w:t xml:space="preserve">«Центр помощи детям, оставшимся без попечения родителей» </w:t>
      </w:r>
      <w:proofErr w:type="gramStart"/>
      <w:r>
        <w:t>г</w:t>
      </w:r>
      <w:proofErr w:type="gramEnd"/>
      <w:r>
        <w:t>.</w:t>
      </w:r>
    </w:p>
    <w:p w:rsidR="005C3CFF" w:rsidRDefault="005C3CFF" w:rsidP="005C3CFF">
      <w:pPr>
        <w:spacing w:after="0" w:line="240" w:lineRule="auto"/>
      </w:pPr>
      <w:r>
        <w:t>Чайковского, КГАСУСОН «Пермский геронтопсихиатрический центр»,</w:t>
      </w:r>
    </w:p>
    <w:p w:rsidR="005C3CFF" w:rsidRDefault="005C3CFF" w:rsidP="005C3CFF">
      <w:pPr>
        <w:spacing w:after="0" w:line="240" w:lineRule="auto"/>
      </w:pPr>
      <w:r>
        <w:t xml:space="preserve">ГКУСО ПК «Рудничный детский дом-интернат </w:t>
      </w:r>
      <w:proofErr w:type="gramStart"/>
      <w:r>
        <w:t>для</w:t>
      </w:r>
      <w:proofErr w:type="gramEnd"/>
      <w:r>
        <w:t xml:space="preserve"> умственно отсталых</w:t>
      </w:r>
    </w:p>
    <w:p w:rsidR="005C3CFF" w:rsidRDefault="005C3CFF" w:rsidP="005C3CFF">
      <w:pPr>
        <w:spacing w:after="0" w:line="240" w:lineRule="auto"/>
      </w:pPr>
      <w:r>
        <w:t>детей», ГКУСО ПК «Центр помощи детям, оставшимся без попечения</w:t>
      </w:r>
    </w:p>
    <w:p w:rsidR="005C3CFF" w:rsidRDefault="005C3CFF" w:rsidP="005C3CFF">
      <w:pPr>
        <w:spacing w:after="0" w:line="240" w:lineRule="auto"/>
      </w:pPr>
      <w:r>
        <w:t xml:space="preserve">родителей» </w:t>
      </w:r>
      <w:proofErr w:type="gramStart"/>
      <w:r>
        <w:t>г</w:t>
      </w:r>
      <w:proofErr w:type="gramEnd"/>
      <w:r>
        <w:t>. Лысьвы.</w:t>
      </w:r>
    </w:p>
    <w:p w:rsidR="005C3CFF" w:rsidRDefault="005C3CFF" w:rsidP="005C3CFF">
      <w:pPr>
        <w:spacing w:after="0" w:line="240" w:lineRule="auto"/>
      </w:pPr>
      <w:r>
        <w:t>Информация о внесенных изменениях направлялась Прокуратуру</w:t>
      </w:r>
    </w:p>
    <w:p w:rsidR="005C3CFF" w:rsidRDefault="005C3CFF" w:rsidP="005C3CFF">
      <w:pPr>
        <w:spacing w:after="0" w:line="240" w:lineRule="auto"/>
      </w:pPr>
      <w:r>
        <w:t>Пермского края в установленные законодательством сроки.</w:t>
      </w:r>
    </w:p>
    <w:p w:rsidR="005C3CFF" w:rsidRDefault="005C3CFF" w:rsidP="005C3CFF">
      <w:pPr>
        <w:spacing w:after="0" w:line="240" w:lineRule="auto"/>
      </w:pPr>
      <w:r>
        <w:t xml:space="preserve">В указанный период (2016 год) было проведено 29 проверок </w:t>
      </w:r>
      <w:proofErr w:type="gramStart"/>
      <w:r>
        <w:t>в</w:t>
      </w:r>
      <w:proofErr w:type="gramEnd"/>
    </w:p>
    <w:p w:rsidR="005C3CFF" w:rsidRDefault="005C3CFF" w:rsidP="005C3CFF">
      <w:pPr>
        <w:spacing w:after="0" w:line="240" w:lineRule="auto"/>
      </w:pPr>
      <w:proofErr w:type="gramStart"/>
      <w:r>
        <w:t>отношении</w:t>
      </w:r>
      <w:proofErr w:type="gramEnd"/>
      <w:r>
        <w:t xml:space="preserve"> 13 юридических лиц,</w:t>
      </w:r>
    </w:p>
    <w:p w:rsidR="005C3CFF" w:rsidRDefault="005C3CFF" w:rsidP="005C3CFF">
      <w:pPr>
        <w:spacing w:after="0" w:line="240" w:lineRule="auto"/>
      </w:pPr>
      <w:r>
        <w:t xml:space="preserve">из них 11 учреждений подведомственных Министерству </w:t>
      </w:r>
      <w:proofErr w:type="gramStart"/>
      <w:r>
        <w:t>социального</w:t>
      </w:r>
      <w:proofErr w:type="gramEnd"/>
    </w:p>
    <w:p w:rsidR="005C3CFF" w:rsidRDefault="005C3CFF" w:rsidP="005C3CFF">
      <w:pPr>
        <w:spacing w:after="0" w:line="240" w:lineRule="auto"/>
      </w:pPr>
      <w:r>
        <w:t>развитию Пермского края,</w:t>
      </w:r>
    </w:p>
    <w:p w:rsidR="005C3CFF" w:rsidRDefault="005C3CFF" w:rsidP="005C3CFF">
      <w:pPr>
        <w:spacing w:after="0" w:line="240" w:lineRule="auto"/>
      </w:pPr>
      <w:r>
        <w:t>негосударственных поставщиков социальных услуг - 2 учреждения.</w:t>
      </w:r>
    </w:p>
    <w:p w:rsidR="005C3CFF" w:rsidRDefault="005C3CFF" w:rsidP="005C3CFF">
      <w:pPr>
        <w:spacing w:after="0" w:line="240" w:lineRule="auto"/>
      </w:pPr>
      <w:r>
        <w:t xml:space="preserve">1 проверка не была проведена на основании п. 2 ст. 15 </w:t>
      </w:r>
      <w:proofErr w:type="gramStart"/>
      <w:r>
        <w:t>Федерального</w:t>
      </w:r>
      <w:proofErr w:type="gramEnd"/>
    </w:p>
    <w:p w:rsidR="005C3CFF" w:rsidRDefault="005C3CFF" w:rsidP="005C3CFF">
      <w:pPr>
        <w:spacing w:after="0" w:line="240" w:lineRule="auto"/>
      </w:pPr>
      <w:r>
        <w:t>закона от 26.12.2008 № 294-ФЗ «О защите прав юридических лиц и</w:t>
      </w:r>
    </w:p>
    <w:p w:rsidR="005C3CFF" w:rsidRDefault="005C3CFF" w:rsidP="005C3CFF">
      <w:pPr>
        <w:spacing w:after="0" w:line="240" w:lineRule="auto"/>
      </w:pPr>
      <w:r>
        <w:t xml:space="preserve">индивидуальных предпринимателей при осуществлении </w:t>
      </w:r>
      <w:proofErr w:type="gramStart"/>
      <w:r>
        <w:t>государственного</w:t>
      </w:r>
      <w:proofErr w:type="gramEnd"/>
    </w:p>
    <w:p w:rsidR="005C3CFF" w:rsidRDefault="005C3CFF" w:rsidP="005C3CFF">
      <w:pPr>
        <w:spacing w:after="0" w:line="240" w:lineRule="auto"/>
      </w:pPr>
      <w:r>
        <w:t>контроля (надзора) и муниципального контроля» (АНО «Социум»).</w:t>
      </w:r>
    </w:p>
    <w:p w:rsidR="005C3CFF" w:rsidRDefault="005C3CFF" w:rsidP="005C3CFF">
      <w:pPr>
        <w:spacing w:after="0" w:line="240" w:lineRule="auto"/>
      </w:pPr>
      <w:r>
        <w:t>11</w:t>
      </w:r>
    </w:p>
    <w:p w:rsidR="005C3CFF" w:rsidRDefault="005C3CFF" w:rsidP="005C3CFF">
      <w:pPr>
        <w:spacing w:after="0" w:line="240" w:lineRule="auto"/>
      </w:pPr>
      <w:r>
        <w:t xml:space="preserve">19 проверок носили внеплановый характер, выдано 14 предписаний </w:t>
      </w:r>
      <w:proofErr w:type="gramStart"/>
      <w:r>
        <w:t>об</w:t>
      </w:r>
      <w:proofErr w:type="gramEnd"/>
    </w:p>
    <w:p w:rsidR="005C3CFF" w:rsidRDefault="005C3CFF" w:rsidP="005C3CFF">
      <w:pPr>
        <w:spacing w:after="0" w:line="240" w:lineRule="auto"/>
      </w:pPr>
      <w:r>
        <w:t xml:space="preserve">устранении выявленных нарушений, предусмотренных </w:t>
      </w:r>
      <w:proofErr w:type="gramStart"/>
      <w:r>
        <w:t>действующим</w:t>
      </w:r>
      <w:proofErr w:type="gramEnd"/>
    </w:p>
    <w:p w:rsidR="005C3CFF" w:rsidRDefault="005C3CFF" w:rsidP="005C3CFF">
      <w:pPr>
        <w:spacing w:after="0" w:line="240" w:lineRule="auto"/>
      </w:pPr>
      <w:r>
        <w:t>законодательством.</w:t>
      </w:r>
    </w:p>
    <w:p w:rsidR="005C3CFF" w:rsidRDefault="005C3CFF" w:rsidP="005C3CFF">
      <w:pPr>
        <w:spacing w:after="0" w:line="240" w:lineRule="auto"/>
      </w:pPr>
      <w:r>
        <w:t>С 1 июля 2016 г. ответственные уполномоченные лица Министерства</w:t>
      </w:r>
    </w:p>
    <w:p w:rsidR="005C3CFF" w:rsidRDefault="005C3CFF" w:rsidP="005C3CFF">
      <w:pPr>
        <w:spacing w:after="0" w:line="240" w:lineRule="auto"/>
      </w:pPr>
      <w:r>
        <w:t>размещают в федеральной государственной информационной системе</w:t>
      </w:r>
    </w:p>
    <w:p w:rsidR="005C3CFF" w:rsidRDefault="005C3CFF" w:rsidP="005C3CFF">
      <w:pPr>
        <w:spacing w:after="0" w:line="240" w:lineRule="auto"/>
      </w:pPr>
      <w:r>
        <w:t xml:space="preserve">«Единый реестр проверок» информацию </w:t>
      </w:r>
      <w:proofErr w:type="gramStart"/>
      <w:r>
        <w:t>о</w:t>
      </w:r>
      <w:proofErr w:type="gramEnd"/>
      <w:r>
        <w:t xml:space="preserve"> плановых и внеплановых</w:t>
      </w:r>
    </w:p>
    <w:p w:rsidR="005C3CFF" w:rsidRDefault="005C3CFF" w:rsidP="005C3CFF">
      <w:pPr>
        <w:spacing w:after="0" w:line="240" w:lineRule="auto"/>
      </w:pPr>
      <w:proofErr w:type="gramStart"/>
      <w:r>
        <w:t>проверках</w:t>
      </w:r>
      <w:proofErr w:type="gramEnd"/>
      <w:r>
        <w:t>, проведенных в отношении юридических лиц и индивидуальных</w:t>
      </w:r>
    </w:p>
    <w:p w:rsidR="005C3CFF" w:rsidRDefault="005C3CFF" w:rsidP="005C3CFF">
      <w:pPr>
        <w:spacing w:after="0" w:line="240" w:lineRule="auto"/>
      </w:pPr>
      <w:r>
        <w:t>предпринимателей, предоставляющих социальное обслуживание.</w:t>
      </w:r>
    </w:p>
    <w:p w:rsidR="005C3CFF" w:rsidRDefault="005C3CFF" w:rsidP="005C3CFF">
      <w:pPr>
        <w:spacing w:after="0" w:line="240" w:lineRule="auto"/>
      </w:pPr>
      <w:r>
        <w:t>По состоянию на 31 декабря 2016 г. в Реестре размещены информация</w:t>
      </w:r>
    </w:p>
    <w:p w:rsidR="005C3CFF" w:rsidRDefault="005C3CFF" w:rsidP="005C3CFF">
      <w:pPr>
        <w:spacing w:after="0" w:line="240" w:lineRule="auto"/>
      </w:pPr>
      <w:r>
        <w:t>о результатах 9 плановых проверок и данные по 13 внеплановым проверкам</w:t>
      </w:r>
    </w:p>
    <w:p w:rsidR="005C3CFF" w:rsidRDefault="005C3CFF" w:rsidP="005C3CFF">
      <w:pPr>
        <w:spacing w:after="0" w:line="240" w:lineRule="auto"/>
      </w:pPr>
      <w:r>
        <w:t>юридических лиц и индивидуальных предпринимателей.</w:t>
      </w:r>
    </w:p>
    <w:p w:rsidR="005C3CFF" w:rsidRDefault="005C3CFF" w:rsidP="005C3CFF">
      <w:pPr>
        <w:spacing w:after="0" w:line="240" w:lineRule="auto"/>
      </w:pPr>
      <w:r>
        <w:t>Раздел 5.</w:t>
      </w:r>
    </w:p>
    <w:p w:rsidR="005C3CFF" w:rsidRDefault="005C3CFF" w:rsidP="005C3CFF">
      <w:pPr>
        <w:spacing w:after="0" w:line="240" w:lineRule="auto"/>
      </w:pPr>
      <w:r>
        <w:t>Действия органов государственного контроля (надзора),</w:t>
      </w:r>
    </w:p>
    <w:p w:rsidR="005C3CFF" w:rsidRDefault="005C3CFF" w:rsidP="005C3CFF">
      <w:pPr>
        <w:spacing w:after="0" w:line="240" w:lineRule="auto"/>
      </w:pPr>
      <w:r>
        <w:t>муниципального контроля по пресечению нарушений обязательных</w:t>
      </w:r>
    </w:p>
    <w:p w:rsidR="005C3CFF" w:rsidRDefault="005C3CFF" w:rsidP="005C3CFF">
      <w:pPr>
        <w:spacing w:after="0" w:line="240" w:lineRule="auto"/>
      </w:pPr>
      <w:r>
        <w:t>требований и (или) устранению последствий таких нарушений</w:t>
      </w:r>
    </w:p>
    <w:p w:rsidR="005C3CFF" w:rsidRDefault="005C3CFF" w:rsidP="005C3CFF">
      <w:pPr>
        <w:spacing w:after="0" w:line="240" w:lineRule="auto"/>
      </w:pPr>
      <w:r>
        <w:t>В связи с тем, что в рамках регионального государственного контроля</w:t>
      </w:r>
    </w:p>
    <w:p w:rsidR="005C3CFF" w:rsidRDefault="005C3CFF" w:rsidP="005C3CFF">
      <w:pPr>
        <w:spacing w:after="0" w:line="240" w:lineRule="auto"/>
      </w:pPr>
      <w:r>
        <w:t>в сфере социального обслуживания, действующим законодательством</w:t>
      </w:r>
    </w:p>
    <w:p w:rsidR="005C3CFF" w:rsidRDefault="005C3CFF" w:rsidP="005C3CFF">
      <w:pPr>
        <w:spacing w:after="0" w:line="240" w:lineRule="auto"/>
      </w:pPr>
      <w:r>
        <w:t>не предусмотрена возможность применения органом государственного</w:t>
      </w:r>
    </w:p>
    <w:p w:rsidR="005C3CFF" w:rsidRDefault="005C3CFF" w:rsidP="005C3CFF">
      <w:pPr>
        <w:spacing w:after="0" w:line="240" w:lineRule="auto"/>
      </w:pPr>
      <w:r>
        <w:t xml:space="preserve">контроля административных наказаний к поставщикам социальных услуг </w:t>
      </w:r>
      <w:proofErr w:type="gramStart"/>
      <w:r>
        <w:t>по</w:t>
      </w:r>
      <w:proofErr w:type="gramEnd"/>
    </w:p>
    <w:p w:rsidR="005C3CFF" w:rsidRDefault="005C3CFF" w:rsidP="005C3CFF">
      <w:pPr>
        <w:spacing w:after="0" w:line="240" w:lineRule="auto"/>
      </w:pPr>
      <w:proofErr w:type="gramStart"/>
      <w:r>
        <w:t>фактам выявленных нарушений (законодательством РФ не предусмотрена</w:t>
      </w:r>
      <w:proofErr w:type="gramEnd"/>
    </w:p>
    <w:p w:rsidR="005C3CFF" w:rsidRDefault="005C3CFF" w:rsidP="005C3CFF">
      <w:pPr>
        <w:spacing w:after="0" w:line="240" w:lineRule="auto"/>
      </w:pPr>
      <w:r>
        <w:t>ответственность за несоблюдение законодательства в сфере социального</w:t>
      </w:r>
    </w:p>
    <w:p w:rsidR="005C3CFF" w:rsidRDefault="005C3CFF" w:rsidP="005C3CFF">
      <w:pPr>
        <w:spacing w:after="0" w:line="240" w:lineRule="auto"/>
      </w:pPr>
      <w:r>
        <w:t>обслуживания), штрафы за нарушение обязательных требований</w:t>
      </w:r>
    </w:p>
    <w:p w:rsidR="005C3CFF" w:rsidRDefault="005C3CFF" w:rsidP="005C3CFF">
      <w:pPr>
        <w:spacing w:after="0" w:line="240" w:lineRule="auto"/>
      </w:pPr>
      <w:r>
        <w:t>не накладывались.</w:t>
      </w:r>
    </w:p>
    <w:p w:rsidR="005C3CFF" w:rsidRDefault="005C3CFF" w:rsidP="005C3CFF">
      <w:pPr>
        <w:spacing w:after="0" w:line="240" w:lineRule="auto"/>
      </w:pPr>
      <w:r>
        <w:t>В 2016 года Министерством помимо надзорных функций</w:t>
      </w:r>
    </w:p>
    <w:p w:rsidR="005C3CFF" w:rsidRDefault="005C3CFF" w:rsidP="005C3CFF">
      <w:pPr>
        <w:spacing w:after="0" w:line="240" w:lineRule="auto"/>
      </w:pPr>
      <w:r>
        <w:t>осуществлялась профилактическая деятельность, направленная</w:t>
      </w:r>
    </w:p>
    <w:p w:rsidR="005C3CFF" w:rsidRDefault="005C3CFF" w:rsidP="005C3CFF">
      <w:pPr>
        <w:spacing w:after="0" w:line="240" w:lineRule="auto"/>
      </w:pPr>
      <w:r>
        <w:t>на предупреждение поставщиками социальных услуг возможных нарушений</w:t>
      </w:r>
    </w:p>
    <w:p w:rsidR="005C3CFF" w:rsidRDefault="005C3CFF" w:rsidP="005C3CFF">
      <w:pPr>
        <w:spacing w:after="0" w:line="240" w:lineRule="auto"/>
      </w:pPr>
      <w:r>
        <w:t>обязательных требований законодательства о социальном обслуживании.</w:t>
      </w:r>
    </w:p>
    <w:p w:rsidR="005C3CFF" w:rsidRDefault="005C3CFF" w:rsidP="005C3CFF">
      <w:pPr>
        <w:spacing w:after="0" w:line="240" w:lineRule="auto"/>
      </w:pPr>
      <w:r>
        <w:t>Информационные материалы о результатах проверок регулярно размещаются</w:t>
      </w:r>
    </w:p>
    <w:p w:rsidR="005C3CFF" w:rsidRDefault="005C3CFF" w:rsidP="005C3CFF">
      <w:pPr>
        <w:spacing w:after="0" w:line="240" w:lineRule="auto"/>
      </w:pPr>
      <w:r>
        <w:t>на сайте Министерства, а также в других средствах массовой информации.</w:t>
      </w:r>
    </w:p>
    <w:p w:rsidR="005C3CFF" w:rsidRDefault="005C3CFF" w:rsidP="005C3CFF">
      <w:pPr>
        <w:spacing w:after="0" w:line="240" w:lineRule="auto"/>
      </w:pPr>
      <w:r>
        <w:t>Подготовлены и направлены информационные письма поставщикам</w:t>
      </w:r>
    </w:p>
    <w:p w:rsidR="005C3CFF" w:rsidRDefault="005C3CFF" w:rsidP="005C3CFF">
      <w:pPr>
        <w:spacing w:after="0" w:line="240" w:lineRule="auto"/>
      </w:pPr>
      <w:r>
        <w:t>социальных услуг негосударственного сектора об обязательных требованиях,</w:t>
      </w:r>
    </w:p>
    <w:p w:rsidR="005C3CFF" w:rsidRDefault="005C3CFF" w:rsidP="005C3CFF">
      <w:pPr>
        <w:spacing w:after="0" w:line="240" w:lineRule="auto"/>
      </w:pPr>
      <w:proofErr w:type="gramStart"/>
      <w:r>
        <w:t>регулирующих</w:t>
      </w:r>
      <w:proofErr w:type="gramEnd"/>
      <w:r>
        <w:t xml:space="preserve"> предоставление социального обслуживания.</w:t>
      </w:r>
    </w:p>
    <w:p w:rsidR="005C3CFF" w:rsidRDefault="005C3CFF" w:rsidP="005C3CFF">
      <w:pPr>
        <w:spacing w:after="0" w:line="240" w:lineRule="auto"/>
      </w:pPr>
      <w:r>
        <w:t xml:space="preserve">Кроме того Министерством активно в 2016 году проводилась работа </w:t>
      </w:r>
      <w:proofErr w:type="gramStart"/>
      <w:r>
        <w:t>по</w:t>
      </w:r>
      <w:proofErr w:type="gramEnd"/>
    </w:p>
    <w:p w:rsidR="005C3CFF" w:rsidRDefault="005C3CFF" w:rsidP="005C3CFF">
      <w:pPr>
        <w:spacing w:after="0" w:line="240" w:lineRule="auto"/>
      </w:pPr>
      <w:r>
        <w:t>упорядочиванию и унификации работы частных учреждений по оказанию</w:t>
      </w:r>
    </w:p>
    <w:p w:rsidR="005C3CFF" w:rsidRDefault="005C3CFF" w:rsidP="005C3CFF">
      <w:pPr>
        <w:spacing w:after="0" w:line="240" w:lineRule="auto"/>
      </w:pPr>
      <w:r>
        <w:t>социальных услуг.</w:t>
      </w:r>
    </w:p>
    <w:p w:rsidR="005C3CFF" w:rsidRDefault="005C3CFF" w:rsidP="005C3CFF">
      <w:pPr>
        <w:spacing w:after="0" w:line="240" w:lineRule="auto"/>
      </w:pPr>
      <w:r>
        <w:t>Было выявлено 21 подобное учреждение.</w:t>
      </w:r>
    </w:p>
    <w:p w:rsidR="005C3CFF" w:rsidRDefault="005C3CFF" w:rsidP="005C3CFF">
      <w:pPr>
        <w:spacing w:after="0" w:line="240" w:lineRule="auto"/>
      </w:pPr>
      <w:r>
        <w:t>Работа, проведенная Министерством социального развития:</w:t>
      </w:r>
    </w:p>
    <w:p w:rsidR="005C3CFF" w:rsidRDefault="005C3CFF" w:rsidP="005C3CFF">
      <w:pPr>
        <w:spacing w:after="0" w:line="240" w:lineRule="auto"/>
      </w:pPr>
      <w:r>
        <w:lastRenderedPageBreak/>
        <w:t>12</w:t>
      </w:r>
    </w:p>
    <w:p w:rsidR="005C3CFF" w:rsidRDefault="005C3CFF" w:rsidP="005C3CFF">
      <w:pPr>
        <w:spacing w:after="0" w:line="240" w:lineRule="auto"/>
      </w:pPr>
      <w:r>
        <w:t>направлены письма главам органов местного самоуправления о</w:t>
      </w:r>
    </w:p>
    <w:p w:rsidR="005C3CFF" w:rsidRDefault="005C3CFF" w:rsidP="005C3CFF">
      <w:pPr>
        <w:spacing w:after="0" w:line="240" w:lineRule="auto"/>
      </w:pPr>
      <w:proofErr w:type="gramStart"/>
      <w:r>
        <w:t>содействии</w:t>
      </w:r>
      <w:proofErr w:type="gramEnd"/>
      <w:r>
        <w:t xml:space="preserve"> в части выявления несанкционированных приютов на территории</w:t>
      </w:r>
    </w:p>
    <w:p w:rsidR="005C3CFF" w:rsidRDefault="005C3CFF" w:rsidP="005C3CFF">
      <w:pPr>
        <w:spacing w:after="0" w:line="240" w:lineRule="auto"/>
      </w:pPr>
      <w:r>
        <w:t>Пермского края – во все 48 городские поселения и муниципальные районы и</w:t>
      </w:r>
    </w:p>
    <w:p w:rsidR="005C3CFF" w:rsidRDefault="005C3CFF" w:rsidP="005C3CFF">
      <w:pPr>
        <w:spacing w:after="0" w:line="240" w:lineRule="auto"/>
      </w:pPr>
      <w:r>
        <w:t>дополнительно 5 писем на территории по конкретным учреждениям;</w:t>
      </w:r>
    </w:p>
    <w:p w:rsidR="005C3CFF" w:rsidRDefault="005C3CFF" w:rsidP="005C3CFF">
      <w:pPr>
        <w:spacing w:after="0" w:line="240" w:lineRule="auto"/>
      </w:pPr>
      <w:r>
        <w:t>направлены письма в прокуратуры городских поселений и</w:t>
      </w:r>
    </w:p>
    <w:p w:rsidR="005C3CFF" w:rsidRDefault="005C3CFF" w:rsidP="005C3CFF">
      <w:pPr>
        <w:spacing w:after="0" w:line="240" w:lineRule="auto"/>
      </w:pPr>
      <w:r>
        <w:t>муниципальных районов - 14, органы контроля (РПН и ГПН) - 15, УФНС – 4,</w:t>
      </w:r>
    </w:p>
    <w:p w:rsidR="005C3CFF" w:rsidRDefault="005C3CFF" w:rsidP="005C3CFF">
      <w:pPr>
        <w:spacing w:after="0" w:line="240" w:lineRule="auto"/>
      </w:pPr>
      <w:r>
        <w:t>УФССП - 1, выявленным поставщикам социальных услуг – 21</w:t>
      </w:r>
    </w:p>
    <w:p w:rsidR="005C3CFF" w:rsidRDefault="005C3CFF" w:rsidP="005C3CFF">
      <w:pPr>
        <w:spacing w:after="0" w:line="240" w:lineRule="auto"/>
      </w:pPr>
      <w:r>
        <w:t xml:space="preserve">разъяснительное письмо о необходимости организации работы </w:t>
      </w:r>
      <w:proofErr w:type="gramStart"/>
      <w:r>
        <w:t>в</w:t>
      </w:r>
      <w:proofErr w:type="gramEnd"/>
    </w:p>
    <w:p w:rsidR="005C3CFF" w:rsidRDefault="005C3CFF" w:rsidP="005C3CFF">
      <w:pPr>
        <w:spacing w:after="0" w:line="240" w:lineRule="auto"/>
      </w:pPr>
      <w:proofErr w:type="gramStart"/>
      <w:r>
        <w:t>соответствии</w:t>
      </w:r>
      <w:proofErr w:type="gramEnd"/>
      <w:r>
        <w:t xml:space="preserve"> с 442-ФЗ;</w:t>
      </w:r>
    </w:p>
    <w:p w:rsidR="005C3CFF" w:rsidRDefault="005C3CFF" w:rsidP="005C3CFF">
      <w:pPr>
        <w:spacing w:after="0" w:line="240" w:lineRule="auto"/>
      </w:pPr>
      <w:r>
        <w:t>проводится мониторинг деятельности указанных организаций.</w:t>
      </w:r>
    </w:p>
    <w:p w:rsidR="005C3CFF" w:rsidRDefault="005C3CFF" w:rsidP="005C3CFF">
      <w:pPr>
        <w:spacing w:after="0" w:line="240" w:lineRule="auto"/>
      </w:pPr>
      <w:r>
        <w:t>В 2016 году поставщиками социальных услуг результаты проверок</w:t>
      </w:r>
    </w:p>
    <w:p w:rsidR="005C3CFF" w:rsidRDefault="005C3CFF" w:rsidP="005C3CFF">
      <w:pPr>
        <w:spacing w:after="0" w:line="240" w:lineRule="auto"/>
      </w:pPr>
      <w:r>
        <w:t>Министерства не оспаривались в досудебном и судебном порядках. Все</w:t>
      </w:r>
    </w:p>
    <w:p w:rsidR="005C3CFF" w:rsidRDefault="005C3CFF" w:rsidP="005C3CFF">
      <w:pPr>
        <w:spacing w:after="0" w:line="240" w:lineRule="auto"/>
      </w:pPr>
      <w:proofErr w:type="gramStart"/>
      <w:r>
        <w:t>факты, изложенные в актах проверок носят</w:t>
      </w:r>
      <w:proofErr w:type="gramEnd"/>
      <w:r>
        <w:t xml:space="preserve"> обоснованный характер</w:t>
      </w:r>
    </w:p>
    <w:p w:rsidR="005C3CFF" w:rsidRDefault="005C3CFF" w:rsidP="005C3CFF">
      <w:pPr>
        <w:spacing w:after="0" w:line="240" w:lineRule="auto"/>
      </w:pPr>
      <w:r>
        <w:t>со ссылкой на норму закона.</w:t>
      </w:r>
    </w:p>
    <w:p w:rsidR="005C3CFF" w:rsidRDefault="005C3CFF" w:rsidP="005C3CFF">
      <w:pPr>
        <w:spacing w:after="0" w:line="240" w:lineRule="auto"/>
      </w:pPr>
      <w:r>
        <w:t>Раздел 6.</w:t>
      </w:r>
    </w:p>
    <w:p w:rsidR="005C3CFF" w:rsidRDefault="005C3CFF" w:rsidP="005C3CFF">
      <w:pPr>
        <w:spacing w:after="0" w:line="240" w:lineRule="auto"/>
      </w:pPr>
      <w:r>
        <w:t xml:space="preserve">Анализ и оценка эффективности </w:t>
      </w:r>
      <w:proofErr w:type="gramStart"/>
      <w:r>
        <w:t>государственного</w:t>
      </w:r>
      <w:proofErr w:type="gramEnd"/>
    </w:p>
    <w:p w:rsidR="005C3CFF" w:rsidRDefault="005C3CFF" w:rsidP="005C3CFF">
      <w:pPr>
        <w:spacing w:after="0" w:line="240" w:lineRule="auto"/>
      </w:pPr>
      <w:r>
        <w:t>контроля (надзора), муниципального контроля</w:t>
      </w:r>
    </w:p>
    <w:p w:rsidR="005C3CFF" w:rsidRDefault="005C3CFF" w:rsidP="005C3CFF">
      <w:pPr>
        <w:spacing w:after="0" w:line="240" w:lineRule="auto"/>
      </w:pPr>
      <w:r>
        <w:t xml:space="preserve">Сведения о результатах регионального государственного контроля </w:t>
      </w:r>
      <w:proofErr w:type="gramStart"/>
      <w:r>
        <w:t>в</w:t>
      </w:r>
      <w:proofErr w:type="gramEnd"/>
    </w:p>
    <w:p w:rsidR="005C3CFF" w:rsidRDefault="005C3CFF" w:rsidP="005C3CFF">
      <w:pPr>
        <w:spacing w:after="0" w:line="240" w:lineRule="auto"/>
      </w:pPr>
      <w:r>
        <w:t>сфере социального обслуживания на территории Пермского края приведены</w:t>
      </w:r>
    </w:p>
    <w:p w:rsidR="005C3CFF" w:rsidRDefault="005C3CFF" w:rsidP="005C3CFF">
      <w:pPr>
        <w:spacing w:after="0" w:line="240" w:lineRule="auto"/>
      </w:pPr>
      <w:r>
        <w:t>в таблице 1.</w:t>
      </w:r>
    </w:p>
    <w:p w:rsidR="005C3CFF" w:rsidRDefault="005C3CFF" w:rsidP="005C3CFF">
      <w:pPr>
        <w:spacing w:after="0" w:line="240" w:lineRule="auto"/>
      </w:pPr>
      <w:r>
        <w:t>Таблица 1</w:t>
      </w:r>
    </w:p>
    <w:p w:rsidR="005C3CFF" w:rsidRDefault="005C3CFF" w:rsidP="005C3CFF">
      <w:pPr>
        <w:spacing w:after="0" w:line="240" w:lineRule="auto"/>
      </w:pPr>
      <w:r>
        <w:t>№</w:t>
      </w:r>
    </w:p>
    <w:p w:rsidR="005C3CFF" w:rsidRDefault="005C3CFF" w:rsidP="005C3CFF">
      <w:pPr>
        <w:spacing w:after="0" w:line="240" w:lineRule="auto"/>
      </w:pPr>
      <w:proofErr w:type="spellStart"/>
      <w:proofErr w:type="gramStart"/>
      <w:r>
        <w:t>п</w:t>
      </w:r>
      <w:proofErr w:type="spellEnd"/>
      <w:proofErr w:type="gramEnd"/>
      <w:r>
        <w:t>/</w:t>
      </w:r>
      <w:proofErr w:type="spellStart"/>
      <w:r>
        <w:t>п</w:t>
      </w:r>
      <w:proofErr w:type="spellEnd"/>
    </w:p>
    <w:p w:rsidR="005C3CFF" w:rsidRDefault="005C3CFF" w:rsidP="005C3CFF">
      <w:pPr>
        <w:spacing w:after="0" w:line="240" w:lineRule="auto"/>
      </w:pPr>
      <w:r>
        <w:t>Показатель Значение</w:t>
      </w:r>
    </w:p>
    <w:p w:rsidR="005C3CFF" w:rsidRDefault="005C3CFF" w:rsidP="005C3CFF">
      <w:pPr>
        <w:spacing w:after="0" w:line="240" w:lineRule="auto"/>
      </w:pPr>
      <w:r>
        <w:t>1. выполнение плана проведения проверок 100%</w:t>
      </w:r>
    </w:p>
    <w:p w:rsidR="005C3CFF" w:rsidRDefault="005C3CFF" w:rsidP="005C3CFF">
      <w:pPr>
        <w:spacing w:after="0" w:line="240" w:lineRule="auto"/>
      </w:pPr>
      <w:r>
        <w:t>1.1. общее количество запланированных проверок 11</w:t>
      </w:r>
    </w:p>
    <w:p w:rsidR="005C3CFF" w:rsidRDefault="005C3CFF" w:rsidP="005C3CFF">
      <w:pPr>
        <w:spacing w:after="0" w:line="240" w:lineRule="auto"/>
      </w:pPr>
      <w:r>
        <w:t>1.2. доля проведенных плановых проверок 11</w:t>
      </w:r>
    </w:p>
    <w:p w:rsidR="005C3CFF" w:rsidRDefault="005C3CFF" w:rsidP="005C3CFF">
      <w:pPr>
        <w:spacing w:after="0" w:line="240" w:lineRule="auto"/>
      </w:pPr>
      <w:r>
        <w:t>2. общее количество проведенных проверок,</w:t>
      </w:r>
    </w:p>
    <w:p w:rsidR="005C3CFF" w:rsidRDefault="005C3CFF" w:rsidP="005C3CFF">
      <w:pPr>
        <w:spacing w:after="0" w:line="240" w:lineRule="auto"/>
      </w:pPr>
      <w:r>
        <w:t>из них:</w:t>
      </w:r>
    </w:p>
    <w:p w:rsidR="005C3CFF" w:rsidRDefault="005C3CFF" w:rsidP="005C3CFF">
      <w:pPr>
        <w:spacing w:after="0" w:line="240" w:lineRule="auto"/>
      </w:pPr>
      <w:r>
        <w:t>29</w:t>
      </w:r>
    </w:p>
    <w:p w:rsidR="005C3CFF" w:rsidRDefault="005C3CFF" w:rsidP="005C3CFF">
      <w:pPr>
        <w:spacing w:after="0" w:line="240" w:lineRule="auto"/>
      </w:pPr>
      <w:r>
        <w:t>2.1. доля внеплановых проверок 65,5%</w:t>
      </w:r>
    </w:p>
    <w:p w:rsidR="005C3CFF" w:rsidRDefault="005C3CFF" w:rsidP="005C3CFF">
      <w:pPr>
        <w:spacing w:after="0" w:line="240" w:lineRule="auto"/>
      </w:pPr>
      <w:r>
        <w:t>2.2. доля проверок, по итогам которых выявлены правонарушения 51,7%</w:t>
      </w:r>
    </w:p>
    <w:p w:rsidR="005C3CFF" w:rsidRDefault="005C3CFF" w:rsidP="005C3CFF">
      <w:pPr>
        <w:spacing w:after="0" w:line="240" w:lineRule="auto"/>
      </w:pPr>
      <w:r>
        <w:t xml:space="preserve">2.3. доля проверок, по итогам которых возбуждены дела </w:t>
      </w:r>
      <w:proofErr w:type="gramStart"/>
      <w:r>
        <w:t>об</w:t>
      </w:r>
      <w:proofErr w:type="gramEnd"/>
    </w:p>
    <w:p w:rsidR="005C3CFF" w:rsidRDefault="005C3CFF" w:rsidP="005C3CFF">
      <w:pPr>
        <w:spacing w:after="0" w:line="240" w:lineRule="auto"/>
      </w:pPr>
      <w:r>
        <w:t xml:space="preserve">административных </w:t>
      </w:r>
      <w:proofErr w:type="gramStart"/>
      <w:r>
        <w:t>правонарушениях</w:t>
      </w:r>
      <w:proofErr w:type="gramEnd"/>
    </w:p>
    <w:p w:rsidR="005C3CFF" w:rsidRDefault="005C3CFF" w:rsidP="005C3CFF">
      <w:pPr>
        <w:spacing w:after="0" w:line="240" w:lineRule="auto"/>
      </w:pPr>
      <w:r>
        <w:t>0 %</w:t>
      </w:r>
    </w:p>
    <w:p w:rsidR="005C3CFF" w:rsidRDefault="005C3CFF" w:rsidP="005C3CFF">
      <w:pPr>
        <w:spacing w:after="0" w:line="240" w:lineRule="auto"/>
      </w:pPr>
      <w:r>
        <w:t xml:space="preserve">2.4. доля проверок, по итогам которых </w:t>
      </w:r>
      <w:proofErr w:type="gramStart"/>
      <w:r>
        <w:t>наложены</w:t>
      </w:r>
      <w:proofErr w:type="gramEnd"/>
      <w:r>
        <w:t xml:space="preserve"> административные</w:t>
      </w:r>
    </w:p>
    <w:p w:rsidR="005C3CFF" w:rsidRDefault="005C3CFF" w:rsidP="005C3CFF">
      <w:pPr>
        <w:spacing w:after="0" w:line="240" w:lineRule="auto"/>
      </w:pPr>
      <w:r>
        <w:t>наказания (штрафы)</w:t>
      </w:r>
    </w:p>
    <w:p w:rsidR="005C3CFF" w:rsidRDefault="005C3CFF" w:rsidP="005C3CFF">
      <w:pPr>
        <w:spacing w:after="0" w:line="240" w:lineRule="auto"/>
      </w:pPr>
      <w:r>
        <w:t>0 %</w:t>
      </w:r>
    </w:p>
    <w:p w:rsidR="005C3CFF" w:rsidRDefault="005C3CFF" w:rsidP="005C3CFF">
      <w:pPr>
        <w:spacing w:after="0" w:line="240" w:lineRule="auto"/>
      </w:pPr>
      <w:r>
        <w:t>2.4.1. общая сумма наложенных штрафов (</w:t>
      </w:r>
      <w:proofErr w:type="spellStart"/>
      <w:r>
        <w:t>руб</w:t>
      </w:r>
      <w:proofErr w:type="spellEnd"/>
      <w:r>
        <w:t>) 0,0</w:t>
      </w:r>
    </w:p>
    <w:p w:rsidR="005C3CFF" w:rsidRDefault="005C3CFF" w:rsidP="005C3CFF">
      <w:pPr>
        <w:spacing w:after="0" w:line="240" w:lineRule="auto"/>
      </w:pPr>
      <w:r>
        <w:t>2.4.2. сумма взысканных штрафов (</w:t>
      </w:r>
      <w:proofErr w:type="spellStart"/>
      <w:r>
        <w:t>руб</w:t>
      </w:r>
      <w:proofErr w:type="spellEnd"/>
      <w:r>
        <w:t>) 0,0</w:t>
      </w:r>
    </w:p>
    <w:p w:rsidR="005C3CFF" w:rsidRDefault="005C3CFF" w:rsidP="005C3CFF">
      <w:pPr>
        <w:spacing w:after="0" w:line="240" w:lineRule="auto"/>
      </w:pPr>
      <w:r>
        <w:t>2.4.3. средний размер наложенного административного штрафа (</w:t>
      </w:r>
      <w:proofErr w:type="spellStart"/>
      <w:r>
        <w:t>руб</w:t>
      </w:r>
      <w:proofErr w:type="spellEnd"/>
      <w:r>
        <w:t>) 0,0</w:t>
      </w:r>
    </w:p>
    <w:p w:rsidR="005C3CFF" w:rsidRDefault="005C3CFF" w:rsidP="005C3CFF">
      <w:pPr>
        <w:spacing w:after="0" w:line="240" w:lineRule="auto"/>
      </w:pPr>
      <w:r>
        <w:t xml:space="preserve">2.5. доля проверок, по результатам которых материалы переданы </w:t>
      </w:r>
      <w:proofErr w:type="gramStart"/>
      <w:r>
        <w:t>для</w:t>
      </w:r>
      <w:proofErr w:type="gramEnd"/>
    </w:p>
    <w:p w:rsidR="005C3CFF" w:rsidRDefault="005C3CFF" w:rsidP="005C3CFF">
      <w:pPr>
        <w:spacing w:after="0" w:line="240" w:lineRule="auto"/>
      </w:pPr>
      <w:r>
        <w:t>возбуждения уголовных дел</w:t>
      </w:r>
    </w:p>
    <w:p w:rsidR="005C3CFF" w:rsidRDefault="005C3CFF" w:rsidP="005C3CFF">
      <w:pPr>
        <w:spacing w:after="0" w:line="240" w:lineRule="auto"/>
      </w:pPr>
      <w:r>
        <w:t>0 %</w:t>
      </w:r>
    </w:p>
    <w:p w:rsidR="005C3CFF" w:rsidRDefault="005C3CFF" w:rsidP="005C3CFF">
      <w:pPr>
        <w:spacing w:after="0" w:line="240" w:lineRule="auto"/>
      </w:pPr>
      <w:r>
        <w:t>2.6. доля проверок, результаты которых признаны недействительными 0 %</w:t>
      </w:r>
    </w:p>
    <w:p w:rsidR="005C3CFF" w:rsidRDefault="005C3CFF" w:rsidP="005C3CFF">
      <w:pPr>
        <w:spacing w:after="0" w:line="240" w:lineRule="auto"/>
      </w:pPr>
      <w:r>
        <w:t>2.7. доля проверок, по результатам которых, приняты меры к лицам их</w:t>
      </w:r>
    </w:p>
    <w:p w:rsidR="005C3CFF" w:rsidRDefault="005C3CFF" w:rsidP="005C3CFF">
      <w:pPr>
        <w:spacing w:after="0" w:line="240" w:lineRule="auto"/>
      </w:pPr>
      <w:proofErr w:type="gramStart"/>
      <w:r>
        <w:t>проводившим</w:t>
      </w:r>
      <w:proofErr w:type="gramEnd"/>
      <w:r>
        <w:t>, допустившим грубые нарушения требований при</w:t>
      </w:r>
    </w:p>
    <w:p w:rsidR="005C3CFF" w:rsidRDefault="005C3CFF" w:rsidP="005C3CFF">
      <w:pPr>
        <w:spacing w:after="0" w:line="240" w:lineRule="auto"/>
      </w:pPr>
      <w:proofErr w:type="gramStart"/>
      <w:r>
        <w:t>проведении</w:t>
      </w:r>
      <w:proofErr w:type="gramEnd"/>
      <w:r>
        <w:t xml:space="preserve"> проверок</w:t>
      </w:r>
    </w:p>
    <w:p w:rsidR="005C3CFF" w:rsidRDefault="005C3CFF" w:rsidP="005C3CFF">
      <w:pPr>
        <w:spacing w:after="0" w:line="240" w:lineRule="auto"/>
      </w:pPr>
      <w:r>
        <w:t>0 %</w:t>
      </w:r>
    </w:p>
    <w:p w:rsidR="005C3CFF" w:rsidRDefault="005C3CFF" w:rsidP="005C3CFF">
      <w:pPr>
        <w:spacing w:after="0" w:line="240" w:lineRule="auto"/>
      </w:pPr>
      <w:r>
        <w:t>13</w:t>
      </w:r>
    </w:p>
    <w:p w:rsidR="005C3CFF" w:rsidRDefault="005C3CFF" w:rsidP="005C3CFF">
      <w:pPr>
        <w:spacing w:after="0" w:line="240" w:lineRule="auto"/>
      </w:pPr>
      <w:r>
        <w:t>3. общее количество заявлений о согласовании проверок,</w:t>
      </w:r>
    </w:p>
    <w:p w:rsidR="005C3CFF" w:rsidRDefault="005C3CFF" w:rsidP="005C3CFF">
      <w:pPr>
        <w:spacing w:after="0" w:line="240" w:lineRule="auto"/>
      </w:pPr>
      <w:proofErr w:type="gramStart"/>
      <w:r>
        <w:t>направленных</w:t>
      </w:r>
      <w:proofErr w:type="gramEnd"/>
      <w:r>
        <w:t xml:space="preserve"> в прокуратуру</w:t>
      </w:r>
    </w:p>
    <w:p w:rsidR="005C3CFF" w:rsidRDefault="005C3CFF" w:rsidP="005C3CFF">
      <w:pPr>
        <w:spacing w:after="0" w:line="240" w:lineRule="auto"/>
      </w:pPr>
      <w:r>
        <w:t>4</w:t>
      </w:r>
    </w:p>
    <w:p w:rsidR="005C3CFF" w:rsidRDefault="005C3CFF" w:rsidP="005C3CFF">
      <w:pPr>
        <w:spacing w:after="0" w:line="240" w:lineRule="auto"/>
      </w:pPr>
      <w:r>
        <w:lastRenderedPageBreak/>
        <w:t>3.1. доля заявлений, в согласовании которых прокуратурой отказано 50%</w:t>
      </w:r>
    </w:p>
    <w:p w:rsidR="005C3CFF" w:rsidRDefault="005C3CFF" w:rsidP="005C3CFF">
      <w:pPr>
        <w:spacing w:after="0" w:line="240" w:lineRule="auto"/>
      </w:pPr>
      <w:r>
        <w:t>4. Общее количество поставщиков 120</w:t>
      </w:r>
    </w:p>
    <w:p w:rsidR="005C3CFF" w:rsidRDefault="005C3CFF" w:rsidP="005C3CFF">
      <w:pPr>
        <w:spacing w:after="0" w:line="240" w:lineRule="auto"/>
      </w:pPr>
      <w:proofErr w:type="gramStart"/>
      <w:r>
        <w:t>Проведенные Министерством мероприятия в рамках регионального</w:t>
      </w:r>
      <w:proofErr w:type="gramEnd"/>
    </w:p>
    <w:p w:rsidR="005C3CFF" w:rsidRDefault="005C3CFF" w:rsidP="005C3CFF">
      <w:pPr>
        <w:spacing w:after="0" w:line="240" w:lineRule="auto"/>
      </w:pPr>
      <w:r>
        <w:t>государственного контроля за 2016 год считаем эффективными в связи с тем,</w:t>
      </w:r>
    </w:p>
    <w:p w:rsidR="005C3CFF" w:rsidRDefault="005C3CFF" w:rsidP="005C3CFF">
      <w:pPr>
        <w:spacing w:after="0" w:line="240" w:lineRule="auto"/>
      </w:pPr>
      <w:r>
        <w:t>что результаты проведенных проверок обеспечили соблюдение</w:t>
      </w:r>
    </w:p>
    <w:p w:rsidR="005C3CFF" w:rsidRDefault="005C3CFF" w:rsidP="005C3CFF">
      <w:pPr>
        <w:spacing w:after="0" w:line="240" w:lineRule="auto"/>
      </w:pPr>
      <w:r>
        <w:t>гарантированных прав получателей социальных услуг.</w:t>
      </w:r>
    </w:p>
    <w:p w:rsidR="005C3CFF" w:rsidRDefault="005C3CFF" w:rsidP="005C3CFF">
      <w:pPr>
        <w:spacing w:after="0" w:line="240" w:lineRule="auto"/>
      </w:pPr>
      <w:r>
        <w:t>Раздел 7.</w:t>
      </w:r>
    </w:p>
    <w:p w:rsidR="005C3CFF" w:rsidRDefault="005C3CFF" w:rsidP="005C3CFF">
      <w:pPr>
        <w:spacing w:after="0" w:line="240" w:lineRule="auto"/>
      </w:pPr>
      <w:r>
        <w:t>Выводы и предложения по результатам государственного</w:t>
      </w:r>
    </w:p>
    <w:p w:rsidR="005C3CFF" w:rsidRDefault="005C3CFF" w:rsidP="005C3CFF">
      <w:pPr>
        <w:spacing w:after="0" w:line="240" w:lineRule="auto"/>
      </w:pPr>
      <w:r>
        <w:t>контроля (надзора), муниципального контроля</w:t>
      </w:r>
    </w:p>
    <w:p w:rsidR="005C3CFF" w:rsidRDefault="005C3CFF" w:rsidP="005C3CFF">
      <w:pPr>
        <w:spacing w:after="0" w:line="240" w:lineRule="auto"/>
      </w:pPr>
      <w:r>
        <w:t>По итогам работы в 2016 году можно сформулировать следующие</w:t>
      </w:r>
    </w:p>
    <w:p w:rsidR="005C3CFF" w:rsidRDefault="005C3CFF" w:rsidP="005C3CFF">
      <w:pPr>
        <w:spacing w:after="0" w:line="240" w:lineRule="auto"/>
      </w:pPr>
      <w:r>
        <w:t>выводы и предложения по результатам осуществления государственного</w:t>
      </w:r>
    </w:p>
    <w:p w:rsidR="005C3CFF" w:rsidRDefault="005C3CFF" w:rsidP="005C3CFF">
      <w:pPr>
        <w:spacing w:after="0" w:line="240" w:lineRule="auto"/>
      </w:pPr>
      <w:r>
        <w:t>контроля (надзора) в сфере социального обслуживания</w:t>
      </w:r>
    </w:p>
    <w:p w:rsidR="005C3CFF" w:rsidRDefault="005C3CFF" w:rsidP="005C3CFF">
      <w:pPr>
        <w:spacing w:after="0" w:line="240" w:lineRule="auto"/>
      </w:pPr>
      <w:r>
        <w:t>на территории Пермского края, в том числе проблемные моменты, которые</w:t>
      </w:r>
    </w:p>
    <w:p w:rsidR="005C3CFF" w:rsidRDefault="005C3CFF" w:rsidP="005C3CFF">
      <w:pPr>
        <w:spacing w:after="0" w:line="240" w:lineRule="auto"/>
      </w:pPr>
      <w:r>
        <w:t>обозначились в истекшем периоде.</w:t>
      </w:r>
    </w:p>
    <w:p w:rsidR="005C3CFF" w:rsidRDefault="005C3CFF" w:rsidP="005C3CFF">
      <w:pPr>
        <w:spacing w:after="0" w:line="240" w:lineRule="auto"/>
      </w:pPr>
      <w:r>
        <w:t>1. Отсутствуют механизмы проверок физических лиц,</w:t>
      </w:r>
    </w:p>
    <w:p w:rsidR="005C3CFF" w:rsidRDefault="005C3CFF" w:rsidP="005C3CFF">
      <w:pPr>
        <w:spacing w:after="0" w:line="240" w:lineRule="auto"/>
      </w:pPr>
      <w:proofErr w:type="gramStart"/>
      <w:r>
        <w:t>осуществляющих</w:t>
      </w:r>
      <w:proofErr w:type="gramEnd"/>
      <w:r>
        <w:t xml:space="preserve"> деятельность по предоставлению социального</w:t>
      </w:r>
    </w:p>
    <w:p w:rsidR="005C3CFF" w:rsidRDefault="005C3CFF" w:rsidP="005C3CFF">
      <w:pPr>
        <w:spacing w:after="0" w:line="240" w:lineRule="auto"/>
      </w:pPr>
      <w:r>
        <w:t xml:space="preserve">обслуживания без образования юридического лица и (или) без регистрации </w:t>
      </w:r>
      <w:proofErr w:type="gramStart"/>
      <w:r>
        <w:t>в</w:t>
      </w:r>
      <w:proofErr w:type="gramEnd"/>
    </w:p>
    <w:p w:rsidR="005C3CFF" w:rsidRDefault="005C3CFF" w:rsidP="005C3CFF">
      <w:pPr>
        <w:spacing w:after="0" w:line="240" w:lineRule="auto"/>
      </w:pPr>
      <w:proofErr w:type="gramStart"/>
      <w:r>
        <w:t>качестве</w:t>
      </w:r>
      <w:proofErr w:type="gramEnd"/>
      <w:r>
        <w:t xml:space="preserve"> индивидуального предпринимателя в рамках регионального</w:t>
      </w:r>
    </w:p>
    <w:p w:rsidR="005C3CFF" w:rsidRDefault="005C3CFF" w:rsidP="005C3CFF">
      <w:pPr>
        <w:spacing w:after="0" w:line="240" w:lineRule="auto"/>
      </w:pPr>
      <w:r>
        <w:t>контроля.</w:t>
      </w:r>
    </w:p>
    <w:p w:rsidR="005C3CFF" w:rsidRDefault="005C3CFF" w:rsidP="005C3CFF">
      <w:pPr>
        <w:spacing w:after="0" w:line="240" w:lineRule="auto"/>
      </w:pPr>
      <w:r>
        <w:t>Предоставление социальных услуг физическими лицами</w:t>
      </w:r>
    </w:p>
    <w:p w:rsidR="005C3CFF" w:rsidRDefault="005C3CFF" w:rsidP="005C3CFF">
      <w:pPr>
        <w:spacing w:after="0" w:line="240" w:lineRule="auto"/>
      </w:pPr>
      <w:r>
        <w:t>осуществляется в помещениях, либо не отвечающих требованиям и правилам</w:t>
      </w:r>
    </w:p>
    <w:p w:rsidR="005C3CFF" w:rsidRDefault="005C3CFF" w:rsidP="005C3CFF">
      <w:pPr>
        <w:spacing w:after="0" w:line="240" w:lineRule="auto"/>
      </w:pPr>
      <w:r>
        <w:t xml:space="preserve">пожарной безопасности, либо (и) не </w:t>
      </w:r>
      <w:proofErr w:type="gramStart"/>
      <w:r>
        <w:t>отвечающих</w:t>
      </w:r>
      <w:proofErr w:type="gramEnd"/>
      <w:r>
        <w:t xml:space="preserve"> санитарно-</w:t>
      </w:r>
    </w:p>
    <w:p w:rsidR="005C3CFF" w:rsidRDefault="005C3CFF" w:rsidP="005C3CFF">
      <w:pPr>
        <w:spacing w:after="0" w:line="240" w:lineRule="auto"/>
      </w:pPr>
      <w:r>
        <w:t>эпидемиологическим правилам и нормативам.</w:t>
      </w:r>
    </w:p>
    <w:p w:rsidR="005C3CFF" w:rsidRDefault="005C3CFF" w:rsidP="005C3CFF">
      <w:pPr>
        <w:spacing w:after="0" w:line="240" w:lineRule="auto"/>
      </w:pPr>
      <w:r>
        <w:t xml:space="preserve">Государственный контроль (надзор) в сфере </w:t>
      </w:r>
      <w:proofErr w:type="gramStart"/>
      <w:r>
        <w:t>социального</w:t>
      </w:r>
      <w:proofErr w:type="gramEnd"/>
    </w:p>
    <w:p w:rsidR="005C3CFF" w:rsidRDefault="005C3CFF" w:rsidP="005C3CFF">
      <w:pPr>
        <w:spacing w:after="0" w:line="240" w:lineRule="auto"/>
      </w:pPr>
      <w:r>
        <w:t>обслуживания является частью государственного контроля (надзора),</w:t>
      </w:r>
    </w:p>
    <w:p w:rsidR="005C3CFF" w:rsidRDefault="005C3CFF" w:rsidP="005C3CFF">
      <w:pPr>
        <w:spacing w:after="0" w:line="240" w:lineRule="auto"/>
      </w:pPr>
      <w:proofErr w:type="gramStart"/>
      <w:r>
        <w:t>который</w:t>
      </w:r>
      <w:proofErr w:type="gramEnd"/>
      <w:r>
        <w:t xml:space="preserve"> осуществляется на основании Федерального закона от 26 декабря</w:t>
      </w:r>
    </w:p>
    <w:p w:rsidR="005C3CFF" w:rsidRDefault="005C3CFF" w:rsidP="005C3CFF">
      <w:pPr>
        <w:spacing w:after="0" w:line="240" w:lineRule="auto"/>
      </w:pPr>
      <w:r>
        <w:t>2008 г. № 294-ФЗ «О защите прав юридических лиц и индивидуальных</w:t>
      </w:r>
    </w:p>
    <w:p w:rsidR="005C3CFF" w:rsidRDefault="005C3CFF" w:rsidP="005C3CFF">
      <w:pPr>
        <w:spacing w:after="0" w:line="240" w:lineRule="auto"/>
      </w:pPr>
      <w:r>
        <w:t>предпринимателей при осуществлении государственного контроля (надзора)</w:t>
      </w:r>
    </w:p>
    <w:p w:rsidR="005C3CFF" w:rsidRDefault="005C3CFF" w:rsidP="005C3CFF">
      <w:pPr>
        <w:spacing w:after="0" w:line="240" w:lineRule="auto"/>
      </w:pPr>
      <w:r>
        <w:t>и муниципального контроля» Федеральный закон не предусматривает</w:t>
      </w:r>
    </w:p>
    <w:p w:rsidR="005C3CFF" w:rsidRDefault="005C3CFF" w:rsidP="005C3CFF">
      <w:pPr>
        <w:spacing w:after="0" w:line="240" w:lineRule="auto"/>
      </w:pPr>
      <w:r>
        <w:t>проведение проверок в отношении физических лиц.</w:t>
      </w:r>
    </w:p>
    <w:p w:rsidR="005C3CFF" w:rsidRDefault="005C3CFF" w:rsidP="005C3CFF">
      <w:pPr>
        <w:spacing w:after="0" w:line="240" w:lineRule="auto"/>
      </w:pPr>
      <w:r>
        <w:t>Таким образом, физические лица остаются вне компетенции контроля</w:t>
      </w:r>
    </w:p>
    <w:p w:rsidR="005C3CFF" w:rsidRDefault="005C3CFF" w:rsidP="005C3CFF">
      <w:pPr>
        <w:spacing w:after="0" w:line="240" w:lineRule="auto"/>
      </w:pPr>
      <w:r>
        <w:t>(надзора) Министерства, и осуществляют деятельность с нарушением</w:t>
      </w:r>
    </w:p>
    <w:p w:rsidR="005C3CFF" w:rsidRDefault="005C3CFF" w:rsidP="005C3CFF">
      <w:pPr>
        <w:spacing w:after="0" w:line="240" w:lineRule="auto"/>
      </w:pPr>
      <w:r>
        <w:t>требований действующего законодательства в сфере социального</w:t>
      </w:r>
    </w:p>
    <w:p w:rsidR="005C3CFF" w:rsidRDefault="005C3CFF" w:rsidP="005C3CFF">
      <w:pPr>
        <w:spacing w:after="0" w:line="240" w:lineRule="auto"/>
      </w:pPr>
      <w:r>
        <w:t xml:space="preserve">обслуживания. </w:t>
      </w:r>
    </w:p>
    <w:p w:rsidR="005C3CFF" w:rsidRDefault="005C3CFF" w:rsidP="005C3CFF">
      <w:pPr>
        <w:spacing w:after="0" w:line="240" w:lineRule="auto"/>
      </w:pPr>
      <w:r>
        <w:t>14</w:t>
      </w:r>
    </w:p>
    <w:p w:rsidR="005C3CFF" w:rsidRDefault="005C3CFF" w:rsidP="005C3CFF">
      <w:pPr>
        <w:spacing w:after="0" w:line="240" w:lineRule="auto"/>
      </w:pPr>
      <w:r>
        <w:t xml:space="preserve">2. Практическая реализация полномочий по </w:t>
      </w:r>
      <w:proofErr w:type="gramStart"/>
      <w:r>
        <w:t>региональному</w:t>
      </w:r>
      <w:proofErr w:type="gramEnd"/>
    </w:p>
    <w:p w:rsidR="005C3CFF" w:rsidRDefault="005C3CFF" w:rsidP="005C3CFF">
      <w:pPr>
        <w:spacing w:after="0" w:line="240" w:lineRule="auto"/>
      </w:pPr>
      <w:r>
        <w:t>государственному контролю (надзору) в сфере социального обслуживания,</w:t>
      </w:r>
    </w:p>
    <w:p w:rsidR="005C3CFF" w:rsidRDefault="005C3CFF" w:rsidP="005C3CFF">
      <w:pPr>
        <w:spacing w:after="0" w:line="240" w:lineRule="auto"/>
      </w:pPr>
      <w:proofErr w:type="gramStart"/>
      <w:r>
        <w:t>затруднена</w:t>
      </w:r>
      <w:proofErr w:type="gramEnd"/>
      <w:r>
        <w:t xml:space="preserve"> отсутствием законодательно урегулированного механизма</w:t>
      </w:r>
    </w:p>
    <w:p w:rsidR="005C3CFF" w:rsidRDefault="005C3CFF" w:rsidP="005C3CFF">
      <w:pPr>
        <w:spacing w:after="0" w:line="240" w:lineRule="auto"/>
      </w:pPr>
      <w:r>
        <w:t>ответственности поставщиков социальных услуг за несоблюдение</w:t>
      </w:r>
    </w:p>
    <w:p w:rsidR="005C3CFF" w:rsidRDefault="005C3CFF" w:rsidP="005C3CFF">
      <w:pPr>
        <w:spacing w:after="0" w:line="240" w:lineRule="auto"/>
      </w:pPr>
      <w:r>
        <w:t>законодательства в сфере социального обслуживания.</w:t>
      </w:r>
    </w:p>
    <w:p w:rsidR="005C3CFF" w:rsidRDefault="005C3CFF" w:rsidP="005C3CFF">
      <w:pPr>
        <w:spacing w:after="0" w:line="240" w:lineRule="auto"/>
      </w:pPr>
      <w:r>
        <w:t xml:space="preserve">При проведении Министерством мероприятий по </w:t>
      </w:r>
      <w:proofErr w:type="gramStart"/>
      <w:r>
        <w:t>региональному</w:t>
      </w:r>
      <w:proofErr w:type="gramEnd"/>
    </w:p>
    <w:p w:rsidR="005C3CFF" w:rsidRDefault="005C3CFF" w:rsidP="005C3CFF">
      <w:pPr>
        <w:spacing w:after="0" w:line="240" w:lineRule="auto"/>
      </w:pPr>
      <w:r>
        <w:t>государственному надзору за поставщиками социальных услуг обозначились</w:t>
      </w:r>
    </w:p>
    <w:p w:rsidR="005C3CFF" w:rsidRDefault="005C3CFF" w:rsidP="005C3CFF">
      <w:pPr>
        <w:spacing w:after="0" w:line="240" w:lineRule="auto"/>
      </w:pPr>
      <w:r>
        <w:t>вопросы, разрешение которых не является полномочием региональных</w:t>
      </w:r>
    </w:p>
    <w:p w:rsidR="005C3CFF" w:rsidRDefault="005C3CFF" w:rsidP="005C3CFF">
      <w:pPr>
        <w:spacing w:after="0" w:line="240" w:lineRule="auto"/>
      </w:pPr>
      <w:r>
        <w:t>исполнительных органов государственной власти.</w:t>
      </w:r>
    </w:p>
    <w:p w:rsidR="005C3CFF" w:rsidRDefault="005C3CFF" w:rsidP="005C3CFF">
      <w:pPr>
        <w:spacing w:after="0" w:line="240" w:lineRule="auto"/>
      </w:pPr>
      <w:r>
        <w:t>Так, статьей 17 Федерального закона от 26 декабря 2008 года № 294-ФЗ</w:t>
      </w:r>
    </w:p>
    <w:p w:rsidR="005C3CFF" w:rsidRDefault="005C3CFF" w:rsidP="005C3CFF">
      <w:pPr>
        <w:spacing w:after="0" w:line="240" w:lineRule="auto"/>
      </w:pPr>
      <w:r>
        <w:t>«О защите прав юридических лиц и индивидуальных предпринимателей</w:t>
      </w:r>
    </w:p>
    <w:p w:rsidR="005C3CFF" w:rsidRDefault="005C3CFF" w:rsidP="005C3CFF">
      <w:pPr>
        <w:spacing w:after="0" w:line="240" w:lineRule="auto"/>
      </w:pPr>
      <w:r>
        <w:t>при осуществлении государственного контроля (надзора) и муниципального</w:t>
      </w:r>
    </w:p>
    <w:p w:rsidR="005C3CFF" w:rsidRDefault="005C3CFF" w:rsidP="005C3CFF">
      <w:pPr>
        <w:spacing w:after="0" w:line="240" w:lineRule="auto"/>
      </w:pPr>
      <w:r>
        <w:t>контроля» предусмотрено, что если при проведении проверки установлено,</w:t>
      </w:r>
    </w:p>
    <w:p w:rsidR="005C3CFF" w:rsidRDefault="005C3CFF" w:rsidP="005C3CFF">
      <w:pPr>
        <w:spacing w:after="0" w:line="240" w:lineRule="auto"/>
      </w:pPr>
      <w:r>
        <w:t>что предоставляемые услуги юридического лица, индивидуального</w:t>
      </w:r>
    </w:p>
    <w:p w:rsidR="005C3CFF" w:rsidRDefault="005C3CFF" w:rsidP="005C3CFF">
      <w:pPr>
        <w:spacing w:after="0" w:line="240" w:lineRule="auto"/>
      </w:pPr>
      <w:r>
        <w:t>предпринимателя представляют непосредственную угрозу причинения вреда</w:t>
      </w:r>
    </w:p>
    <w:p w:rsidR="005C3CFF" w:rsidRDefault="005C3CFF" w:rsidP="005C3CFF">
      <w:pPr>
        <w:spacing w:after="0" w:line="240" w:lineRule="auto"/>
      </w:pPr>
      <w:r>
        <w:t xml:space="preserve">жизни, здоровью граждан, или такой вред причинен, орган </w:t>
      </w:r>
      <w:proofErr w:type="gramStart"/>
      <w:r>
        <w:t>государственного</w:t>
      </w:r>
      <w:proofErr w:type="gramEnd"/>
    </w:p>
    <w:p w:rsidR="005C3CFF" w:rsidRDefault="005C3CFF" w:rsidP="005C3CFF">
      <w:pPr>
        <w:spacing w:after="0" w:line="240" w:lineRule="auto"/>
      </w:pPr>
      <w:r>
        <w:t xml:space="preserve">контроля (надзора) </w:t>
      </w:r>
      <w:proofErr w:type="gramStart"/>
      <w:r>
        <w:t>обязан</w:t>
      </w:r>
      <w:proofErr w:type="gramEnd"/>
      <w:r>
        <w:t xml:space="preserve"> незамедлительно принять меры по недопущению</w:t>
      </w:r>
    </w:p>
    <w:p w:rsidR="005C3CFF" w:rsidRDefault="005C3CFF" w:rsidP="005C3CFF">
      <w:pPr>
        <w:spacing w:after="0" w:line="240" w:lineRule="auto"/>
      </w:pPr>
      <w:r>
        <w:t xml:space="preserve">причинения вреда или прекращению его причинения, вплоть </w:t>
      </w:r>
      <w:proofErr w:type="gramStart"/>
      <w:r>
        <w:t>до</w:t>
      </w:r>
      <w:proofErr w:type="gramEnd"/>
      <w:r>
        <w:t xml:space="preserve"> временного</w:t>
      </w:r>
    </w:p>
    <w:p w:rsidR="005C3CFF" w:rsidRDefault="005C3CFF" w:rsidP="005C3CFF">
      <w:pPr>
        <w:spacing w:after="0" w:line="240" w:lineRule="auto"/>
      </w:pPr>
      <w:r>
        <w:t>запрета деятельности юридического лица, индивидуального</w:t>
      </w:r>
    </w:p>
    <w:p w:rsidR="005C3CFF" w:rsidRDefault="005C3CFF" w:rsidP="005C3CFF">
      <w:pPr>
        <w:spacing w:after="0" w:line="240" w:lineRule="auto"/>
      </w:pPr>
      <w:r>
        <w:lastRenderedPageBreak/>
        <w:t>предпринимателя в порядке, установленном Кодексом Российской</w:t>
      </w:r>
    </w:p>
    <w:p w:rsidR="005C3CFF" w:rsidRDefault="005C3CFF" w:rsidP="005C3CFF">
      <w:pPr>
        <w:spacing w:after="0" w:line="240" w:lineRule="auto"/>
      </w:pPr>
      <w:r>
        <w:t>Федерации об административных правонарушениях.</w:t>
      </w:r>
    </w:p>
    <w:p w:rsidR="005C3CFF" w:rsidRDefault="005C3CFF" w:rsidP="005C3CFF">
      <w:pPr>
        <w:spacing w:after="0" w:line="240" w:lineRule="auto"/>
      </w:pPr>
      <w:r>
        <w:t>В соответствии со статьей 27.16 Кодекса Российской Федерации</w:t>
      </w:r>
    </w:p>
    <w:p w:rsidR="005C3CFF" w:rsidRDefault="005C3CFF" w:rsidP="005C3CFF">
      <w:pPr>
        <w:spacing w:after="0" w:line="240" w:lineRule="auto"/>
      </w:pPr>
      <w:r>
        <w:t>об административных правонарушениях, временный запрет деятельности</w:t>
      </w:r>
    </w:p>
    <w:p w:rsidR="005C3CFF" w:rsidRDefault="005C3CFF" w:rsidP="005C3CFF">
      <w:pPr>
        <w:spacing w:after="0" w:line="240" w:lineRule="auto"/>
      </w:pPr>
      <w:r>
        <w:t>может применяться, если за совершение административного правонарушения</w:t>
      </w:r>
    </w:p>
    <w:p w:rsidR="005C3CFF" w:rsidRDefault="005C3CFF" w:rsidP="005C3CFF">
      <w:pPr>
        <w:spacing w:after="0" w:line="240" w:lineRule="auto"/>
      </w:pPr>
      <w:r>
        <w:t>возможно назначение административного наказания в виде</w:t>
      </w:r>
    </w:p>
    <w:p w:rsidR="005C3CFF" w:rsidRDefault="005C3CFF" w:rsidP="005C3CFF">
      <w:pPr>
        <w:spacing w:after="0" w:line="240" w:lineRule="auto"/>
      </w:pPr>
      <w:r>
        <w:t>административного приостановления деятельности.</w:t>
      </w:r>
    </w:p>
    <w:p w:rsidR="005C3CFF" w:rsidRDefault="005C3CFF" w:rsidP="005C3CFF">
      <w:pPr>
        <w:spacing w:after="0" w:line="240" w:lineRule="auto"/>
      </w:pPr>
      <w:r>
        <w:t xml:space="preserve">Однако, Кодексом Российской Федерации об </w:t>
      </w:r>
      <w:proofErr w:type="gramStart"/>
      <w:r>
        <w:t>административных</w:t>
      </w:r>
      <w:proofErr w:type="gramEnd"/>
    </w:p>
    <w:p w:rsidR="005C3CFF" w:rsidRDefault="005C3CFF" w:rsidP="005C3CFF">
      <w:pPr>
        <w:spacing w:after="0" w:line="240" w:lineRule="auto"/>
      </w:pPr>
      <w:proofErr w:type="gramStart"/>
      <w:r>
        <w:t>правонарушениях</w:t>
      </w:r>
      <w:proofErr w:type="gramEnd"/>
      <w:r>
        <w:t xml:space="preserve"> не предусмотрена возможность временного запрета</w:t>
      </w:r>
    </w:p>
    <w:p w:rsidR="005C3CFF" w:rsidRDefault="005C3CFF" w:rsidP="005C3CFF">
      <w:pPr>
        <w:spacing w:after="0" w:line="240" w:lineRule="auto"/>
      </w:pPr>
      <w:r>
        <w:t xml:space="preserve">деятельности поставщика социальных услуг, предоставляющего </w:t>
      </w:r>
      <w:proofErr w:type="gramStart"/>
      <w:r>
        <w:t>социальное</w:t>
      </w:r>
      <w:proofErr w:type="gramEnd"/>
    </w:p>
    <w:p w:rsidR="005C3CFF" w:rsidRDefault="005C3CFF" w:rsidP="005C3CFF">
      <w:pPr>
        <w:spacing w:after="0" w:line="240" w:lineRule="auto"/>
      </w:pPr>
      <w:r>
        <w:t>обслуживание с грубым нарушением требований законодательства в сфере</w:t>
      </w:r>
    </w:p>
    <w:p w:rsidR="005C3CFF" w:rsidRDefault="005C3CFF" w:rsidP="005C3CFF">
      <w:pPr>
        <w:spacing w:after="0" w:line="240" w:lineRule="auto"/>
      </w:pPr>
      <w:r>
        <w:t>социального обслуживания. Кроме того, Кодексом Российской Федерации</w:t>
      </w:r>
    </w:p>
    <w:p w:rsidR="005C3CFF" w:rsidRDefault="005C3CFF" w:rsidP="005C3CFF">
      <w:pPr>
        <w:spacing w:after="0" w:line="240" w:lineRule="auto"/>
      </w:pPr>
      <w:r>
        <w:t xml:space="preserve">об административных правонарушениях не </w:t>
      </w:r>
      <w:proofErr w:type="gramStart"/>
      <w:r>
        <w:t>предусмотрена</w:t>
      </w:r>
      <w:proofErr w:type="gramEnd"/>
      <w:r>
        <w:t xml:space="preserve"> вообще</w:t>
      </w:r>
    </w:p>
    <w:p w:rsidR="005C3CFF" w:rsidRDefault="005C3CFF" w:rsidP="005C3CFF">
      <w:pPr>
        <w:spacing w:after="0" w:line="240" w:lineRule="auto"/>
      </w:pPr>
      <w:r>
        <w:t>возможность применения административных наказаний за несоблюдение</w:t>
      </w:r>
    </w:p>
    <w:p w:rsidR="005C3CFF" w:rsidRDefault="005C3CFF" w:rsidP="005C3CFF">
      <w:pPr>
        <w:spacing w:after="0" w:line="240" w:lineRule="auto"/>
      </w:pPr>
      <w:r>
        <w:t>законодательства о социальном обслуживании.</w:t>
      </w:r>
    </w:p>
    <w:p w:rsidR="005C3CFF" w:rsidRDefault="005C3CFF" w:rsidP="005C3CFF">
      <w:pPr>
        <w:spacing w:after="0" w:line="240" w:lineRule="auto"/>
      </w:pPr>
      <w:r>
        <w:t>Таким образом, отсутствие в законодательстве норм ответственности</w:t>
      </w:r>
    </w:p>
    <w:p w:rsidR="005C3CFF" w:rsidRDefault="005C3CFF" w:rsidP="005C3CFF">
      <w:pPr>
        <w:spacing w:after="0" w:line="240" w:lineRule="auto"/>
      </w:pPr>
      <w:r>
        <w:t>за несоблюдение поставщиками социальных услуг требований,</w:t>
      </w:r>
    </w:p>
    <w:p w:rsidR="005C3CFF" w:rsidRDefault="005C3CFF" w:rsidP="005C3CFF">
      <w:pPr>
        <w:spacing w:after="0" w:line="240" w:lineRule="auto"/>
      </w:pPr>
      <w:proofErr w:type="gramStart"/>
      <w:r>
        <w:t>установленных</w:t>
      </w:r>
      <w:proofErr w:type="gramEnd"/>
      <w:r>
        <w:t xml:space="preserve"> Федеральным законом от 28 декабря 2013 года № 442-ФЗ</w:t>
      </w:r>
    </w:p>
    <w:p w:rsidR="005C3CFF" w:rsidRDefault="005C3CFF" w:rsidP="005C3CFF">
      <w:pPr>
        <w:spacing w:after="0" w:line="240" w:lineRule="auto"/>
      </w:pPr>
      <w:r>
        <w:t>«Об основах социального обслуживания граждан в Российской Федерации»,</w:t>
      </w:r>
    </w:p>
    <w:p w:rsidR="005C3CFF" w:rsidRDefault="005C3CFF" w:rsidP="005C3CFF">
      <w:pPr>
        <w:spacing w:after="0" w:line="240" w:lineRule="auto"/>
      </w:pPr>
      <w:r>
        <w:t>не позволяет своевременно применять меры воздействия к поставщикам</w:t>
      </w:r>
    </w:p>
    <w:p w:rsidR="005C3CFF" w:rsidRDefault="005C3CFF" w:rsidP="005C3CFF">
      <w:pPr>
        <w:spacing w:after="0" w:line="240" w:lineRule="auto"/>
      </w:pPr>
      <w:r>
        <w:t xml:space="preserve">социальных услуг грубо нарушающих требования федерального </w:t>
      </w:r>
    </w:p>
    <w:p w:rsidR="005C3CFF" w:rsidRDefault="005C3CFF" w:rsidP="005C3CFF">
      <w:pPr>
        <w:spacing w:after="0" w:line="240" w:lineRule="auto"/>
      </w:pPr>
      <w:r>
        <w:t>15</w:t>
      </w:r>
    </w:p>
    <w:p w:rsidR="005C3CFF" w:rsidRDefault="005C3CFF" w:rsidP="005C3CFF">
      <w:pPr>
        <w:spacing w:after="0" w:line="240" w:lineRule="auto"/>
      </w:pPr>
      <w:r>
        <w:t>законодательства. Вместе с тем, оштрафовать или временно запретить</w:t>
      </w:r>
    </w:p>
    <w:p w:rsidR="005C3CFF" w:rsidRDefault="005C3CFF" w:rsidP="005C3CFF">
      <w:pPr>
        <w:spacing w:after="0" w:line="240" w:lineRule="auto"/>
      </w:pPr>
      <w:r>
        <w:t>деятельность таких поставщиков Министерство не может, из-за отсутствия</w:t>
      </w:r>
    </w:p>
    <w:p w:rsidR="005C3CFF" w:rsidRDefault="005C3CFF" w:rsidP="005C3CFF">
      <w:pPr>
        <w:spacing w:after="0" w:line="240" w:lineRule="auto"/>
      </w:pPr>
      <w:r>
        <w:t>соответствующей нормы (санкции) в Кодексе Российской Федерации</w:t>
      </w:r>
    </w:p>
    <w:p w:rsidR="005C3CFF" w:rsidRDefault="005C3CFF" w:rsidP="005C3CFF">
      <w:pPr>
        <w:spacing w:after="0" w:line="240" w:lineRule="auto"/>
      </w:pPr>
      <w:r>
        <w:t>об административных правонарушениях и Федеральном законе от 28 декабря</w:t>
      </w:r>
    </w:p>
    <w:p w:rsidR="005C3CFF" w:rsidRDefault="005C3CFF" w:rsidP="005C3CFF">
      <w:pPr>
        <w:spacing w:after="0" w:line="240" w:lineRule="auto"/>
      </w:pPr>
      <w:r>
        <w:t>2013 года № 442-ФЗ «Об основах социального обслуживания граждан</w:t>
      </w:r>
    </w:p>
    <w:p w:rsidR="005C3CFF" w:rsidRDefault="005C3CFF" w:rsidP="005C3CFF">
      <w:pPr>
        <w:spacing w:after="0" w:line="240" w:lineRule="auto"/>
      </w:pPr>
      <w:r>
        <w:t>в Российской Федерации».</w:t>
      </w:r>
    </w:p>
    <w:p w:rsidR="005C3CFF" w:rsidRDefault="005C3CFF" w:rsidP="005C3CFF">
      <w:pPr>
        <w:spacing w:after="0" w:line="240" w:lineRule="auto"/>
      </w:pPr>
      <w:r>
        <w:t>В рамках регионального государственного контроля, Министерство</w:t>
      </w:r>
    </w:p>
    <w:p w:rsidR="005C3CFF" w:rsidRDefault="005C3CFF" w:rsidP="005C3CFF">
      <w:pPr>
        <w:spacing w:after="0" w:line="240" w:lineRule="auto"/>
      </w:pPr>
      <w:r>
        <w:t xml:space="preserve">правомочно применить к поставщикам социальных услуг </w:t>
      </w:r>
      <w:proofErr w:type="gramStart"/>
      <w:r>
        <w:t>административные</w:t>
      </w:r>
      <w:proofErr w:type="gramEnd"/>
    </w:p>
    <w:p w:rsidR="005C3CFF" w:rsidRDefault="005C3CFF" w:rsidP="005C3CFF">
      <w:pPr>
        <w:spacing w:after="0" w:line="240" w:lineRule="auto"/>
      </w:pPr>
      <w:r>
        <w:t>наказания исключительно в виде административных штрафов за совершение</w:t>
      </w:r>
    </w:p>
    <w:p w:rsidR="005C3CFF" w:rsidRDefault="005C3CFF" w:rsidP="005C3CFF">
      <w:pPr>
        <w:spacing w:after="0" w:line="240" w:lineRule="auto"/>
      </w:pPr>
      <w:r>
        <w:t>административных правонарушений, предусмотренных частью первой статьи</w:t>
      </w:r>
    </w:p>
    <w:p w:rsidR="005C3CFF" w:rsidRDefault="005C3CFF" w:rsidP="005C3CFF">
      <w:pPr>
        <w:spacing w:after="0" w:line="240" w:lineRule="auto"/>
      </w:pPr>
      <w:proofErr w:type="gramStart"/>
      <w:r>
        <w:t>19.5 (невыполнение в срок законного предписания органа государственного</w:t>
      </w:r>
      <w:proofErr w:type="gramEnd"/>
    </w:p>
    <w:p w:rsidR="005C3CFF" w:rsidRDefault="005C3CFF" w:rsidP="005C3CFF">
      <w:pPr>
        <w:spacing w:after="0" w:line="240" w:lineRule="auto"/>
      </w:pPr>
      <w:r>
        <w:t>контроля) и статьи 19.7 (непредставление сведений (информации) данного</w:t>
      </w:r>
    </w:p>
    <w:p w:rsidR="005C3CFF" w:rsidRDefault="005C3CFF" w:rsidP="005C3CFF">
      <w:pPr>
        <w:spacing w:after="0" w:line="240" w:lineRule="auto"/>
      </w:pPr>
      <w:r>
        <w:t>Кодекса.</w:t>
      </w:r>
    </w:p>
    <w:p w:rsidR="005C3CFF" w:rsidRDefault="005C3CFF" w:rsidP="005C3CFF">
      <w:pPr>
        <w:spacing w:after="0" w:line="240" w:lineRule="auto"/>
      </w:pPr>
      <w:r>
        <w:t>Не имея самостоятельных действенных рычагов воздействия</w:t>
      </w:r>
    </w:p>
    <w:p w:rsidR="005C3CFF" w:rsidRDefault="005C3CFF" w:rsidP="005C3CFF">
      <w:pPr>
        <w:spacing w:after="0" w:line="240" w:lineRule="auto"/>
      </w:pPr>
      <w:r>
        <w:t xml:space="preserve">на поставщиков социальных услуг, предоставляющих </w:t>
      </w:r>
      <w:proofErr w:type="gramStart"/>
      <w:r>
        <w:t>социальное</w:t>
      </w:r>
      <w:proofErr w:type="gramEnd"/>
    </w:p>
    <w:p w:rsidR="005C3CFF" w:rsidRDefault="005C3CFF" w:rsidP="005C3CFF">
      <w:pPr>
        <w:spacing w:after="0" w:line="240" w:lineRule="auto"/>
      </w:pPr>
      <w:r>
        <w:t>обслуживание с нарушениями установленных требований, Министерство</w:t>
      </w:r>
    </w:p>
    <w:p w:rsidR="005C3CFF" w:rsidRDefault="005C3CFF" w:rsidP="005C3CFF">
      <w:pPr>
        <w:spacing w:after="0" w:line="240" w:lineRule="auto"/>
      </w:pPr>
      <w:r>
        <w:t>вынуждено обращаться в другие надзорные органы с ходатайствами</w:t>
      </w:r>
    </w:p>
    <w:p w:rsidR="005C3CFF" w:rsidRDefault="005C3CFF" w:rsidP="005C3CFF">
      <w:pPr>
        <w:spacing w:after="0" w:line="240" w:lineRule="auto"/>
      </w:pPr>
      <w:r>
        <w:t>о проверке поставщика социальных услуг для приостановки его</w:t>
      </w:r>
    </w:p>
    <w:p w:rsidR="005C3CFF" w:rsidRDefault="005C3CFF" w:rsidP="005C3CFF">
      <w:pPr>
        <w:spacing w:after="0" w:line="240" w:lineRule="auto"/>
      </w:pPr>
      <w:r>
        <w:t>деятельности. При этом</w:t>
      </w:r>
      <w:proofErr w:type="gramStart"/>
      <w:r>
        <w:t>,</w:t>
      </w:r>
      <w:proofErr w:type="gramEnd"/>
      <w:r>
        <w:t xml:space="preserve"> на протяжении всего периода переписки и решения</w:t>
      </w:r>
    </w:p>
    <w:p w:rsidR="005C3CFF" w:rsidRDefault="005C3CFF" w:rsidP="005C3CFF">
      <w:pPr>
        <w:spacing w:after="0" w:line="240" w:lineRule="auto"/>
      </w:pPr>
      <w:r>
        <w:t>вопроса, поставщик социальных услуг продолжает функционировать, не</w:t>
      </w:r>
    </w:p>
    <w:p w:rsidR="005C3CFF" w:rsidRDefault="005C3CFF" w:rsidP="005C3CFF">
      <w:pPr>
        <w:spacing w:after="0" w:line="240" w:lineRule="auto"/>
      </w:pPr>
      <w:r>
        <w:t>соблюдая законные требования в сфере социального обслуживания.</w:t>
      </w:r>
    </w:p>
    <w:p w:rsidR="005C3CFF" w:rsidRDefault="005C3CFF" w:rsidP="005C3CFF">
      <w:pPr>
        <w:spacing w:after="0" w:line="240" w:lineRule="auto"/>
      </w:pPr>
      <w:r>
        <w:t>3. Для оценки эффективности и результативности деятельности</w:t>
      </w:r>
    </w:p>
    <w:p w:rsidR="005C3CFF" w:rsidRDefault="005C3CFF" w:rsidP="005C3CFF">
      <w:pPr>
        <w:spacing w:after="0" w:line="240" w:lineRule="auto"/>
      </w:pPr>
      <w:r>
        <w:t>контрольно-надзорных органов применяются показатели эффективности</w:t>
      </w:r>
    </w:p>
    <w:p w:rsidR="005C3CFF" w:rsidRDefault="005C3CFF" w:rsidP="005C3CFF">
      <w:pPr>
        <w:spacing w:after="0" w:line="240" w:lineRule="auto"/>
      </w:pPr>
      <w:r>
        <w:t xml:space="preserve">государственного контроля, </w:t>
      </w:r>
      <w:proofErr w:type="gramStart"/>
      <w:r>
        <w:t>установленные</w:t>
      </w:r>
      <w:proofErr w:type="gramEnd"/>
      <w:r>
        <w:t xml:space="preserve"> разделом 6 «Анализ и оценка</w:t>
      </w:r>
    </w:p>
    <w:p w:rsidR="005C3CFF" w:rsidRDefault="005C3CFF" w:rsidP="005C3CFF">
      <w:pPr>
        <w:spacing w:after="0" w:line="240" w:lineRule="auto"/>
      </w:pPr>
      <w:r>
        <w:t>эффективности государственного контроля (надзора), муниципального</w:t>
      </w:r>
    </w:p>
    <w:p w:rsidR="005C3CFF" w:rsidRDefault="005C3CFF" w:rsidP="005C3CFF">
      <w:pPr>
        <w:spacing w:after="0" w:line="240" w:lineRule="auto"/>
      </w:pPr>
      <w:r>
        <w:t>контроля» Правил подготовки докладов об осуществлении государственного</w:t>
      </w:r>
    </w:p>
    <w:p w:rsidR="005C3CFF" w:rsidRDefault="005C3CFF" w:rsidP="005C3CFF">
      <w:pPr>
        <w:spacing w:after="0" w:line="240" w:lineRule="auto"/>
      </w:pPr>
      <w:r>
        <w:t>контроля (надзора), муниципального контроля в соответствующих сферах</w:t>
      </w:r>
    </w:p>
    <w:p w:rsidR="005C3CFF" w:rsidRDefault="005C3CFF" w:rsidP="005C3CFF">
      <w:pPr>
        <w:spacing w:after="0" w:line="240" w:lineRule="auto"/>
      </w:pPr>
      <w:r>
        <w:t xml:space="preserve">деятельности и об эффективности такого контроля (надзора), </w:t>
      </w:r>
      <w:proofErr w:type="gramStart"/>
      <w:r>
        <w:t>утвержденных</w:t>
      </w:r>
      <w:proofErr w:type="gramEnd"/>
    </w:p>
    <w:p w:rsidR="005C3CFF" w:rsidRDefault="005C3CFF" w:rsidP="005C3CFF">
      <w:pPr>
        <w:spacing w:after="0" w:line="240" w:lineRule="auto"/>
      </w:pPr>
      <w:r>
        <w:t>постановлением Правительства РФ от 05.04.2010 № 215.</w:t>
      </w:r>
    </w:p>
    <w:p w:rsidR="005C3CFF" w:rsidRDefault="005C3CFF" w:rsidP="005C3CFF">
      <w:pPr>
        <w:spacing w:after="0" w:line="240" w:lineRule="auto"/>
      </w:pPr>
      <w:r>
        <w:t>Часть установленных показателей оценки эффективности</w:t>
      </w:r>
    </w:p>
    <w:p w:rsidR="005C3CFF" w:rsidRDefault="005C3CFF" w:rsidP="005C3CFF">
      <w:pPr>
        <w:spacing w:after="0" w:line="240" w:lineRule="auto"/>
      </w:pPr>
      <w:r>
        <w:t>государственного контроля предусматривает оценку эффективности</w:t>
      </w:r>
    </w:p>
    <w:p w:rsidR="005C3CFF" w:rsidRDefault="005C3CFF" w:rsidP="005C3CFF">
      <w:pPr>
        <w:spacing w:after="0" w:line="240" w:lineRule="auto"/>
      </w:pPr>
      <w:r>
        <w:t>деятельности контрольно-надзорных органов с учетом принятых ими мер</w:t>
      </w:r>
    </w:p>
    <w:p w:rsidR="005C3CFF" w:rsidRDefault="005C3CFF" w:rsidP="005C3CFF">
      <w:pPr>
        <w:spacing w:after="0" w:line="240" w:lineRule="auto"/>
      </w:pPr>
      <w:proofErr w:type="gramStart"/>
      <w:r>
        <w:lastRenderedPageBreak/>
        <w:t>административного воздействия к объектам контроля (применение</w:t>
      </w:r>
      <w:proofErr w:type="gramEnd"/>
    </w:p>
    <w:p w:rsidR="005C3CFF" w:rsidRDefault="005C3CFF" w:rsidP="005C3CFF">
      <w:pPr>
        <w:spacing w:after="0" w:line="240" w:lineRule="auto"/>
      </w:pPr>
      <w:r>
        <w:t>административных наказаний, выявление правонарушений и возбуждение</w:t>
      </w:r>
    </w:p>
    <w:p w:rsidR="005C3CFF" w:rsidRDefault="005C3CFF" w:rsidP="005C3CFF">
      <w:pPr>
        <w:spacing w:after="0" w:line="240" w:lineRule="auto"/>
      </w:pPr>
      <w:r>
        <w:t xml:space="preserve">дел об административных правонарушениях по </w:t>
      </w:r>
      <w:proofErr w:type="gramStart"/>
      <w:r>
        <w:t>выявленным</w:t>
      </w:r>
      <w:proofErr w:type="gramEnd"/>
    </w:p>
    <w:p w:rsidR="005C3CFF" w:rsidRDefault="005C3CFF" w:rsidP="005C3CFF">
      <w:pPr>
        <w:spacing w:after="0" w:line="240" w:lineRule="auto"/>
      </w:pPr>
      <w:r>
        <w:t xml:space="preserve">правонарушениям; соотношение суммы </w:t>
      </w:r>
      <w:proofErr w:type="gramStart"/>
      <w:r>
        <w:t>взысканных</w:t>
      </w:r>
      <w:proofErr w:type="gramEnd"/>
      <w:r>
        <w:t xml:space="preserve"> и наложенных</w:t>
      </w:r>
    </w:p>
    <w:p w:rsidR="005C3CFF" w:rsidRDefault="005C3CFF" w:rsidP="005C3CFF">
      <w:pPr>
        <w:spacing w:after="0" w:line="240" w:lineRule="auto"/>
      </w:pPr>
      <w:r>
        <w:t>административных штрафов).</w:t>
      </w:r>
    </w:p>
    <w:p w:rsidR="005C3CFF" w:rsidRDefault="005C3CFF" w:rsidP="005C3CFF">
      <w:pPr>
        <w:spacing w:after="0" w:line="240" w:lineRule="auto"/>
      </w:pPr>
      <w:r>
        <w:t xml:space="preserve">Вместе с тем, достижение Министерством эффективных значений </w:t>
      </w:r>
      <w:proofErr w:type="gramStart"/>
      <w:r>
        <w:t>по</w:t>
      </w:r>
      <w:proofErr w:type="gramEnd"/>
    </w:p>
    <w:p w:rsidR="005C3CFF" w:rsidRDefault="005C3CFF" w:rsidP="005C3CFF">
      <w:pPr>
        <w:spacing w:after="0" w:line="240" w:lineRule="auto"/>
      </w:pPr>
      <w:r>
        <w:t>обозначенным показателям, практически невозможно, в связи с тем, что</w:t>
      </w:r>
    </w:p>
    <w:p w:rsidR="005C3CFF" w:rsidRDefault="005C3CFF" w:rsidP="005C3CFF">
      <w:pPr>
        <w:spacing w:after="0" w:line="240" w:lineRule="auto"/>
      </w:pPr>
      <w:r>
        <w:t xml:space="preserve">действующим законодательством Российской Федерации не </w:t>
      </w:r>
      <w:proofErr w:type="gramStart"/>
      <w:r>
        <w:t>предусмотрена</w:t>
      </w:r>
      <w:proofErr w:type="gramEnd"/>
    </w:p>
    <w:p w:rsidR="005C3CFF" w:rsidRDefault="005C3CFF" w:rsidP="005C3CFF">
      <w:pPr>
        <w:spacing w:after="0" w:line="240" w:lineRule="auto"/>
      </w:pPr>
      <w:r>
        <w:t>16</w:t>
      </w:r>
    </w:p>
    <w:p w:rsidR="005C3CFF" w:rsidRDefault="005C3CFF" w:rsidP="005C3CFF">
      <w:pPr>
        <w:spacing w:after="0" w:line="240" w:lineRule="auto"/>
      </w:pPr>
      <w:r>
        <w:t>возможность применения административных наказаний за несоблюдение</w:t>
      </w:r>
    </w:p>
    <w:p w:rsidR="005C3CFF" w:rsidRDefault="005C3CFF" w:rsidP="005C3CFF">
      <w:pPr>
        <w:spacing w:after="0" w:line="240" w:lineRule="auto"/>
      </w:pPr>
      <w:r>
        <w:t>законодательства о социальном обслуживании.</w:t>
      </w:r>
    </w:p>
    <w:p w:rsidR="005C3CFF" w:rsidRDefault="005C3CFF" w:rsidP="005C3CFF">
      <w:pPr>
        <w:spacing w:after="0" w:line="240" w:lineRule="auto"/>
      </w:pPr>
      <w:r>
        <w:t>В рамках регионального государственного контроля Министерство</w:t>
      </w:r>
    </w:p>
    <w:p w:rsidR="005C3CFF" w:rsidRDefault="005C3CFF" w:rsidP="005C3CFF">
      <w:pPr>
        <w:spacing w:after="0" w:line="240" w:lineRule="auto"/>
      </w:pPr>
      <w:r>
        <w:t xml:space="preserve">правомочно применить к поставщикам социальных услуг </w:t>
      </w:r>
      <w:proofErr w:type="gramStart"/>
      <w:r>
        <w:t>административные</w:t>
      </w:r>
      <w:proofErr w:type="gramEnd"/>
    </w:p>
    <w:p w:rsidR="005C3CFF" w:rsidRDefault="005C3CFF" w:rsidP="005C3CFF">
      <w:pPr>
        <w:spacing w:after="0" w:line="240" w:lineRule="auto"/>
      </w:pPr>
      <w:r>
        <w:t>наказания исключительно в виде административных штрафов за совершение</w:t>
      </w:r>
    </w:p>
    <w:p w:rsidR="005C3CFF" w:rsidRDefault="005C3CFF" w:rsidP="005C3CFF">
      <w:pPr>
        <w:spacing w:after="0" w:line="240" w:lineRule="auto"/>
      </w:pPr>
      <w:r>
        <w:t>административных правонарушений, предусмотренных частью первой статьи</w:t>
      </w:r>
    </w:p>
    <w:p w:rsidR="005C3CFF" w:rsidRDefault="005C3CFF" w:rsidP="005C3CFF">
      <w:pPr>
        <w:spacing w:after="0" w:line="240" w:lineRule="auto"/>
      </w:pPr>
      <w:proofErr w:type="gramStart"/>
      <w:r>
        <w:t xml:space="preserve">19.5 </w:t>
      </w:r>
      <w:proofErr w:type="spellStart"/>
      <w:r>
        <w:t>КоАП</w:t>
      </w:r>
      <w:proofErr w:type="spellEnd"/>
      <w:r>
        <w:t xml:space="preserve"> (невыполнение в срок законного предписания органа</w:t>
      </w:r>
      <w:proofErr w:type="gramEnd"/>
    </w:p>
    <w:p w:rsidR="005C3CFF" w:rsidRDefault="005C3CFF" w:rsidP="005C3CFF">
      <w:pPr>
        <w:spacing w:after="0" w:line="240" w:lineRule="auto"/>
      </w:pPr>
      <w:r>
        <w:t xml:space="preserve">государственного контроля) и статьи 19.7 </w:t>
      </w:r>
      <w:proofErr w:type="spellStart"/>
      <w:r>
        <w:t>КоАП</w:t>
      </w:r>
      <w:proofErr w:type="spellEnd"/>
      <w:r>
        <w:t xml:space="preserve"> (непредставление сведений</w:t>
      </w:r>
    </w:p>
    <w:p w:rsidR="005C3CFF" w:rsidRDefault="005C3CFF" w:rsidP="005C3CFF">
      <w:pPr>
        <w:spacing w:after="0" w:line="240" w:lineRule="auto"/>
      </w:pPr>
      <w:r>
        <w:t>(информации).</w:t>
      </w:r>
    </w:p>
    <w:p w:rsidR="005C3CFF" w:rsidRDefault="005C3CFF" w:rsidP="005C3CFF">
      <w:pPr>
        <w:spacing w:after="0" w:line="240" w:lineRule="auto"/>
      </w:pPr>
      <w:r>
        <w:t>Таким образом, целесообразно проводить оценку эффективности</w:t>
      </w:r>
    </w:p>
    <w:p w:rsidR="005C3CFF" w:rsidRDefault="005C3CFF" w:rsidP="005C3CFF">
      <w:pPr>
        <w:spacing w:after="0" w:line="240" w:lineRule="auto"/>
      </w:pPr>
      <w:r>
        <w:t>деятельности контрольно-надзорных органов с учетом установленной</w:t>
      </w:r>
    </w:p>
    <w:p w:rsidR="005C3CFF" w:rsidRDefault="005C3CFF" w:rsidP="005C3CFF">
      <w:pPr>
        <w:spacing w:after="0" w:line="240" w:lineRule="auto"/>
      </w:pPr>
      <w:r>
        <w:t xml:space="preserve">законодательством ответственности за несоблюдение </w:t>
      </w:r>
      <w:proofErr w:type="gramStart"/>
      <w:r>
        <w:t>обязательных</w:t>
      </w:r>
      <w:proofErr w:type="gramEnd"/>
    </w:p>
    <w:p w:rsidR="005C3CFF" w:rsidRDefault="005C3CFF" w:rsidP="005C3CFF">
      <w:pPr>
        <w:spacing w:after="0" w:line="240" w:lineRule="auto"/>
      </w:pPr>
      <w:r>
        <w:t>требований объектами контроля и в пределах предоставленных органу</w:t>
      </w:r>
    </w:p>
    <w:p w:rsidR="005C3CFF" w:rsidRDefault="005C3CFF" w:rsidP="005C3CFF">
      <w:pPr>
        <w:spacing w:after="0" w:line="240" w:lineRule="auto"/>
      </w:pPr>
      <w:r>
        <w:t>государственного контроля полномочий по применению административных</w:t>
      </w:r>
    </w:p>
    <w:p w:rsidR="005C3CFF" w:rsidRDefault="005C3CFF" w:rsidP="005C3CFF">
      <w:pPr>
        <w:spacing w:after="0" w:line="240" w:lineRule="auto"/>
      </w:pPr>
      <w:r>
        <w:t>наказаний.</w:t>
      </w:r>
    </w:p>
    <w:p w:rsidR="005C3CFF" w:rsidRDefault="005C3CFF" w:rsidP="005C3CFF">
      <w:pPr>
        <w:spacing w:after="0" w:line="240" w:lineRule="auto"/>
      </w:pPr>
      <w:r>
        <w:t>Приложения</w:t>
      </w:r>
    </w:p>
    <w:p w:rsidR="005C3CFF" w:rsidRDefault="005C3CFF" w:rsidP="005C3CFF">
      <w:pPr>
        <w:spacing w:after="0" w:line="240" w:lineRule="auto"/>
      </w:pPr>
      <w:r>
        <w:t>Нет</w:t>
      </w:r>
    </w:p>
    <w:p w:rsidR="005C3CFF" w:rsidRDefault="005C3CFF" w:rsidP="005C3CFF"/>
    <w:p w:rsidR="00306932" w:rsidRDefault="00306932"/>
    <w:sectPr w:rsidR="00306932" w:rsidSect="00303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1788"/>
    <w:multiLevelType w:val="hybridMultilevel"/>
    <w:tmpl w:val="102EF03A"/>
    <w:lvl w:ilvl="0" w:tplc="B6F2E3FE">
      <w:start w:val="1"/>
      <w:numFmt w:val="decimal"/>
      <w:lvlText w:val="%1."/>
      <w:lvlJc w:val="left"/>
      <w:pPr>
        <w:ind w:left="643" w:hanging="360"/>
      </w:pPr>
      <w:rPr>
        <w:rFonts w:hint="default"/>
        <w:i w:val="0"/>
        <w:sz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41EF3ADA"/>
    <w:multiLevelType w:val="hybridMultilevel"/>
    <w:tmpl w:val="4FB0944A"/>
    <w:lvl w:ilvl="0" w:tplc="93FA5EC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4CFE6EC5"/>
    <w:multiLevelType w:val="hybridMultilevel"/>
    <w:tmpl w:val="4480516E"/>
    <w:lvl w:ilvl="0" w:tplc="2E221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D008E"/>
    <w:rsid w:val="00054A99"/>
    <w:rsid w:val="0012657E"/>
    <w:rsid w:val="00127CF0"/>
    <w:rsid w:val="00152198"/>
    <w:rsid w:val="001679FF"/>
    <w:rsid w:val="00181196"/>
    <w:rsid w:val="00192D80"/>
    <w:rsid w:val="001A0D4A"/>
    <w:rsid w:val="001B2F9A"/>
    <w:rsid w:val="001C2C4A"/>
    <w:rsid w:val="00210959"/>
    <w:rsid w:val="002259A4"/>
    <w:rsid w:val="00275492"/>
    <w:rsid w:val="002B42CC"/>
    <w:rsid w:val="002C5913"/>
    <w:rsid w:val="002D1B62"/>
    <w:rsid w:val="00301643"/>
    <w:rsid w:val="00303C6D"/>
    <w:rsid w:val="00305625"/>
    <w:rsid w:val="00306932"/>
    <w:rsid w:val="00310542"/>
    <w:rsid w:val="00333F9B"/>
    <w:rsid w:val="00344DDE"/>
    <w:rsid w:val="00357B12"/>
    <w:rsid w:val="003A4588"/>
    <w:rsid w:val="003E106D"/>
    <w:rsid w:val="003F2DD9"/>
    <w:rsid w:val="00411CE6"/>
    <w:rsid w:val="00420117"/>
    <w:rsid w:val="004266E1"/>
    <w:rsid w:val="00472B04"/>
    <w:rsid w:val="004952F4"/>
    <w:rsid w:val="004A6A55"/>
    <w:rsid w:val="004B7D32"/>
    <w:rsid w:val="00520F1E"/>
    <w:rsid w:val="00522595"/>
    <w:rsid w:val="00554E94"/>
    <w:rsid w:val="00555241"/>
    <w:rsid w:val="0056159F"/>
    <w:rsid w:val="00566565"/>
    <w:rsid w:val="0057018D"/>
    <w:rsid w:val="005761FE"/>
    <w:rsid w:val="005C3CFF"/>
    <w:rsid w:val="005C6B7C"/>
    <w:rsid w:val="005E16A6"/>
    <w:rsid w:val="00623174"/>
    <w:rsid w:val="006410F0"/>
    <w:rsid w:val="00671B4A"/>
    <w:rsid w:val="00671C16"/>
    <w:rsid w:val="00672633"/>
    <w:rsid w:val="006862E9"/>
    <w:rsid w:val="006A4080"/>
    <w:rsid w:val="006E7E09"/>
    <w:rsid w:val="007021EF"/>
    <w:rsid w:val="00706CCC"/>
    <w:rsid w:val="007A7C30"/>
    <w:rsid w:val="007E1211"/>
    <w:rsid w:val="007F1285"/>
    <w:rsid w:val="00845D24"/>
    <w:rsid w:val="008B44A6"/>
    <w:rsid w:val="008D5BF0"/>
    <w:rsid w:val="009840F6"/>
    <w:rsid w:val="009F3A42"/>
    <w:rsid w:val="00A26CC8"/>
    <w:rsid w:val="00A414C6"/>
    <w:rsid w:val="00A55BB8"/>
    <w:rsid w:val="00A77537"/>
    <w:rsid w:val="00AB7328"/>
    <w:rsid w:val="00AE71B2"/>
    <w:rsid w:val="00B044A0"/>
    <w:rsid w:val="00B13B35"/>
    <w:rsid w:val="00BA3E6E"/>
    <w:rsid w:val="00BD0637"/>
    <w:rsid w:val="00BE02F3"/>
    <w:rsid w:val="00C1665D"/>
    <w:rsid w:val="00C50F3B"/>
    <w:rsid w:val="00C57501"/>
    <w:rsid w:val="00C900A2"/>
    <w:rsid w:val="00CA6CD1"/>
    <w:rsid w:val="00D435CE"/>
    <w:rsid w:val="00D6027F"/>
    <w:rsid w:val="00D911E6"/>
    <w:rsid w:val="00D96749"/>
    <w:rsid w:val="00DF1F02"/>
    <w:rsid w:val="00DF681F"/>
    <w:rsid w:val="00E07B99"/>
    <w:rsid w:val="00E10F67"/>
    <w:rsid w:val="00E251A5"/>
    <w:rsid w:val="00E61C85"/>
    <w:rsid w:val="00E91B8D"/>
    <w:rsid w:val="00EB4398"/>
    <w:rsid w:val="00ED3C02"/>
    <w:rsid w:val="00EF7A5A"/>
    <w:rsid w:val="00F1013E"/>
    <w:rsid w:val="00F3479D"/>
    <w:rsid w:val="00F45F32"/>
    <w:rsid w:val="00F518F9"/>
    <w:rsid w:val="00FA37DE"/>
    <w:rsid w:val="00FB2A8E"/>
    <w:rsid w:val="00FB35A6"/>
    <w:rsid w:val="00FD008E"/>
    <w:rsid w:val="00FF3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008E"/>
    <w:rPr>
      <w:rFonts w:ascii="Times New Roman" w:hAnsi="Times New Roman" w:cs="Times New Roman" w:hint="default"/>
      <w:color w:val="0000FF"/>
      <w:u w:val="single"/>
    </w:rPr>
  </w:style>
  <w:style w:type="character" w:styleId="a4">
    <w:name w:val="FollowedHyperlink"/>
    <w:basedOn w:val="a0"/>
    <w:uiPriority w:val="99"/>
    <w:semiHidden/>
    <w:unhideWhenUsed/>
    <w:rsid w:val="00FD008E"/>
    <w:rPr>
      <w:color w:val="800080" w:themeColor="followedHyperlink"/>
      <w:u w:val="single"/>
    </w:rPr>
  </w:style>
  <w:style w:type="character" w:styleId="a5">
    <w:name w:val="Emphasis"/>
    <w:basedOn w:val="a0"/>
    <w:uiPriority w:val="99"/>
    <w:qFormat/>
    <w:rsid w:val="00FD008E"/>
    <w:rPr>
      <w:rFonts w:ascii="Times New Roman" w:hAnsi="Times New Roman" w:cs="Times New Roman" w:hint="default"/>
      <w:i/>
      <w:iCs w:val="0"/>
    </w:rPr>
  </w:style>
  <w:style w:type="character" w:styleId="a6">
    <w:name w:val="Strong"/>
    <w:basedOn w:val="a0"/>
    <w:uiPriority w:val="99"/>
    <w:qFormat/>
    <w:rsid w:val="00FD008E"/>
    <w:rPr>
      <w:rFonts w:ascii="Times New Roman" w:hAnsi="Times New Roman" w:cs="Times New Roman" w:hint="default"/>
      <w:b/>
      <w:bCs w:val="0"/>
    </w:rPr>
  </w:style>
  <w:style w:type="paragraph" w:styleId="a7">
    <w:name w:val="header"/>
    <w:basedOn w:val="a"/>
    <w:link w:val="a8"/>
    <w:uiPriority w:val="99"/>
    <w:semiHidden/>
    <w:unhideWhenUsed/>
    <w:rsid w:val="00FD008E"/>
    <w:pPr>
      <w:spacing w:after="75" w:line="240" w:lineRule="auto"/>
    </w:pPr>
    <w:rPr>
      <w:rFonts w:ascii="Calibri" w:eastAsia="Calibri" w:hAnsi="Calibri" w:cs="Times New Roman"/>
      <w:sz w:val="24"/>
      <w:szCs w:val="24"/>
    </w:rPr>
  </w:style>
  <w:style w:type="character" w:customStyle="1" w:styleId="a8">
    <w:name w:val="Верхний колонтитул Знак"/>
    <w:basedOn w:val="a0"/>
    <w:link w:val="a7"/>
    <w:uiPriority w:val="99"/>
    <w:semiHidden/>
    <w:rsid w:val="00FD008E"/>
    <w:rPr>
      <w:rFonts w:ascii="Calibri" w:eastAsia="Calibri" w:hAnsi="Calibri" w:cs="Times New Roman"/>
      <w:sz w:val="24"/>
      <w:szCs w:val="24"/>
    </w:rPr>
  </w:style>
  <w:style w:type="paragraph" w:styleId="a9">
    <w:name w:val="Body Text"/>
    <w:basedOn w:val="a"/>
    <w:link w:val="aa"/>
    <w:uiPriority w:val="99"/>
    <w:semiHidden/>
    <w:unhideWhenUsed/>
    <w:rsid w:val="00FD008E"/>
    <w:pPr>
      <w:spacing w:after="120"/>
    </w:pPr>
    <w:rPr>
      <w:rFonts w:ascii="Calibri" w:eastAsia="Calibri" w:hAnsi="Calibri" w:cs="Times New Roman"/>
      <w:lang w:eastAsia="en-US"/>
    </w:rPr>
  </w:style>
  <w:style w:type="character" w:customStyle="1" w:styleId="aa">
    <w:name w:val="Основной текст Знак"/>
    <w:basedOn w:val="a0"/>
    <w:link w:val="a9"/>
    <w:uiPriority w:val="99"/>
    <w:semiHidden/>
    <w:rsid w:val="00FD008E"/>
    <w:rPr>
      <w:rFonts w:ascii="Calibri" w:eastAsia="Calibri" w:hAnsi="Calibri" w:cs="Times New Roman"/>
      <w:lang w:eastAsia="en-US"/>
    </w:rPr>
  </w:style>
  <w:style w:type="paragraph" w:styleId="ab">
    <w:name w:val="Body Text Indent"/>
    <w:basedOn w:val="a"/>
    <w:link w:val="ac"/>
    <w:uiPriority w:val="99"/>
    <w:unhideWhenUsed/>
    <w:rsid w:val="00FD008E"/>
    <w:pPr>
      <w:widowControl w:val="0"/>
      <w:autoSpaceDE w:val="0"/>
      <w:autoSpaceDN w:val="0"/>
      <w:spacing w:before="160" w:after="120" w:line="256" w:lineRule="auto"/>
      <w:ind w:left="283" w:right="200"/>
    </w:pPr>
    <w:rPr>
      <w:rFonts w:ascii="Calibri" w:eastAsia="Calibri" w:hAnsi="Calibri" w:cs="Times New Roman"/>
      <w:sz w:val="18"/>
      <w:szCs w:val="18"/>
    </w:rPr>
  </w:style>
  <w:style w:type="character" w:customStyle="1" w:styleId="ac">
    <w:name w:val="Основной текст с отступом Знак"/>
    <w:basedOn w:val="a0"/>
    <w:link w:val="ab"/>
    <w:uiPriority w:val="99"/>
    <w:rsid w:val="00FD008E"/>
    <w:rPr>
      <w:rFonts w:ascii="Calibri" w:eastAsia="Calibri" w:hAnsi="Calibri" w:cs="Times New Roman"/>
      <w:sz w:val="18"/>
      <w:szCs w:val="18"/>
    </w:rPr>
  </w:style>
  <w:style w:type="paragraph" w:styleId="2">
    <w:name w:val="Body Text 2"/>
    <w:basedOn w:val="a"/>
    <w:link w:val="20"/>
    <w:uiPriority w:val="99"/>
    <w:unhideWhenUsed/>
    <w:rsid w:val="00FD008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FD008E"/>
    <w:rPr>
      <w:rFonts w:ascii="Times New Roman" w:eastAsia="Times New Roman" w:hAnsi="Times New Roman" w:cs="Times New Roman"/>
      <w:sz w:val="28"/>
      <w:szCs w:val="28"/>
    </w:rPr>
  </w:style>
  <w:style w:type="paragraph" w:styleId="3">
    <w:name w:val="Body Text 3"/>
    <w:basedOn w:val="a"/>
    <w:link w:val="30"/>
    <w:uiPriority w:val="99"/>
    <w:semiHidden/>
    <w:unhideWhenUsed/>
    <w:rsid w:val="00FD008E"/>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semiHidden/>
    <w:rsid w:val="00FD008E"/>
    <w:rPr>
      <w:rFonts w:ascii="Calibri" w:eastAsia="Calibri" w:hAnsi="Calibri" w:cs="Times New Roman"/>
      <w:sz w:val="16"/>
      <w:szCs w:val="16"/>
      <w:lang w:eastAsia="en-US"/>
    </w:rPr>
  </w:style>
  <w:style w:type="paragraph" w:styleId="21">
    <w:name w:val="Body Text Indent 2"/>
    <w:basedOn w:val="a"/>
    <w:link w:val="22"/>
    <w:uiPriority w:val="99"/>
    <w:unhideWhenUsed/>
    <w:rsid w:val="00FD008E"/>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rsid w:val="00FD008E"/>
    <w:rPr>
      <w:rFonts w:ascii="Calibri" w:eastAsia="Calibri" w:hAnsi="Calibri" w:cs="Times New Roman"/>
      <w:lang w:eastAsia="en-US"/>
    </w:rPr>
  </w:style>
  <w:style w:type="paragraph" w:styleId="ad">
    <w:name w:val="Balloon Text"/>
    <w:basedOn w:val="a"/>
    <w:link w:val="ae"/>
    <w:uiPriority w:val="99"/>
    <w:semiHidden/>
    <w:unhideWhenUsed/>
    <w:rsid w:val="00FD008E"/>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FD008E"/>
    <w:rPr>
      <w:rFonts w:ascii="Tahoma" w:eastAsia="Calibri" w:hAnsi="Tahoma" w:cs="Tahoma"/>
      <w:sz w:val="16"/>
      <w:szCs w:val="16"/>
      <w:lang w:eastAsia="en-US"/>
    </w:rPr>
  </w:style>
  <w:style w:type="paragraph" w:customStyle="1" w:styleId="Default">
    <w:name w:val="Default"/>
    <w:uiPriority w:val="99"/>
    <w:rsid w:val="00FD00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FD008E"/>
    <w:pPr>
      <w:widowControl w:val="0"/>
      <w:autoSpaceDE w:val="0"/>
      <w:autoSpaceDN w:val="0"/>
      <w:spacing w:after="0" w:line="240" w:lineRule="auto"/>
    </w:pPr>
    <w:rPr>
      <w:rFonts w:ascii="Calibri" w:eastAsia="Times New Roman" w:hAnsi="Calibri" w:cs="Calibri"/>
      <w:szCs w:val="20"/>
    </w:rPr>
  </w:style>
  <w:style w:type="character" w:customStyle="1" w:styleId="HeaderChar1">
    <w:name w:val="Header Char1"/>
    <w:uiPriority w:val="99"/>
    <w:semiHidden/>
    <w:locked/>
    <w:rsid w:val="00FD008E"/>
    <w:rPr>
      <w:rFonts w:ascii="Calibri" w:hAnsi="Calibri" w:hint="default"/>
      <w:sz w:val="24"/>
      <w:lang w:val="ru-RU" w:eastAsia="ru-RU"/>
    </w:rPr>
  </w:style>
  <w:style w:type="character" w:customStyle="1" w:styleId="BodyTextIndentChar">
    <w:name w:val="Body Text Indent Char"/>
    <w:uiPriority w:val="99"/>
    <w:semiHidden/>
    <w:locked/>
    <w:rsid w:val="00FD008E"/>
    <w:rPr>
      <w:rFonts w:ascii="Calibri" w:hAnsi="Calibri" w:hint="default"/>
      <w:sz w:val="18"/>
      <w:lang w:val="ru-RU" w:eastAsia="ru-RU"/>
    </w:rPr>
  </w:style>
  <w:style w:type="character" w:customStyle="1" w:styleId="apple-converted-space">
    <w:name w:val="apple-converted-space"/>
    <w:basedOn w:val="a0"/>
    <w:uiPriority w:val="99"/>
    <w:rsid w:val="00FD008E"/>
    <w:rPr>
      <w:rFonts w:ascii="Times New Roman" w:hAnsi="Times New Roman" w:cs="Times New Roman" w:hint="default"/>
    </w:rPr>
  </w:style>
  <w:style w:type="table" w:styleId="af">
    <w:name w:val="Table Grid"/>
    <w:basedOn w:val="a1"/>
    <w:uiPriority w:val="39"/>
    <w:rsid w:val="00FD008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
    <w:link w:val="af1"/>
    <w:uiPriority w:val="99"/>
    <w:qFormat/>
    <w:rsid w:val="00210959"/>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uiPriority w:val="99"/>
    <w:rsid w:val="00210959"/>
    <w:rPr>
      <w:rFonts w:ascii="Times New Roman" w:eastAsia="Times New Roman" w:hAnsi="Times New Roman" w:cs="Times New Roman"/>
      <w:b/>
      <w:sz w:val="28"/>
      <w:szCs w:val="20"/>
    </w:rPr>
  </w:style>
  <w:style w:type="paragraph" w:styleId="af2">
    <w:name w:val="List Paragraph"/>
    <w:basedOn w:val="a"/>
    <w:uiPriority w:val="34"/>
    <w:qFormat/>
    <w:rsid w:val="006862E9"/>
    <w:pPr>
      <w:spacing w:after="160" w:line="259" w:lineRule="auto"/>
      <w:ind w:left="720"/>
      <w:contextualSpacing/>
    </w:pPr>
    <w:rPr>
      <w:rFonts w:eastAsiaTheme="minorHAnsi"/>
      <w:lang w:eastAsia="en-US"/>
    </w:rPr>
  </w:style>
  <w:style w:type="character" w:customStyle="1" w:styleId="23">
    <w:name w:val="Основной текст (2)"/>
    <w:basedOn w:val="a0"/>
    <w:rsid w:val="006862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link w:val="5"/>
    <w:rsid w:val="006862E9"/>
    <w:rPr>
      <w:rFonts w:ascii="Times New Roman" w:eastAsia="Times New Roman" w:hAnsi="Times New Roman" w:cs="Times New Roman"/>
      <w:shd w:val="clear" w:color="auto" w:fill="FFFFFF"/>
    </w:rPr>
  </w:style>
  <w:style w:type="paragraph" w:customStyle="1" w:styleId="5">
    <w:name w:val="Основной текст (5)"/>
    <w:basedOn w:val="a"/>
    <w:link w:val="5Exact"/>
    <w:rsid w:val="006862E9"/>
    <w:pPr>
      <w:widowControl w:val="0"/>
      <w:shd w:val="clear" w:color="auto" w:fill="FFFFFF"/>
      <w:spacing w:after="0" w:line="274" w:lineRule="exact"/>
    </w:pPr>
    <w:rPr>
      <w:rFonts w:ascii="Times New Roman" w:eastAsia="Times New Roman" w:hAnsi="Times New Roman" w:cs="Times New Roman"/>
    </w:rPr>
  </w:style>
  <w:style w:type="character" w:customStyle="1" w:styleId="af3">
    <w:name w:val="Подпись к таблице_"/>
    <w:basedOn w:val="a0"/>
    <w:link w:val="af4"/>
    <w:rsid w:val="006862E9"/>
    <w:rPr>
      <w:rFonts w:ascii="Times New Roman" w:eastAsia="Times New Roman" w:hAnsi="Times New Roman" w:cs="Times New Roman"/>
      <w:shd w:val="clear" w:color="auto" w:fill="FFFFFF"/>
    </w:rPr>
  </w:style>
  <w:style w:type="paragraph" w:customStyle="1" w:styleId="af4">
    <w:name w:val="Подпись к таблице"/>
    <w:basedOn w:val="a"/>
    <w:link w:val="af3"/>
    <w:rsid w:val="006862E9"/>
    <w:pPr>
      <w:widowControl w:val="0"/>
      <w:shd w:val="clear" w:color="auto" w:fill="FFFFFF"/>
      <w:spacing w:after="0" w:line="282" w:lineRule="exact"/>
      <w:jc w:val="center"/>
    </w:pPr>
    <w:rPr>
      <w:rFonts w:ascii="Times New Roman" w:eastAsia="Times New Roman" w:hAnsi="Times New Roman" w:cs="Times New Roman"/>
    </w:rPr>
  </w:style>
  <w:style w:type="character" w:customStyle="1" w:styleId="bx-messenger-ajax">
    <w:name w:val="bx-messenger-ajax"/>
    <w:basedOn w:val="a0"/>
    <w:rsid w:val="004952F4"/>
  </w:style>
</w:styles>
</file>

<file path=word/webSettings.xml><?xml version="1.0" encoding="utf-8"?>
<w:webSettings xmlns:r="http://schemas.openxmlformats.org/officeDocument/2006/relationships" xmlns:w="http://schemas.openxmlformats.org/wordprocessingml/2006/main">
  <w:divs>
    <w:div w:id="6810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A30A5A4E7D23ABC9431BBD374EAF496169047B904956A7C9EBF9994F6D925D32617B326E7641424C041B954S6aBK" TargetMode="External"/><Relationship Id="rId3" Type="http://schemas.openxmlformats.org/officeDocument/2006/relationships/settings" Target="settings.xml"/><Relationship Id="rId7" Type="http://schemas.openxmlformats.org/officeDocument/2006/relationships/hyperlink" Target="consultantplus://offline/ref=D554A58D48A78D66B06F43397F96FDCB274320BA43BCA6F0028DBD89B8NDR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4A059D1FBF6C66CF454F32E2F152E3AC86E57D87B47807AA21E3234FBC4CEA191727A46BEC9324ODB9M" TargetMode="External"/><Relationship Id="rId11" Type="http://schemas.openxmlformats.org/officeDocument/2006/relationships/fontTable" Target="fontTable.xml"/><Relationship Id="rId5" Type="http://schemas.openxmlformats.org/officeDocument/2006/relationships/hyperlink" Target="consultantplus://offline/ref=E09390C5F4A13A7BD758EFC78F73859F880DCC353F44AEAA725E7B97E5673D33032A21833758A3E8572B4AB77Dl6cCF" TargetMode="External"/><Relationship Id="rId10" Type="http://schemas.openxmlformats.org/officeDocument/2006/relationships/hyperlink" Target="consultantplus://offline/ref=D554A58D48A78D66B06F43397F96FDCB274320BA43BCA6F0028DBD89B8NDREF" TargetMode="External"/><Relationship Id="rId4" Type="http://schemas.openxmlformats.org/officeDocument/2006/relationships/webSettings" Target="webSettings.xml"/><Relationship Id="rId9" Type="http://schemas.openxmlformats.org/officeDocument/2006/relationships/hyperlink" Target="consultantplus://offline/ref=E09390C5F4A13A7BD758EFC78F73859F880DCC353F44AEAA725E7B97E5673D33032A21833758A3E8572B4AB77Dl6c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47</Pages>
  <Words>17655</Words>
  <Characters>100634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Минтруд</dc:creator>
  <cp:keywords/>
  <dc:description/>
  <cp:lastModifiedBy>Минтруд</cp:lastModifiedBy>
  <cp:revision>20</cp:revision>
  <cp:lastPrinted>2020-02-13T03:53:00Z</cp:lastPrinted>
  <dcterms:created xsi:type="dcterms:W3CDTF">2020-01-20T05:17:00Z</dcterms:created>
  <dcterms:modified xsi:type="dcterms:W3CDTF">2020-02-13T03:55:00Z</dcterms:modified>
</cp:coreProperties>
</file>