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17" w:rsidRDefault="00D66126">
      <w:pPr>
        <w:pStyle w:val="ConsPlusNormal"/>
        <w:widowControl/>
        <w:ind w:left="5040"/>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6D463"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4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kFCauCACAABGBAAADgAAAAAAAAAAAAAAAAAuAgAAZHJzL2Uyb0RvYy54bWxQSwECLQAU&#10;AAYACAAAACEA640e+9gAAAAFAQAADwAAAAAAAAAAAAAAAAB6BAAAZHJzL2Rvd25yZXYueG1sUEsF&#10;BgAAAAAEAAQA8wAAAH8FAAAAAA==&#10;">
                <v:stroke joinstyle="round"/>
                <o:lock v:ext="edit" selection="t"/>
              </v:rect>
            </w:pict>
          </mc:Fallback>
        </mc:AlternateContent>
      </w:r>
      <w:r w:rsidR="000824AA">
        <w:rPr>
          <w:noProof/>
          <w:sz w:val="28"/>
          <w:szCs w:val="28"/>
        </w:rPr>
        <w:drawing>
          <wp:anchor distT="0" distB="0" distL="114300" distR="114300" simplePos="0" relativeHeight="251658240" behindDoc="1" locked="0" layoutInCell="1" allowOverlap="1">
            <wp:simplePos x="0" y="0"/>
            <wp:positionH relativeFrom="margin">
              <wp:posOffset>2717800</wp:posOffset>
            </wp:positionH>
            <wp:positionV relativeFrom="margin">
              <wp:posOffset>-194310</wp:posOffset>
            </wp:positionV>
            <wp:extent cx="626110" cy="638810"/>
            <wp:effectExtent l="0" t="0" r="2540" b="889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638810"/>
                    </a:xfrm>
                    <a:prstGeom prst="rect">
                      <a:avLst/>
                    </a:prstGeom>
                    <a:noFill/>
                  </pic:spPr>
                </pic:pic>
              </a:graphicData>
            </a:graphic>
          </wp:anchor>
        </w:drawing>
      </w:r>
    </w:p>
    <w:tbl>
      <w:tblPr>
        <w:tblpPr w:leftFromText="180" w:rightFromText="180" w:vertAnchor="text" w:tblpY="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243"/>
        <w:gridCol w:w="4253"/>
      </w:tblGrid>
      <w:tr w:rsidR="00095C17">
        <w:trPr>
          <w:trHeight w:hRule="exact" w:val="397"/>
        </w:trPr>
        <w:tc>
          <w:tcPr>
            <w:tcW w:w="4252" w:type="dxa"/>
            <w:tcBorders>
              <w:top w:val="none" w:sz="4" w:space="0" w:color="000000"/>
              <w:left w:val="none" w:sz="4" w:space="0" w:color="000000"/>
              <w:bottom w:val="none" w:sz="4" w:space="0" w:color="000000"/>
              <w:right w:val="none" w:sz="4" w:space="0" w:color="000000"/>
            </w:tcBorders>
            <w:noWrap/>
          </w:tcPr>
          <w:p w:rsidR="00095C17" w:rsidRDefault="00095C17">
            <w:pPr>
              <w:spacing w:after="0" w:line="240" w:lineRule="auto"/>
              <w:rPr>
                <w:rFonts w:ascii="Times New Roman" w:hAnsi="Times New Roman" w:cs="Times New Roman"/>
                <w:sz w:val="28"/>
                <w:szCs w:val="28"/>
              </w:rPr>
            </w:pPr>
          </w:p>
        </w:tc>
        <w:tc>
          <w:tcPr>
            <w:tcW w:w="1243" w:type="dxa"/>
            <w:tcBorders>
              <w:top w:val="none" w:sz="4" w:space="0" w:color="000000"/>
              <w:left w:val="none" w:sz="4" w:space="0" w:color="000000"/>
              <w:bottom w:val="none" w:sz="4" w:space="0" w:color="000000"/>
              <w:right w:val="none" w:sz="4" w:space="0" w:color="000000"/>
            </w:tcBorders>
            <w:noWrap/>
          </w:tcPr>
          <w:p w:rsidR="00095C17" w:rsidRDefault="00095C17">
            <w:pPr>
              <w:spacing w:after="0" w:line="240" w:lineRule="auto"/>
              <w:ind w:left="-141" w:right="-217"/>
              <w:jc w:val="center"/>
              <w:rPr>
                <w:rFonts w:ascii="Times New Roman" w:hAnsi="Times New Roman" w:cs="Times New Roman"/>
                <w:sz w:val="28"/>
                <w:szCs w:val="28"/>
              </w:rPr>
            </w:pPr>
          </w:p>
        </w:tc>
        <w:tc>
          <w:tcPr>
            <w:tcW w:w="4253" w:type="dxa"/>
            <w:tcBorders>
              <w:top w:val="none" w:sz="4" w:space="0" w:color="000000"/>
              <w:left w:val="none" w:sz="4" w:space="0" w:color="000000"/>
              <w:bottom w:val="none" w:sz="4" w:space="0" w:color="000000"/>
              <w:right w:val="none" w:sz="4" w:space="0" w:color="000000"/>
            </w:tcBorders>
            <w:noWrap/>
          </w:tcPr>
          <w:p w:rsidR="00095C17" w:rsidRDefault="00095C17">
            <w:pPr>
              <w:spacing w:after="0" w:line="240" w:lineRule="auto"/>
              <w:rPr>
                <w:rFonts w:ascii="Times New Roman" w:hAnsi="Times New Roman" w:cs="Times New Roman"/>
                <w:sz w:val="28"/>
                <w:szCs w:val="28"/>
              </w:rPr>
            </w:pPr>
          </w:p>
        </w:tc>
      </w:tr>
      <w:tr w:rsidR="00095C17">
        <w:trPr>
          <w:trHeight w:hRule="exact" w:val="1247"/>
        </w:trPr>
        <w:tc>
          <w:tcPr>
            <w:tcW w:w="4252" w:type="dxa"/>
            <w:tcBorders>
              <w:top w:val="none" w:sz="4" w:space="0" w:color="000000"/>
              <w:left w:val="none" w:sz="4" w:space="0" w:color="000000"/>
              <w:bottom w:val="single" w:sz="24" w:space="0" w:color="auto"/>
              <w:right w:val="none" w:sz="4" w:space="0" w:color="000000"/>
            </w:tcBorders>
            <w:noWrap/>
          </w:tcPr>
          <w:p w:rsidR="00095C17" w:rsidRDefault="00713568">
            <w:pPr>
              <w:pStyle w:val="30"/>
              <w:ind w:left="-142" w:right="-75"/>
              <w:rPr>
                <w:caps/>
                <w:color w:val="auto"/>
                <w:sz w:val="22"/>
                <w:szCs w:val="22"/>
                <w:lang w:eastAsia="en-US"/>
              </w:rPr>
            </w:pPr>
            <w:r>
              <w:rPr>
                <w:color w:val="auto"/>
                <w:sz w:val="22"/>
                <w:szCs w:val="22"/>
                <w:lang w:eastAsia="en-US"/>
              </w:rPr>
              <w:t xml:space="preserve">МИНИСТЕРСТВО </w:t>
            </w:r>
            <w:r>
              <w:rPr>
                <w:caps/>
                <w:color w:val="auto"/>
                <w:sz w:val="22"/>
                <w:szCs w:val="22"/>
                <w:lang w:eastAsia="en-US"/>
              </w:rPr>
              <w:t>Труда, социального развития и занятости населения</w:t>
            </w:r>
          </w:p>
          <w:p w:rsidR="00095C17" w:rsidRDefault="00713568">
            <w:pPr>
              <w:pStyle w:val="30"/>
              <w:ind w:left="-142" w:right="-75"/>
              <w:rPr>
                <w:color w:val="auto"/>
                <w:sz w:val="22"/>
                <w:szCs w:val="22"/>
                <w:lang w:eastAsia="en-US"/>
              </w:rPr>
            </w:pPr>
            <w:r>
              <w:rPr>
                <w:color w:val="auto"/>
                <w:sz w:val="22"/>
                <w:szCs w:val="22"/>
                <w:lang w:eastAsia="en-US"/>
              </w:rPr>
              <w:t>РЕСПУБЛИКИ АЛТАЙ</w:t>
            </w:r>
          </w:p>
          <w:p w:rsidR="00095C17" w:rsidRDefault="00713568">
            <w:pPr>
              <w:spacing w:after="0" w:line="240" w:lineRule="auto"/>
              <w:ind w:left="-142" w:right="-75"/>
              <w:jc w:val="center"/>
              <w:rPr>
                <w:rFonts w:ascii="Times New Roman" w:hAnsi="Times New Roman" w:cs="Times New Roman"/>
                <w:b/>
                <w:sz w:val="18"/>
                <w:szCs w:val="18"/>
              </w:rPr>
            </w:pPr>
            <w:r>
              <w:rPr>
                <w:rFonts w:ascii="Times New Roman" w:hAnsi="Times New Roman" w:cs="Times New Roman"/>
                <w:b/>
                <w:lang w:eastAsia="en-US"/>
              </w:rPr>
              <w:t>(Минтруд Республики Алтай)</w:t>
            </w:r>
          </w:p>
        </w:tc>
        <w:tc>
          <w:tcPr>
            <w:tcW w:w="1243" w:type="dxa"/>
            <w:tcBorders>
              <w:top w:val="none" w:sz="4" w:space="0" w:color="000000"/>
              <w:left w:val="none" w:sz="4" w:space="0" w:color="000000"/>
              <w:bottom w:val="single" w:sz="24" w:space="0" w:color="auto"/>
              <w:right w:val="none" w:sz="4" w:space="0" w:color="000000"/>
            </w:tcBorders>
            <w:noWrap/>
          </w:tcPr>
          <w:p w:rsidR="00095C17" w:rsidRDefault="00095C17">
            <w:pPr>
              <w:spacing w:after="0" w:line="240" w:lineRule="auto"/>
              <w:ind w:right="-108"/>
              <w:rPr>
                <w:rFonts w:ascii="Times New Roman" w:hAnsi="Times New Roman" w:cs="Times New Roman"/>
                <w:sz w:val="18"/>
                <w:szCs w:val="18"/>
              </w:rPr>
            </w:pPr>
          </w:p>
          <w:p w:rsidR="00095C17" w:rsidRDefault="00095C17">
            <w:pPr>
              <w:spacing w:after="0" w:line="240" w:lineRule="auto"/>
              <w:ind w:right="-108"/>
              <w:rPr>
                <w:rFonts w:ascii="Times New Roman" w:hAnsi="Times New Roman" w:cs="Times New Roman"/>
                <w:sz w:val="18"/>
                <w:szCs w:val="18"/>
              </w:rPr>
            </w:pPr>
          </w:p>
          <w:p w:rsidR="00095C17" w:rsidRDefault="00095C17">
            <w:pPr>
              <w:spacing w:after="0" w:line="240" w:lineRule="auto"/>
              <w:ind w:right="-108"/>
              <w:rPr>
                <w:rFonts w:ascii="Times New Roman" w:hAnsi="Times New Roman" w:cs="Times New Roman"/>
                <w:sz w:val="18"/>
                <w:szCs w:val="18"/>
              </w:rPr>
            </w:pPr>
          </w:p>
        </w:tc>
        <w:tc>
          <w:tcPr>
            <w:tcW w:w="4253" w:type="dxa"/>
            <w:tcBorders>
              <w:top w:val="none" w:sz="4" w:space="0" w:color="000000"/>
              <w:left w:val="none" w:sz="4" w:space="0" w:color="000000"/>
              <w:bottom w:val="single" w:sz="24" w:space="0" w:color="auto"/>
              <w:right w:val="none" w:sz="4" w:space="0" w:color="000000"/>
            </w:tcBorders>
            <w:noWrap/>
          </w:tcPr>
          <w:p w:rsidR="00095C17" w:rsidRDefault="00713568">
            <w:pPr>
              <w:spacing w:after="0" w:line="240" w:lineRule="auto"/>
              <w:jc w:val="center"/>
              <w:rPr>
                <w:rFonts w:ascii="Times New Roman" w:hAnsi="Times New Roman" w:cs="Times New Roman"/>
                <w:b/>
              </w:rPr>
            </w:pPr>
            <w:r>
              <w:rPr>
                <w:rFonts w:ascii="Times New Roman" w:hAnsi="Times New Roman" w:cs="Times New Roman"/>
                <w:b/>
                <w:caps/>
              </w:rPr>
              <w:t xml:space="preserve">АЛТАЙ РЕСПУБЛИКАНЫҤ ИШ, ЈОНЈӰРӰМДИК ӦЗӰМ ле </w:t>
            </w:r>
            <w:r>
              <w:rPr>
                <w:rFonts w:ascii="Times New Roman" w:hAnsi="Times New Roman" w:cs="Times New Roman"/>
                <w:b/>
                <w:caps/>
              </w:rPr>
              <w:br/>
              <w:t xml:space="preserve">эл-jонды ишле jеткилдеер </w:t>
            </w:r>
            <w:r>
              <w:rPr>
                <w:rFonts w:ascii="Times New Roman" w:hAnsi="Times New Roman" w:cs="Times New Roman"/>
                <w:b/>
              </w:rPr>
              <w:t>МИНИСТЕРСТВОЗЫ</w:t>
            </w:r>
          </w:p>
          <w:p w:rsidR="00095C17" w:rsidRDefault="00713568">
            <w:pPr>
              <w:spacing w:after="0" w:line="240" w:lineRule="auto"/>
              <w:jc w:val="center"/>
              <w:rPr>
                <w:rFonts w:ascii="Times New Roman" w:hAnsi="Times New Roman" w:cs="Times New Roman"/>
                <w:sz w:val="18"/>
                <w:szCs w:val="18"/>
              </w:rPr>
            </w:pPr>
            <w:r>
              <w:rPr>
                <w:rFonts w:ascii="Times New Roman" w:hAnsi="Times New Roman" w:cs="Times New Roman"/>
                <w:b/>
                <w:lang w:eastAsia="en-US"/>
              </w:rPr>
              <w:t>(Алтай Республиканыҥ Минтруды)</w:t>
            </w:r>
          </w:p>
        </w:tc>
      </w:tr>
      <w:tr w:rsidR="00095C17">
        <w:trPr>
          <w:cantSplit/>
          <w:trHeight w:hRule="exact" w:val="510"/>
        </w:trPr>
        <w:tc>
          <w:tcPr>
            <w:tcW w:w="4252" w:type="dxa"/>
            <w:tcBorders>
              <w:top w:val="none" w:sz="4" w:space="0" w:color="000000"/>
              <w:left w:val="none" w:sz="4" w:space="0" w:color="000000"/>
              <w:bottom w:val="none" w:sz="4" w:space="0" w:color="000000"/>
              <w:right w:val="none" w:sz="4" w:space="0" w:color="000000"/>
            </w:tcBorders>
            <w:noWrap/>
            <w:vAlign w:val="center"/>
          </w:tcPr>
          <w:p w:rsidR="00095C17" w:rsidRDefault="007135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ПРИКАЗ</w:t>
            </w:r>
          </w:p>
        </w:tc>
        <w:tc>
          <w:tcPr>
            <w:tcW w:w="1243" w:type="dxa"/>
            <w:tcBorders>
              <w:top w:val="none" w:sz="4" w:space="0" w:color="000000"/>
              <w:left w:val="none" w:sz="4" w:space="0" w:color="000000"/>
              <w:bottom w:val="none" w:sz="4" w:space="0" w:color="000000"/>
              <w:right w:val="none" w:sz="4" w:space="0" w:color="000000"/>
            </w:tcBorders>
            <w:noWrap/>
            <w:vAlign w:val="center"/>
          </w:tcPr>
          <w:p w:rsidR="00095C17" w:rsidRDefault="00095C17">
            <w:pPr>
              <w:spacing w:after="0" w:line="240" w:lineRule="auto"/>
              <w:jc w:val="center"/>
              <w:rPr>
                <w:rFonts w:ascii="Times New Roman" w:hAnsi="Times New Roman" w:cs="Times New Roman"/>
                <w:sz w:val="28"/>
                <w:szCs w:val="28"/>
              </w:rPr>
            </w:pPr>
          </w:p>
        </w:tc>
        <w:tc>
          <w:tcPr>
            <w:tcW w:w="4253" w:type="dxa"/>
            <w:tcBorders>
              <w:top w:val="none" w:sz="4" w:space="0" w:color="000000"/>
              <w:left w:val="none" w:sz="4" w:space="0" w:color="000000"/>
              <w:bottom w:val="none" w:sz="4" w:space="0" w:color="000000"/>
              <w:right w:val="none" w:sz="4" w:space="0" w:color="000000"/>
            </w:tcBorders>
            <w:noWrap/>
            <w:vAlign w:val="center"/>
          </w:tcPr>
          <w:p w:rsidR="00095C17" w:rsidRDefault="00713568">
            <w:pPr>
              <w:pStyle w:val="af4"/>
              <w:jc w:val="center"/>
              <w:rPr>
                <w:rFonts w:ascii="Times New Roman" w:hAnsi="Times New Roman"/>
                <w:b/>
                <w:sz w:val="32"/>
                <w:szCs w:val="32"/>
              </w:rPr>
            </w:pPr>
            <w:r>
              <w:rPr>
                <w:rFonts w:ascii="Times New Roman" w:hAnsi="Times New Roman"/>
                <w:b/>
                <w:caps/>
                <w:sz w:val="32"/>
                <w:szCs w:val="32"/>
                <w:lang w:val="en-US"/>
              </w:rPr>
              <w:t>j</w:t>
            </w:r>
            <w:r>
              <w:rPr>
                <w:rFonts w:ascii="Times New Roman" w:hAnsi="Times New Roman"/>
                <w:b/>
                <w:caps/>
                <w:sz w:val="32"/>
                <w:szCs w:val="32"/>
              </w:rPr>
              <w:t>Акару</w:t>
            </w:r>
          </w:p>
        </w:tc>
      </w:tr>
    </w:tbl>
    <w:p w:rsidR="00095C17" w:rsidRDefault="00095C17">
      <w:pPr>
        <w:spacing w:after="0" w:line="240" w:lineRule="auto"/>
        <w:jc w:val="center"/>
        <w:rPr>
          <w:rFonts w:ascii="Times New Roman" w:hAnsi="Times New Roman" w:cs="Times New Roman"/>
          <w:color w:val="000000"/>
          <w:sz w:val="28"/>
          <w:szCs w:val="28"/>
        </w:rPr>
      </w:pPr>
    </w:p>
    <w:p w:rsidR="00095C17" w:rsidRDefault="00095C17">
      <w:pPr>
        <w:spacing w:after="0" w:line="240" w:lineRule="auto"/>
        <w:jc w:val="center"/>
        <w:rPr>
          <w:rFonts w:ascii="Times New Roman" w:hAnsi="Times New Roman" w:cs="Times New Roman"/>
          <w:color w:val="000000"/>
          <w:sz w:val="28"/>
          <w:szCs w:val="28"/>
        </w:rPr>
      </w:pPr>
    </w:p>
    <w:p w:rsidR="00095C17" w:rsidRDefault="0071356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016C39">
        <w:rPr>
          <w:rFonts w:ascii="Times New Roman" w:hAnsi="Times New Roman" w:cs="Times New Roman"/>
          <w:color w:val="000000"/>
          <w:sz w:val="28"/>
          <w:szCs w:val="28"/>
        </w:rPr>
        <w:t>«</w:t>
      </w:r>
      <w:r w:rsidR="007C69A0">
        <w:rPr>
          <w:rFonts w:ascii="Times New Roman" w:hAnsi="Times New Roman" w:cs="Times New Roman"/>
          <w:color w:val="000000"/>
          <w:sz w:val="28"/>
          <w:szCs w:val="28"/>
        </w:rPr>
        <w:t>___</w:t>
      </w:r>
      <w:r w:rsidR="00016C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20E03" w:rsidRPr="00016C39">
        <w:rPr>
          <w:rFonts w:ascii="Times New Roman" w:hAnsi="Times New Roman" w:cs="Times New Roman"/>
          <w:color w:val="000000"/>
          <w:sz w:val="28"/>
          <w:szCs w:val="28"/>
        </w:rPr>
        <w:t>________</w:t>
      </w:r>
      <w:r w:rsidRPr="00016C39">
        <w:rPr>
          <w:rFonts w:ascii="Times New Roman" w:hAnsi="Times New Roman" w:cs="Times New Roman"/>
          <w:color w:val="000000"/>
          <w:sz w:val="28"/>
          <w:szCs w:val="28"/>
        </w:rPr>
        <w:t xml:space="preserve"> 202</w:t>
      </w:r>
      <w:r w:rsidR="007C69A0" w:rsidRPr="00016C39">
        <w:rPr>
          <w:rFonts w:ascii="Times New Roman" w:hAnsi="Times New Roman" w:cs="Times New Roman"/>
          <w:color w:val="000000"/>
          <w:sz w:val="28"/>
          <w:szCs w:val="28"/>
        </w:rPr>
        <w:t>4</w:t>
      </w:r>
      <w:r w:rsidRPr="00016C39">
        <w:rPr>
          <w:rFonts w:ascii="Times New Roman" w:hAnsi="Times New Roman" w:cs="Times New Roman"/>
          <w:color w:val="000000"/>
          <w:sz w:val="28"/>
          <w:szCs w:val="28"/>
        </w:rPr>
        <w:t xml:space="preserve"> г. № </w:t>
      </w:r>
      <w:r w:rsidR="00016C39">
        <w:rPr>
          <w:rFonts w:ascii="Times New Roman" w:hAnsi="Times New Roman" w:cs="Times New Roman"/>
          <w:color w:val="000000"/>
          <w:sz w:val="28"/>
          <w:szCs w:val="28"/>
        </w:rPr>
        <w:t>_</w:t>
      </w:r>
      <w:r w:rsidR="007C69A0">
        <w:rPr>
          <w:rFonts w:ascii="Times New Roman" w:hAnsi="Times New Roman" w:cs="Times New Roman"/>
          <w:color w:val="000000"/>
          <w:sz w:val="28"/>
          <w:szCs w:val="28"/>
        </w:rPr>
        <w:t>____</w:t>
      </w:r>
    </w:p>
    <w:p w:rsidR="00095C17" w:rsidRDefault="00095C17">
      <w:pPr>
        <w:spacing w:after="0" w:line="240" w:lineRule="auto"/>
        <w:jc w:val="center"/>
        <w:rPr>
          <w:rFonts w:ascii="Times New Roman" w:hAnsi="Times New Roman" w:cs="Times New Roman"/>
          <w:color w:val="000000"/>
          <w:sz w:val="28"/>
          <w:szCs w:val="28"/>
        </w:rPr>
      </w:pPr>
    </w:p>
    <w:p w:rsidR="00095C17" w:rsidRDefault="0071356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 Горно-Алтайск</w:t>
      </w:r>
    </w:p>
    <w:p w:rsidR="00095C17" w:rsidRDefault="00095C17">
      <w:pPr>
        <w:spacing w:after="0" w:line="240" w:lineRule="auto"/>
        <w:jc w:val="center"/>
        <w:rPr>
          <w:rFonts w:ascii="Times New Roman" w:hAnsi="Times New Roman" w:cs="Times New Roman"/>
          <w:color w:val="000000"/>
          <w:sz w:val="28"/>
          <w:szCs w:val="28"/>
        </w:rPr>
      </w:pPr>
    </w:p>
    <w:p w:rsidR="00A45545" w:rsidRDefault="00A45545" w:rsidP="00A4554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34840">
        <w:rPr>
          <w:rFonts w:ascii="Times New Roman" w:hAnsi="Times New Roman" w:cs="Times New Roman"/>
          <w:sz w:val="28"/>
          <w:szCs w:val="28"/>
        </w:rPr>
        <w:t>б утверждении перечня отдельных видов товаров, работ,</w:t>
      </w:r>
      <w:r>
        <w:rPr>
          <w:rFonts w:ascii="Times New Roman" w:hAnsi="Times New Roman" w:cs="Times New Roman"/>
          <w:sz w:val="28"/>
          <w:szCs w:val="28"/>
        </w:rPr>
        <w:t xml:space="preserve"> </w:t>
      </w:r>
      <w:r w:rsidRPr="00134840">
        <w:rPr>
          <w:rFonts w:ascii="Times New Roman" w:hAnsi="Times New Roman" w:cs="Times New Roman"/>
          <w:sz w:val="28"/>
          <w:szCs w:val="28"/>
        </w:rPr>
        <w:t>услуг, в отношении которых устанавливаются потребительские</w:t>
      </w:r>
      <w:r>
        <w:rPr>
          <w:rFonts w:ascii="Times New Roman" w:hAnsi="Times New Roman" w:cs="Times New Roman"/>
          <w:sz w:val="28"/>
          <w:szCs w:val="28"/>
        </w:rPr>
        <w:t xml:space="preserve"> </w:t>
      </w:r>
      <w:r w:rsidRPr="00134840">
        <w:rPr>
          <w:rFonts w:ascii="Times New Roman" w:hAnsi="Times New Roman" w:cs="Times New Roman"/>
          <w:sz w:val="28"/>
          <w:szCs w:val="28"/>
        </w:rPr>
        <w:t>свойства (в том числе качество) и иные характеристики</w:t>
      </w:r>
      <w:r>
        <w:rPr>
          <w:rFonts w:ascii="Times New Roman" w:hAnsi="Times New Roman" w:cs="Times New Roman"/>
          <w:sz w:val="28"/>
          <w:szCs w:val="28"/>
        </w:rPr>
        <w:t xml:space="preserve"> </w:t>
      </w:r>
      <w:r w:rsidRPr="00134840">
        <w:rPr>
          <w:rFonts w:ascii="Times New Roman" w:hAnsi="Times New Roman" w:cs="Times New Roman"/>
          <w:sz w:val="28"/>
          <w:szCs w:val="28"/>
        </w:rPr>
        <w:t>(в том числе предельные цены товаров, работ, услуг)</w:t>
      </w:r>
      <w:r>
        <w:rPr>
          <w:rFonts w:ascii="Times New Roman" w:hAnsi="Times New Roman" w:cs="Times New Roman"/>
          <w:sz w:val="28"/>
          <w:szCs w:val="28"/>
        </w:rPr>
        <w:t xml:space="preserve">, закупаемых Министерством труда, социального развития и занятости населения Республики Алтай и </w:t>
      </w:r>
      <w:r w:rsidRPr="00134840">
        <w:rPr>
          <w:rFonts w:ascii="Times New Roman" w:hAnsi="Times New Roman" w:cs="Times New Roman"/>
          <w:sz w:val="28"/>
          <w:szCs w:val="28"/>
        </w:rPr>
        <w:t xml:space="preserve">подведомственными </w:t>
      </w:r>
      <w:r>
        <w:rPr>
          <w:rFonts w:ascii="Times New Roman" w:hAnsi="Times New Roman" w:cs="Times New Roman"/>
          <w:sz w:val="28"/>
          <w:szCs w:val="28"/>
        </w:rPr>
        <w:t xml:space="preserve">ему </w:t>
      </w:r>
      <w:r w:rsidRPr="00134840">
        <w:rPr>
          <w:rFonts w:ascii="Times New Roman" w:hAnsi="Times New Roman" w:cs="Times New Roman"/>
          <w:sz w:val="28"/>
          <w:szCs w:val="28"/>
        </w:rPr>
        <w:t>казенными и бюджетными учреждениями</w:t>
      </w:r>
      <w:r>
        <w:rPr>
          <w:rFonts w:ascii="Times New Roman" w:hAnsi="Times New Roman" w:cs="Times New Roman"/>
          <w:sz w:val="28"/>
          <w:szCs w:val="28"/>
        </w:rPr>
        <w:t xml:space="preserve">, </w:t>
      </w:r>
      <w:r w:rsidR="000F6AC2">
        <w:rPr>
          <w:rFonts w:ascii="Times New Roman" w:hAnsi="Times New Roman" w:cs="Times New Roman"/>
          <w:sz w:val="28"/>
          <w:szCs w:val="28"/>
        </w:rPr>
        <w:t xml:space="preserve">и </w:t>
      </w:r>
      <w:r>
        <w:rPr>
          <w:rFonts w:ascii="Times New Roman" w:hAnsi="Times New Roman" w:cs="Times New Roman"/>
          <w:sz w:val="28"/>
          <w:szCs w:val="28"/>
        </w:rPr>
        <w:t>признании утратившим силу п</w:t>
      </w:r>
      <w:r w:rsidRPr="00134840">
        <w:rPr>
          <w:rFonts w:ascii="Times New Roman" w:hAnsi="Times New Roman" w:cs="Times New Roman"/>
          <w:sz w:val="28"/>
          <w:szCs w:val="28"/>
        </w:rPr>
        <w:t xml:space="preserve">риказа Министерства труда, социального развития и занятости населения Республики Алтай </w:t>
      </w:r>
    </w:p>
    <w:p w:rsidR="00A45545" w:rsidRPr="00134840" w:rsidRDefault="00A45545" w:rsidP="00A45545">
      <w:pPr>
        <w:pStyle w:val="ConsPlusTitle"/>
        <w:jc w:val="center"/>
        <w:rPr>
          <w:rFonts w:ascii="Times New Roman" w:hAnsi="Times New Roman" w:cs="Times New Roman"/>
          <w:sz w:val="28"/>
          <w:szCs w:val="28"/>
        </w:rPr>
      </w:pPr>
      <w:r w:rsidRPr="00134840">
        <w:rPr>
          <w:rFonts w:ascii="Times New Roman" w:hAnsi="Times New Roman" w:cs="Times New Roman"/>
          <w:sz w:val="28"/>
          <w:szCs w:val="28"/>
        </w:rPr>
        <w:t xml:space="preserve">от </w:t>
      </w:r>
      <w:r>
        <w:rPr>
          <w:rFonts w:ascii="Times New Roman" w:hAnsi="Times New Roman" w:cs="Times New Roman"/>
          <w:sz w:val="28"/>
          <w:szCs w:val="28"/>
        </w:rPr>
        <w:t>26 октября</w:t>
      </w:r>
      <w:r w:rsidRPr="00134840">
        <w:rPr>
          <w:rFonts w:ascii="Times New Roman" w:hAnsi="Times New Roman" w:cs="Times New Roman"/>
          <w:sz w:val="28"/>
          <w:szCs w:val="28"/>
        </w:rPr>
        <w:t xml:space="preserve"> </w:t>
      </w:r>
      <w:r>
        <w:rPr>
          <w:rFonts w:ascii="Times New Roman" w:hAnsi="Times New Roman" w:cs="Times New Roman"/>
          <w:sz w:val="28"/>
          <w:szCs w:val="28"/>
        </w:rPr>
        <w:t>2020 г</w:t>
      </w:r>
      <w:r w:rsidR="00E729AD">
        <w:rPr>
          <w:rFonts w:ascii="Times New Roman" w:hAnsi="Times New Roman" w:cs="Times New Roman"/>
          <w:sz w:val="28"/>
          <w:szCs w:val="28"/>
        </w:rPr>
        <w:t xml:space="preserve">. </w:t>
      </w:r>
      <w:r>
        <w:rPr>
          <w:rFonts w:ascii="Times New Roman" w:hAnsi="Times New Roman" w:cs="Times New Roman"/>
          <w:sz w:val="28"/>
          <w:szCs w:val="28"/>
        </w:rPr>
        <w:t>№ П/425</w:t>
      </w:r>
    </w:p>
    <w:p w:rsidR="00FB496A" w:rsidRDefault="00FB496A" w:rsidP="008861D1">
      <w:pPr>
        <w:pStyle w:val="ConsPlusNormal"/>
        <w:widowControl/>
        <w:jc w:val="center"/>
        <w:rPr>
          <w:rFonts w:ascii="Times New Roman CYR" w:hAnsi="Times New Roman CYR" w:cs="Times New Roman CYR"/>
          <w:b/>
          <w:sz w:val="28"/>
          <w:szCs w:val="28"/>
        </w:rPr>
      </w:pPr>
    </w:p>
    <w:p w:rsidR="00A45545" w:rsidRPr="003D5E34" w:rsidRDefault="003D5E34" w:rsidP="003D5E34">
      <w:pPr>
        <w:pStyle w:val="ConsPlusNormal"/>
        <w:ind w:firstLine="709"/>
        <w:jc w:val="both"/>
        <w:rPr>
          <w:rFonts w:ascii="Times New Roman" w:hAnsi="Times New Roman"/>
          <w:sz w:val="28"/>
          <w:szCs w:val="28"/>
        </w:rPr>
      </w:pPr>
      <w:r w:rsidRPr="004D01DD">
        <w:rPr>
          <w:rFonts w:ascii="Times New Roman CYR" w:hAnsi="Times New Roman CYR" w:cs="Times New Roman CYR"/>
          <w:sz w:val="28"/>
          <w:szCs w:val="28"/>
        </w:rPr>
        <w:t>В соответствии с частью 5 статьи 19 Федерального закона от 5 апреля 2013 г</w:t>
      </w:r>
      <w:r>
        <w:rPr>
          <w:rFonts w:ascii="Times New Roman CYR" w:hAnsi="Times New Roman CYR" w:cs="Times New Roman CYR"/>
          <w:sz w:val="28"/>
          <w:szCs w:val="28"/>
        </w:rPr>
        <w:t>.</w:t>
      </w:r>
      <w:r w:rsidRPr="004D01DD">
        <w:rPr>
          <w:rFonts w:ascii="Times New Roman CYR" w:hAnsi="Times New Roman CYR" w:cs="Times New Roman CYR"/>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Pr="003D5E34">
        <w:rPr>
          <w:rFonts w:ascii="Times New Roman" w:hAnsi="Times New Roman"/>
          <w:sz w:val="28"/>
          <w:szCs w:val="28"/>
        </w:rPr>
        <w:t>Правила</w:t>
      </w:r>
      <w:r>
        <w:rPr>
          <w:rFonts w:ascii="Times New Roman" w:hAnsi="Times New Roman"/>
          <w:sz w:val="28"/>
          <w:szCs w:val="28"/>
        </w:rPr>
        <w:t>ми</w:t>
      </w:r>
      <w:r w:rsidRPr="003D5E34">
        <w:rPr>
          <w:rFonts w:ascii="Times New Roman" w:hAnsi="Times New Roman"/>
          <w:sz w:val="28"/>
          <w:szCs w:val="28"/>
        </w:rPr>
        <w:t xml:space="preserve">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бюджетными учреждениями Республики Алтай и государственными унитарными</w:t>
      </w:r>
      <w:r>
        <w:rPr>
          <w:rFonts w:ascii="Times New Roman" w:hAnsi="Times New Roman"/>
          <w:sz w:val="28"/>
          <w:szCs w:val="28"/>
        </w:rPr>
        <w:t xml:space="preserve"> предприятиями Республики Алтай</w:t>
      </w:r>
      <w:r w:rsidRPr="003D5E34">
        <w:rPr>
          <w:rFonts w:ascii="Times New Roman" w:hAnsi="Times New Roman"/>
          <w:sz w:val="28"/>
          <w:szCs w:val="28"/>
        </w:rPr>
        <w:t>),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r>
        <w:rPr>
          <w:rFonts w:ascii="Times New Roman" w:hAnsi="Times New Roman"/>
          <w:sz w:val="28"/>
          <w:szCs w:val="28"/>
        </w:rPr>
        <w:t xml:space="preserve">, утвержденными </w:t>
      </w:r>
      <w:hyperlink r:id="rId8" w:tooltip="Постановление Правительства Республики Алтай от 05.09.2016 N 269 &quot;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 w:history="1">
        <w:r w:rsidR="00A45545" w:rsidRPr="00376458">
          <w:rPr>
            <w:rFonts w:ascii="Times New Roman" w:hAnsi="Times New Roman"/>
            <w:sz w:val="28"/>
            <w:szCs w:val="28"/>
          </w:rPr>
          <w:t>постановлением</w:t>
        </w:r>
      </w:hyperlink>
      <w:r w:rsidR="00A45545" w:rsidRPr="00376458">
        <w:rPr>
          <w:rFonts w:ascii="Times New Roman" w:hAnsi="Times New Roman"/>
          <w:sz w:val="28"/>
          <w:szCs w:val="28"/>
        </w:rPr>
        <w:t xml:space="preserve"> Правительства Республики Алта</w:t>
      </w:r>
      <w:r>
        <w:rPr>
          <w:rFonts w:ascii="Times New Roman" w:hAnsi="Times New Roman"/>
          <w:sz w:val="28"/>
          <w:szCs w:val="28"/>
        </w:rPr>
        <w:t>й от 5 сентября 2016 г. № 269,</w:t>
      </w:r>
      <w:r w:rsidR="00A45545" w:rsidRPr="00B61AE1">
        <w:rPr>
          <w:rFonts w:ascii="Times New Roman" w:hAnsi="Times New Roman"/>
          <w:sz w:val="28"/>
          <w:szCs w:val="28"/>
        </w:rPr>
        <w:t xml:space="preserve"> </w:t>
      </w:r>
      <w:r w:rsidR="00A45545" w:rsidRPr="00B61AE1">
        <w:rPr>
          <w:rFonts w:ascii="Times New Roman" w:hAnsi="Times New Roman"/>
          <w:b/>
          <w:spacing w:val="40"/>
          <w:sz w:val="28"/>
          <w:szCs w:val="28"/>
        </w:rPr>
        <w:t>приказываю:</w:t>
      </w:r>
    </w:p>
    <w:p w:rsidR="00A45545" w:rsidRDefault="00A45545" w:rsidP="00A45545">
      <w:pPr>
        <w:pStyle w:val="ConsPlusNormal"/>
        <w:ind w:firstLine="709"/>
        <w:jc w:val="both"/>
        <w:rPr>
          <w:rFonts w:ascii="Times New Roman" w:hAnsi="Times New Roman"/>
          <w:sz w:val="28"/>
          <w:szCs w:val="28"/>
        </w:rPr>
      </w:pPr>
      <w:r w:rsidRPr="00134840">
        <w:rPr>
          <w:rFonts w:ascii="Times New Roman" w:hAnsi="Times New Roman"/>
          <w:sz w:val="28"/>
          <w:szCs w:val="28"/>
        </w:rPr>
        <w:t xml:space="preserve">1. Утвердить прилагаемый </w:t>
      </w:r>
      <w:hyperlink w:anchor="Par32" w:tooltip="ПЕРЕЧЕНЬ" w:history="1">
        <w:r w:rsidRPr="00134840">
          <w:rPr>
            <w:rFonts w:ascii="Times New Roman" w:hAnsi="Times New Roman"/>
            <w:sz w:val="28"/>
            <w:szCs w:val="28"/>
          </w:rPr>
          <w:t>Перечень</w:t>
        </w:r>
      </w:hyperlink>
      <w:r w:rsidRPr="00134840">
        <w:rPr>
          <w:rFonts w:ascii="Times New Roman" w:hAnsi="Times New Roman"/>
          <w:sz w:val="28"/>
          <w:szCs w:val="28"/>
        </w:rPr>
        <w:t xml:space="preserve"> отдельных видов товаров, работ, услуг, в отношении которых устанавливаются потребительские свойства (в том числе качество) и иные характеристики (в том числе предель</w:t>
      </w:r>
      <w:r>
        <w:rPr>
          <w:rFonts w:ascii="Times New Roman" w:hAnsi="Times New Roman"/>
          <w:sz w:val="28"/>
          <w:szCs w:val="28"/>
        </w:rPr>
        <w:t>ные цены товаров, работ, услуг),</w:t>
      </w:r>
      <w:r w:rsidRPr="00F841C5">
        <w:rPr>
          <w:rFonts w:ascii="Times New Roman" w:hAnsi="Times New Roman"/>
          <w:sz w:val="28"/>
          <w:szCs w:val="28"/>
        </w:rPr>
        <w:t xml:space="preserve"> </w:t>
      </w:r>
      <w:r>
        <w:rPr>
          <w:rFonts w:ascii="Times New Roman" w:hAnsi="Times New Roman"/>
          <w:sz w:val="28"/>
          <w:szCs w:val="28"/>
        </w:rPr>
        <w:t>закупаемых Министерством труда, социального развития и занятости населения Республики Алтай и</w:t>
      </w:r>
      <w:r w:rsidRPr="00F841C5">
        <w:rPr>
          <w:rFonts w:ascii="Times New Roman" w:hAnsi="Times New Roman"/>
          <w:sz w:val="28"/>
          <w:szCs w:val="28"/>
        </w:rPr>
        <w:t xml:space="preserve"> </w:t>
      </w:r>
      <w:r w:rsidRPr="00134840">
        <w:rPr>
          <w:rFonts w:ascii="Times New Roman" w:hAnsi="Times New Roman"/>
          <w:sz w:val="28"/>
          <w:szCs w:val="28"/>
        </w:rPr>
        <w:t xml:space="preserve">подведомственными </w:t>
      </w:r>
      <w:r>
        <w:rPr>
          <w:rFonts w:ascii="Times New Roman" w:hAnsi="Times New Roman"/>
          <w:sz w:val="28"/>
          <w:szCs w:val="28"/>
        </w:rPr>
        <w:t xml:space="preserve">ему </w:t>
      </w:r>
      <w:r w:rsidRPr="00134840">
        <w:rPr>
          <w:rFonts w:ascii="Times New Roman" w:hAnsi="Times New Roman"/>
          <w:sz w:val="28"/>
          <w:szCs w:val="28"/>
        </w:rPr>
        <w:t>казенными и бюджетными учреждениями</w:t>
      </w:r>
      <w:r>
        <w:rPr>
          <w:rFonts w:ascii="Times New Roman" w:hAnsi="Times New Roman"/>
          <w:sz w:val="28"/>
          <w:szCs w:val="28"/>
        </w:rPr>
        <w:t>.</w:t>
      </w:r>
    </w:p>
    <w:p w:rsidR="00454681" w:rsidRDefault="00454681" w:rsidP="00454681">
      <w:pPr>
        <w:adjustRightInd w:val="0"/>
        <w:spacing w:after="0" w:line="240" w:lineRule="auto"/>
        <w:ind w:firstLine="709"/>
        <w:jc w:val="both"/>
        <w:rPr>
          <w:rFonts w:ascii="Times New Roman CYR" w:hAnsi="Times New Roman CYR" w:cs="Times New Roman CYR"/>
          <w:sz w:val="28"/>
          <w:szCs w:val="28"/>
        </w:rPr>
      </w:pPr>
      <w:r w:rsidRPr="004D01DD">
        <w:rPr>
          <w:rFonts w:ascii="Times New Roman CYR" w:hAnsi="Times New Roman CYR" w:cs="Times New Roman CYR"/>
          <w:sz w:val="28"/>
          <w:szCs w:val="28"/>
        </w:rPr>
        <w:lastRenderedPageBreak/>
        <w:t xml:space="preserve">2. Разместить настоящий Приказ в информационно-телекоммуникационной сети «Интернет» </w:t>
      </w:r>
      <w:r w:rsidRPr="00440725">
        <w:rPr>
          <w:rFonts w:ascii="Times New Roman" w:eastAsia="Times New Roman" w:hAnsi="Times New Roman" w:cs="Times New Roman"/>
          <w:sz w:val="28"/>
          <w:szCs w:val="28"/>
        </w:rPr>
        <w:t>на официальном сайте Единой информа</w:t>
      </w:r>
      <w:r>
        <w:rPr>
          <w:rFonts w:ascii="Times New Roman" w:eastAsia="Times New Roman" w:hAnsi="Times New Roman" w:cs="Times New Roman"/>
          <w:sz w:val="28"/>
          <w:szCs w:val="28"/>
        </w:rPr>
        <w:t>ционной системы в сфере закупок.</w:t>
      </w:r>
    </w:p>
    <w:p w:rsidR="00A45545" w:rsidRPr="000F020E" w:rsidRDefault="007E1F9E" w:rsidP="007E1F9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A45545" w:rsidRPr="00134840">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E1F9E">
        <w:rPr>
          <w:rFonts w:ascii="Times New Roman CYR" w:hAnsi="Times New Roman CYR" w:cs="Times New Roman CYR"/>
          <w:b w:val="0"/>
          <w:sz w:val="28"/>
          <w:szCs w:val="28"/>
        </w:rPr>
        <w:t xml:space="preserve">Признать утратившим силу </w:t>
      </w:r>
      <w:r w:rsidRPr="000F020E">
        <w:rPr>
          <w:rFonts w:ascii="Times New Roman CYR" w:hAnsi="Times New Roman CYR" w:cs="Times New Roman CYR"/>
          <w:b w:val="0"/>
          <w:sz w:val="28"/>
          <w:szCs w:val="28"/>
        </w:rPr>
        <w:t>приказ</w:t>
      </w:r>
      <w:r w:rsidR="00A45545" w:rsidRPr="000F020E">
        <w:rPr>
          <w:rFonts w:ascii="Times New Roman" w:hAnsi="Times New Roman" w:cs="Times New Roman"/>
          <w:b w:val="0"/>
          <w:sz w:val="28"/>
          <w:szCs w:val="28"/>
        </w:rPr>
        <w:t xml:space="preserve"> Министерства труда, социального развития и занятост</w:t>
      </w:r>
      <w:r w:rsidRPr="000F020E">
        <w:rPr>
          <w:rFonts w:ascii="Times New Roman" w:hAnsi="Times New Roman" w:cs="Times New Roman"/>
          <w:b w:val="0"/>
          <w:sz w:val="28"/>
          <w:szCs w:val="28"/>
        </w:rPr>
        <w:t>и населения Республики Алтай от 26 октября 2020 г</w:t>
      </w:r>
      <w:r w:rsidR="00E729AD">
        <w:rPr>
          <w:rFonts w:ascii="Times New Roman" w:hAnsi="Times New Roman" w:cs="Times New Roman"/>
          <w:b w:val="0"/>
          <w:sz w:val="28"/>
          <w:szCs w:val="28"/>
        </w:rPr>
        <w:t>.</w:t>
      </w:r>
      <w:r w:rsidRPr="000F020E">
        <w:rPr>
          <w:rFonts w:ascii="Times New Roman" w:hAnsi="Times New Roman" w:cs="Times New Roman"/>
          <w:b w:val="0"/>
          <w:sz w:val="28"/>
          <w:szCs w:val="28"/>
        </w:rPr>
        <w:t xml:space="preserve"> № П/425</w:t>
      </w:r>
      <w:r w:rsidR="00A45545" w:rsidRPr="000F020E">
        <w:rPr>
          <w:rFonts w:ascii="Times New Roman" w:hAnsi="Times New Roman" w:cs="Times New Roman"/>
          <w:b w:val="0"/>
          <w:sz w:val="28"/>
          <w:szCs w:val="28"/>
        </w:rPr>
        <w:t xml:space="preserve"> </w:t>
      </w:r>
      <w:r w:rsidRPr="000F020E">
        <w:rPr>
          <w:rFonts w:ascii="Times New Roman" w:hAnsi="Times New Roman" w:cs="Times New Roman"/>
          <w:b w:val="0"/>
          <w:sz w:val="28"/>
          <w:szCs w:val="28"/>
        </w:rPr>
        <w:t>«Об утверждении перечня отдельных видов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закупаемых Министерством труда, социального развития и занятости населения Республики Алтай и подведомственными ему казенными и бюджетными учреждениями, признании утратившим силу приказа Министерства труда, социального развития и занятости населения Республики Алтай от 30 января 2019 года № П/38».</w:t>
      </w:r>
      <w:r w:rsidR="00A45545" w:rsidRPr="000F020E">
        <w:rPr>
          <w:rFonts w:ascii="Times New Roman" w:hAnsi="Times New Roman" w:cs="Times New Roman"/>
          <w:b w:val="0"/>
          <w:sz w:val="28"/>
          <w:szCs w:val="28"/>
        </w:rPr>
        <w:t xml:space="preserve"> (</w:t>
      </w:r>
      <w:r w:rsidRPr="000F020E">
        <w:rPr>
          <w:rFonts w:ascii="Times New Roman" w:hAnsi="Times New Roman" w:cs="Times New Roman"/>
          <w:b w:val="0"/>
          <w:sz w:val="28"/>
          <w:szCs w:val="28"/>
        </w:rPr>
        <w:t xml:space="preserve">Официальный портал Республики Алтай </w:t>
      </w:r>
      <w:r w:rsidRPr="000F6AC2">
        <w:rPr>
          <w:rFonts w:ascii="Times New Roman" w:hAnsi="Times New Roman" w:cs="Times New Roman"/>
          <w:b w:val="0"/>
          <w:sz w:val="28"/>
          <w:szCs w:val="28"/>
        </w:rPr>
        <w:t>www.altai-republic.ru</w:t>
      </w:r>
      <w:r w:rsidRPr="000F020E">
        <w:rPr>
          <w:rFonts w:ascii="Times New Roman" w:hAnsi="Times New Roman" w:cs="Times New Roman"/>
          <w:b w:val="0"/>
          <w:sz w:val="28"/>
          <w:szCs w:val="28"/>
        </w:rPr>
        <w:t>, 2020, 27 октября).</w:t>
      </w:r>
    </w:p>
    <w:p w:rsidR="00B02FBB" w:rsidRPr="00B02FBB" w:rsidRDefault="00B02FBB" w:rsidP="00B02FBB">
      <w:pPr>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Настоящий Приказ </w:t>
      </w:r>
      <w:r w:rsidRPr="00B02FBB">
        <w:rPr>
          <w:rFonts w:ascii="Times New Roman CYR" w:hAnsi="Times New Roman CYR" w:cs="Times New Roman CYR"/>
          <w:sz w:val="28"/>
          <w:szCs w:val="28"/>
        </w:rPr>
        <w:t xml:space="preserve">распространяется на правоотношения, возникшие с 1 </w:t>
      </w:r>
      <w:r>
        <w:rPr>
          <w:rFonts w:ascii="Times New Roman CYR" w:hAnsi="Times New Roman CYR" w:cs="Times New Roman CYR"/>
          <w:sz w:val="28"/>
          <w:szCs w:val="28"/>
        </w:rPr>
        <w:t>января 2024</w:t>
      </w:r>
      <w:r w:rsidRPr="00B02FBB">
        <w:rPr>
          <w:rFonts w:ascii="Times New Roman CYR" w:hAnsi="Times New Roman CYR" w:cs="Times New Roman CYR"/>
          <w:sz w:val="28"/>
          <w:szCs w:val="28"/>
        </w:rPr>
        <w:t xml:space="preserve"> года. </w:t>
      </w:r>
    </w:p>
    <w:p w:rsidR="00015956" w:rsidRPr="004E623E" w:rsidRDefault="00015956" w:rsidP="004E623E">
      <w:pPr>
        <w:adjustRightInd w:val="0"/>
        <w:spacing w:after="0" w:line="240" w:lineRule="auto"/>
        <w:ind w:firstLine="709"/>
        <w:jc w:val="both"/>
        <w:rPr>
          <w:rFonts w:ascii="Times New Roman" w:eastAsia="Times New Roman" w:hAnsi="Times New Roman" w:cs="Times New Roman"/>
          <w:bCs/>
          <w:sz w:val="28"/>
          <w:szCs w:val="28"/>
        </w:rPr>
      </w:pPr>
    </w:p>
    <w:p w:rsidR="00095C17" w:rsidRDefault="00095C17">
      <w:pPr>
        <w:pStyle w:val="ConsPlusNormal"/>
        <w:widowControl/>
        <w:jc w:val="center"/>
        <w:rPr>
          <w:rFonts w:ascii="Times New Roman" w:hAnsi="Times New Roman" w:cs="Times New Roman"/>
          <w:sz w:val="28"/>
          <w:szCs w:val="28"/>
        </w:rPr>
      </w:pPr>
    </w:p>
    <w:p w:rsidR="00095C17" w:rsidRDefault="00095C17">
      <w:pPr>
        <w:pStyle w:val="ConsPlusNormal"/>
        <w:widowControl/>
        <w:jc w:val="center"/>
        <w:rPr>
          <w:rFonts w:ascii="Times New Roman" w:hAnsi="Times New Roman" w:cs="Times New Roman"/>
          <w:sz w:val="28"/>
          <w:szCs w:val="28"/>
        </w:rPr>
      </w:pPr>
    </w:p>
    <w:tbl>
      <w:tblPr>
        <w:tblW w:w="0" w:type="auto"/>
        <w:tblLook w:val="04A0" w:firstRow="1" w:lastRow="0" w:firstColumn="1" w:lastColumn="0" w:noHBand="0" w:noVBand="1"/>
      </w:tblPr>
      <w:tblGrid>
        <w:gridCol w:w="4921"/>
        <w:gridCol w:w="1459"/>
        <w:gridCol w:w="3190"/>
      </w:tblGrid>
      <w:tr w:rsidR="00095C17" w:rsidTr="001211D7">
        <w:tc>
          <w:tcPr>
            <w:tcW w:w="5070" w:type="dxa"/>
            <w:noWrap/>
          </w:tcPr>
          <w:p w:rsidR="00095C17" w:rsidRDefault="008861D1" w:rsidP="001211D7">
            <w:pPr>
              <w:pStyle w:val="ConsPlusNormal"/>
              <w:widowControl/>
              <w:rPr>
                <w:rFonts w:ascii="Times New Roman" w:hAnsi="Times New Roman" w:cs="Times New Roman"/>
                <w:sz w:val="28"/>
                <w:szCs w:val="28"/>
              </w:rPr>
            </w:pPr>
            <w:r>
              <w:rPr>
                <w:rFonts w:ascii="Times New Roman" w:hAnsi="Times New Roman" w:cs="Times New Roman"/>
                <w:sz w:val="28"/>
                <w:szCs w:val="28"/>
              </w:rPr>
              <w:t>М</w:t>
            </w:r>
            <w:r w:rsidR="00713568">
              <w:rPr>
                <w:rFonts w:ascii="Times New Roman" w:hAnsi="Times New Roman" w:cs="Times New Roman"/>
                <w:sz w:val="28"/>
                <w:szCs w:val="28"/>
              </w:rPr>
              <w:t>инистр</w:t>
            </w:r>
          </w:p>
        </w:tc>
        <w:tc>
          <w:tcPr>
            <w:tcW w:w="1499" w:type="dxa"/>
            <w:noWrap/>
          </w:tcPr>
          <w:p w:rsidR="00095C17" w:rsidRDefault="00095C17">
            <w:pPr>
              <w:pStyle w:val="ConsPlusNormal"/>
              <w:widowControl/>
              <w:jc w:val="center"/>
              <w:rPr>
                <w:rFonts w:ascii="Times New Roman" w:hAnsi="Times New Roman" w:cs="Times New Roman"/>
                <w:sz w:val="28"/>
                <w:szCs w:val="28"/>
              </w:rPr>
            </w:pPr>
          </w:p>
        </w:tc>
        <w:tc>
          <w:tcPr>
            <w:tcW w:w="3285" w:type="dxa"/>
            <w:noWrap/>
          </w:tcPr>
          <w:p w:rsidR="00095C17" w:rsidRDefault="00671E67" w:rsidP="008861D1">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А.</w:t>
            </w:r>
            <w:r w:rsidR="008861D1">
              <w:rPr>
                <w:rFonts w:ascii="Times New Roman" w:hAnsi="Times New Roman" w:cs="Times New Roman"/>
                <w:sz w:val="28"/>
                <w:szCs w:val="28"/>
              </w:rPr>
              <w:t>Г</w:t>
            </w:r>
            <w:r>
              <w:rPr>
                <w:rFonts w:ascii="Times New Roman" w:hAnsi="Times New Roman" w:cs="Times New Roman"/>
                <w:sz w:val="28"/>
                <w:szCs w:val="28"/>
              </w:rPr>
              <w:t xml:space="preserve">. </w:t>
            </w:r>
            <w:r w:rsidR="008861D1">
              <w:rPr>
                <w:rFonts w:ascii="Times New Roman" w:hAnsi="Times New Roman" w:cs="Times New Roman"/>
                <w:sz w:val="28"/>
                <w:szCs w:val="28"/>
              </w:rPr>
              <w:t>Сумин</w:t>
            </w:r>
          </w:p>
        </w:tc>
      </w:tr>
    </w:tbl>
    <w:p w:rsidR="00890DFC" w:rsidRDefault="00890DFC"/>
    <w:p w:rsidR="008714D6" w:rsidRDefault="00890DFC">
      <w:pPr>
        <w:sectPr w:rsidR="008714D6" w:rsidSect="00B02FBB">
          <w:headerReference w:type="default" r:id="rId9"/>
          <w:pgSz w:w="11906" w:h="16838"/>
          <w:pgMar w:top="1134" w:right="851" w:bottom="1134" w:left="1701" w:header="709" w:footer="709" w:gutter="0"/>
          <w:cols w:space="3119"/>
          <w:titlePg/>
          <w:docGrid w:linePitch="360"/>
        </w:sectPr>
      </w:pPr>
      <w:r>
        <w:br w:type="page"/>
      </w:r>
    </w:p>
    <w:p w:rsidR="008714D6" w:rsidRPr="00BC2C88" w:rsidRDefault="008714D6" w:rsidP="00E729AD">
      <w:pPr>
        <w:pStyle w:val="ConsPlusNormal"/>
        <w:ind w:left="10206"/>
        <w:jc w:val="center"/>
        <w:outlineLvl w:val="0"/>
        <w:rPr>
          <w:rFonts w:ascii="Times New Roman" w:hAnsi="Times New Roman"/>
          <w:sz w:val="28"/>
          <w:szCs w:val="28"/>
        </w:rPr>
      </w:pPr>
      <w:r w:rsidRPr="00BC2C88">
        <w:rPr>
          <w:rFonts w:ascii="Times New Roman" w:hAnsi="Times New Roman"/>
          <w:sz w:val="28"/>
          <w:szCs w:val="28"/>
        </w:rPr>
        <w:lastRenderedPageBreak/>
        <w:t>УТВЕРЖДЕН</w:t>
      </w:r>
    </w:p>
    <w:p w:rsidR="008714D6" w:rsidRPr="00BC2C88" w:rsidRDefault="008714D6" w:rsidP="008714D6">
      <w:pPr>
        <w:pStyle w:val="ConsPlusNormal"/>
        <w:ind w:left="10206"/>
        <w:jc w:val="center"/>
        <w:rPr>
          <w:rFonts w:ascii="Times New Roman" w:hAnsi="Times New Roman"/>
          <w:sz w:val="28"/>
          <w:szCs w:val="28"/>
        </w:rPr>
      </w:pPr>
      <w:r w:rsidRPr="00BC2C88">
        <w:rPr>
          <w:rFonts w:ascii="Times New Roman" w:hAnsi="Times New Roman"/>
          <w:sz w:val="28"/>
          <w:szCs w:val="28"/>
        </w:rPr>
        <w:t>приказом</w:t>
      </w:r>
      <w:r>
        <w:rPr>
          <w:rFonts w:ascii="Times New Roman" w:hAnsi="Times New Roman"/>
          <w:sz w:val="28"/>
          <w:szCs w:val="28"/>
        </w:rPr>
        <w:t xml:space="preserve"> </w:t>
      </w:r>
      <w:r w:rsidRPr="00BC2C88">
        <w:rPr>
          <w:rFonts w:ascii="Times New Roman" w:hAnsi="Times New Roman"/>
          <w:sz w:val="28"/>
          <w:szCs w:val="28"/>
        </w:rPr>
        <w:t>Министерства труда,</w:t>
      </w:r>
    </w:p>
    <w:p w:rsidR="008714D6" w:rsidRPr="00BC2C88" w:rsidRDefault="008714D6" w:rsidP="008714D6">
      <w:pPr>
        <w:pStyle w:val="ConsPlusNormal"/>
        <w:ind w:left="10206"/>
        <w:jc w:val="center"/>
        <w:rPr>
          <w:rFonts w:ascii="Times New Roman" w:hAnsi="Times New Roman"/>
          <w:sz w:val="28"/>
          <w:szCs w:val="28"/>
        </w:rPr>
      </w:pPr>
      <w:r w:rsidRPr="00BC2C88">
        <w:rPr>
          <w:rFonts w:ascii="Times New Roman" w:hAnsi="Times New Roman"/>
          <w:sz w:val="28"/>
          <w:szCs w:val="28"/>
        </w:rPr>
        <w:t>социального развития</w:t>
      </w:r>
    </w:p>
    <w:p w:rsidR="008714D6" w:rsidRPr="00BC2C88" w:rsidRDefault="008714D6" w:rsidP="008714D6">
      <w:pPr>
        <w:pStyle w:val="ConsPlusNormal"/>
        <w:ind w:left="10206"/>
        <w:jc w:val="center"/>
        <w:rPr>
          <w:rFonts w:ascii="Times New Roman" w:hAnsi="Times New Roman"/>
          <w:sz w:val="28"/>
          <w:szCs w:val="28"/>
        </w:rPr>
      </w:pPr>
      <w:r w:rsidRPr="00BC2C88">
        <w:rPr>
          <w:rFonts w:ascii="Times New Roman" w:hAnsi="Times New Roman"/>
          <w:sz w:val="28"/>
          <w:szCs w:val="28"/>
        </w:rPr>
        <w:t>и занятости населения</w:t>
      </w:r>
    </w:p>
    <w:p w:rsidR="008714D6" w:rsidRPr="00BC2C88" w:rsidRDefault="008714D6" w:rsidP="008714D6">
      <w:pPr>
        <w:pStyle w:val="ConsPlusNormal"/>
        <w:ind w:left="10206"/>
        <w:jc w:val="center"/>
        <w:rPr>
          <w:rFonts w:ascii="Times New Roman" w:hAnsi="Times New Roman"/>
          <w:sz w:val="28"/>
          <w:szCs w:val="28"/>
        </w:rPr>
      </w:pPr>
      <w:r w:rsidRPr="00BC2C88">
        <w:rPr>
          <w:rFonts w:ascii="Times New Roman" w:hAnsi="Times New Roman"/>
          <w:sz w:val="28"/>
          <w:szCs w:val="28"/>
        </w:rPr>
        <w:t>Республики Алтай</w:t>
      </w:r>
    </w:p>
    <w:p w:rsidR="008714D6" w:rsidRPr="00352B7B" w:rsidRDefault="008714D6" w:rsidP="008714D6">
      <w:pPr>
        <w:pStyle w:val="ConsPlusNormal"/>
        <w:ind w:left="10206"/>
        <w:jc w:val="center"/>
        <w:rPr>
          <w:rFonts w:ascii="Times New Roman" w:hAnsi="Times New Roman"/>
          <w:sz w:val="28"/>
          <w:szCs w:val="28"/>
        </w:rPr>
      </w:pPr>
    </w:p>
    <w:p w:rsidR="008714D6" w:rsidRDefault="008714D6" w:rsidP="008714D6">
      <w:pPr>
        <w:pStyle w:val="ConsPlusTitle"/>
        <w:jc w:val="center"/>
        <w:rPr>
          <w:rFonts w:ascii="Times New Roman" w:hAnsi="Times New Roman" w:cs="Times New Roman"/>
          <w:sz w:val="28"/>
          <w:szCs w:val="28"/>
        </w:rPr>
      </w:pPr>
    </w:p>
    <w:p w:rsidR="008714D6" w:rsidRPr="00BC2C88" w:rsidRDefault="008714D6" w:rsidP="008714D6">
      <w:pPr>
        <w:pStyle w:val="ConsPlusTitle"/>
        <w:jc w:val="center"/>
        <w:rPr>
          <w:rFonts w:ascii="Times New Roman" w:hAnsi="Times New Roman" w:cs="Times New Roman"/>
          <w:sz w:val="28"/>
          <w:szCs w:val="28"/>
        </w:rPr>
      </w:pPr>
      <w:r w:rsidRPr="00BC2C88">
        <w:rPr>
          <w:rFonts w:ascii="Times New Roman" w:hAnsi="Times New Roman" w:cs="Times New Roman"/>
          <w:sz w:val="28"/>
          <w:szCs w:val="28"/>
        </w:rPr>
        <w:t>ПЕРЕЧЕНЬ</w:t>
      </w:r>
    </w:p>
    <w:p w:rsidR="008714D6" w:rsidRDefault="008714D6" w:rsidP="008714D6">
      <w:pPr>
        <w:pStyle w:val="ConsPlusTitle"/>
        <w:jc w:val="center"/>
        <w:rPr>
          <w:rFonts w:ascii="Times New Roman" w:hAnsi="Times New Roman" w:cs="Times New Roman"/>
          <w:sz w:val="28"/>
          <w:szCs w:val="28"/>
        </w:rPr>
      </w:pPr>
      <w:r w:rsidRPr="00BC2C88">
        <w:rPr>
          <w:rFonts w:ascii="Times New Roman" w:hAnsi="Times New Roman" w:cs="Times New Roman"/>
          <w:sz w:val="28"/>
          <w:szCs w:val="28"/>
        </w:rPr>
        <w:t>отдельных видов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w:t>
      </w:r>
      <w:r>
        <w:rPr>
          <w:rFonts w:ascii="Times New Roman" w:hAnsi="Times New Roman" w:cs="Times New Roman"/>
          <w:sz w:val="28"/>
          <w:szCs w:val="28"/>
        </w:rPr>
        <w:t>,</w:t>
      </w:r>
      <w:r w:rsidRPr="00F841C5">
        <w:rPr>
          <w:rFonts w:ascii="Times New Roman" w:hAnsi="Times New Roman" w:cs="Times New Roman"/>
          <w:sz w:val="28"/>
          <w:szCs w:val="28"/>
        </w:rPr>
        <w:t xml:space="preserve"> </w:t>
      </w:r>
      <w:r>
        <w:rPr>
          <w:rFonts w:ascii="Times New Roman" w:hAnsi="Times New Roman" w:cs="Times New Roman"/>
          <w:sz w:val="28"/>
          <w:szCs w:val="28"/>
        </w:rPr>
        <w:t>закупаемых Министерством труда, социального развития и занятости населения Республики Алтай и</w:t>
      </w:r>
      <w:r w:rsidRPr="00F841C5">
        <w:rPr>
          <w:rFonts w:ascii="Times New Roman" w:hAnsi="Times New Roman" w:cs="Times New Roman"/>
          <w:sz w:val="28"/>
          <w:szCs w:val="28"/>
        </w:rPr>
        <w:t xml:space="preserve"> </w:t>
      </w:r>
      <w:r w:rsidRPr="00134840">
        <w:rPr>
          <w:rFonts w:ascii="Times New Roman" w:hAnsi="Times New Roman" w:cs="Times New Roman"/>
          <w:sz w:val="28"/>
          <w:szCs w:val="28"/>
        </w:rPr>
        <w:t xml:space="preserve">подведомственными </w:t>
      </w:r>
      <w:r>
        <w:rPr>
          <w:rFonts w:ascii="Times New Roman" w:hAnsi="Times New Roman" w:cs="Times New Roman"/>
          <w:sz w:val="28"/>
          <w:szCs w:val="28"/>
        </w:rPr>
        <w:t xml:space="preserve">ему </w:t>
      </w:r>
      <w:r w:rsidRPr="00134840">
        <w:rPr>
          <w:rFonts w:ascii="Times New Roman" w:hAnsi="Times New Roman" w:cs="Times New Roman"/>
          <w:sz w:val="28"/>
          <w:szCs w:val="28"/>
        </w:rPr>
        <w:t>казенными и бюджетными учреждениями</w:t>
      </w:r>
    </w:p>
    <w:p w:rsidR="008714D6" w:rsidRPr="00BC2C88" w:rsidRDefault="008714D6" w:rsidP="008714D6">
      <w:pPr>
        <w:pStyle w:val="ConsPlusTitle"/>
        <w:jc w:val="center"/>
        <w:rPr>
          <w:rFonts w:ascii="Times New Roman" w:hAnsi="Times New Roman" w:cs="Times New Roman"/>
          <w:sz w:val="28"/>
          <w:szCs w:val="28"/>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985"/>
        <w:gridCol w:w="1420"/>
        <w:gridCol w:w="9"/>
        <w:gridCol w:w="843"/>
        <w:gridCol w:w="9"/>
        <w:gridCol w:w="854"/>
        <w:gridCol w:w="1417"/>
        <w:gridCol w:w="69"/>
        <w:gridCol w:w="1700"/>
        <w:gridCol w:w="77"/>
        <w:gridCol w:w="1422"/>
        <w:gridCol w:w="1705"/>
        <w:gridCol w:w="2816"/>
        <w:gridCol w:w="426"/>
      </w:tblGrid>
      <w:tr w:rsidR="000F6AC2" w:rsidRPr="00385104" w:rsidTr="00D66126">
        <w:trPr>
          <w:trHeight w:val="972"/>
        </w:trPr>
        <w:tc>
          <w:tcPr>
            <w:tcW w:w="186" w:type="pct"/>
            <w:vMerge w:val="restart"/>
          </w:tcPr>
          <w:p w:rsidR="00385104" w:rsidRPr="00385104" w:rsidRDefault="00385104" w:rsidP="00385104">
            <w:pPr>
              <w:spacing w:after="0" w:line="240" w:lineRule="auto"/>
              <w:ind w:left="-91" w:right="-108"/>
              <w:jc w:val="center"/>
              <w:rPr>
                <w:rFonts w:ascii="Times New Roman" w:hAnsi="Times New Roman" w:cs="Times New Roman"/>
                <w:sz w:val="18"/>
                <w:szCs w:val="18"/>
              </w:rPr>
            </w:pPr>
            <w:r w:rsidRPr="00385104">
              <w:rPr>
                <w:rFonts w:ascii="Times New Roman" w:hAnsi="Times New Roman" w:cs="Times New Roman"/>
                <w:sz w:val="18"/>
                <w:szCs w:val="18"/>
              </w:rPr>
              <w:t xml:space="preserve">№ </w:t>
            </w:r>
          </w:p>
          <w:p w:rsidR="00385104" w:rsidRPr="00385104" w:rsidRDefault="00385104" w:rsidP="00385104">
            <w:pPr>
              <w:spacing w:after="0" w:line="240" w:lineRule="auto"/>
              <w:ind w:left="-91" w:right="-108"/>
              <w:jc w:val="center"/>
              <w:rPr>
                <w:rFonts w:ascii="Times New Roman" w:hAnsi="Times New Roman" w:cs="Times New Roman"/>
                <w:sz w:val="18"/>
                <w:szCs w:val="18"/>
              </w:rPr>
            </w:pPr>
            <w:r w:rsidRPr="00385104">
              <w:rPr>
                <w:rFonts w:ascii="Times New Roman" w:hAnsi="Times New Roman" w:cs="Times New Roman"/>
                <w:sz w:val="18"/>
                <w:szCs w:val="18"/>
              </w:rPr>
              <w:t>п/п</w:t>
            </w:r>
          </w:p>
        </w:tc>
        <w:tc>
          <w:tcPr>
            <w:tcW w:w="345" w:type="pct"/>
            <w:vMerge w:val="restar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Код соответствия с Общероссийским классификатором продукции по видам экономической деятельности ОК 034-2014 (КПЕС 2008)</w:t>
            </w:r>
          </w:p>
        </w:tc>
        <w:tc>
          <w:tcPr>
            <w:tcW w:w="497" w:type="pct"/>
            <w:vMerge w:val="restar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Наименование отдельного вида товаров, работ, услуг</w:t>
            </w:r>
          </w:p>
        </w:tc>
        <w:tc>
          <w:tcPr>
            <w:tcW w:w="600" w:type="pct"/>
            <w:gridSpan w:val="4"/>
            <w:vAlign w:val="center"/>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Единица измерения</w:t>
            </w:r>
          </w:p>
        </w:tc>
        <w:tc>
          <w:tcPr>
            <w:tcW w:w="1142" w:type="pct"/>
            <w:gridSpan w:val="4"/>
            <w:vAlign w:val="center"/>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Требования к потребительским свойствам (в том числе качеству) и иным характеристикам, утвержденные Правительством Республики Алтай</w:t>
            </w:r>
          </w:p>
        </w:tc>
        <w:tc>
          <w:tcPr>
            <w:tcW w:w="2230" w:type="pct"/>
            <w:gridSpan w:val="4"/>
            <w:vAlign w:val="center"/>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Требования к потребительским свойствам (в том числе качеству) и иным характеристикам, утвержденные государственным органом Республики Алтай, Территориальным фондом обязательного медицинского страхования Республики Алтай</w:t>
            </w:r>
          </w:p>
        </w:tc>
      </w:tr>
      <w:tr w:rsidR="00E729AD" w:rsidRPr="00385104" w:rsidTr="00D66126">
        <w:trPr>
          <w:trHeight w:val="1076"/>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vAlign w:val="center"/>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vAlign w:val="center"/>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код в соответствии с Общероссийским </w:t>
            </w:r>
            <w:hyperlink r:id="rId10" w:history="1">
              <w:r w:rsidRPr="00385104">
                <w:rPr>
                  <w:rFonts w:ascii="Times New Roman" w:hAnsi="Times New Roman" w:cs="Times New Roman"/>
                  <w:sz w:val="18"/>
                  <w:szCs w:val="18"/>
                </w:rPr>
                <w:t>классификатором</w:t>
              </w:r>
            </w:hyperlink>
            <w:r w:rsidRPr="00385104">
              <w:rPr>
                <w:rFonts w:ascii="Times New Roman" w:hAnsi="Times New Roman" w:cs="Times New Roman"/>
                <w:sz w:val="18"/>
                <w:szCs w:val="18"/>
              </w:rPr>
              <w:t xml:space="preserve"> единиц измерения ОК 015-94 (МК 002-97)</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наименование</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характеристика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значение характеристики</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характеристика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значение характеристики</w:t>
            </w:r>
          </w:p>
        </w:tc>
        <w:tc>
          <w:tcPr>
            <w:tcW w:w="986" w:type="pct"/>
            <w:hideMark/>
          </w:tcPr>
          <w:p w:rsidR="00385104" w:rsidRPr="00385104" w:rsidRDefault="00D66126" w:rsidP="008714D6">
            <w:pPr>
              <w:spacing w:after="0" w:line="240" w:lineRule="auto"/>
              <w:jc w:val="center"/>
              <w:rPr>
                <w:rFonts w:ascii="Times New Roman" w:hAnsi="Times New Roman" w:cs="Times New Roman"/>
                <w:sz w:val="18"/>
                <w:szCs w:val="18"/>
              </w:rPr>
            </w:pPr>
            <w:hyperlink r:id="rId11" w:tooltip="Постановление Правительства Республики Алтай от 05.09.2016 N 269 &quot;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 w:history="1">
              <w:r w:rsidR="00385104" w:rsidRPr="00385104">
                <w:rPr>
                  <w:rFonts w:ascii="Times New Roman" w:hAnsi="Times New Roman" w:cs="Times New Roman"/>
                  <w:sz w:val="18"/>
                  <w:szCs w:val="18"/>
                </w:rPr>
                <w:t xml:space="preserve">обоснование отклонения значения характеристики от утвержденной приложением № 2 к Правилам </w:t>
              </w:r>
            </w:hyperlink>
          </w:p>
          <w:p w:rsidR="00385104" w:rsidRP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бюджетными учреждениями Республики Алтай и государственными унитарными предприятиями Республики Алтай»), другими государственными органами Республики Алтай (соответственно их подведомственными казенными </w:t>
            </w:r>
            <w:r w:rsidRPr="00385104">
              <w:rPr>
                <w:rFonts w:ascii="Times New Roman" w:hAnsi="Times New Roman" w:cs="Times New Roman"/>
                <w:sz w:val="18"/>
                <w:szCs w:val="18"/>
              </w:rPr>
              <w:lastRenderedPageBreak/>
              <w:t>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c>
          <w:tcPr>
            <w:tcW w:w="149"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функциональное назначение</w:t>
            </w:r>
          </w:p>
        </w:tc>
      </w:tr>
      <w:tr w:rsidR="000F6AC2" w:rsidRPr="00385104" w:rsidTr="00E729AD">
        <w:trPr>
          <w:trHeight w:val="1076"/>
        </w:trPr>
        <w:tc>
          <w:tcPr>
            <w:tcW w:w="5000" w:type="pct"/>
            <w:gridSpan w:val="15"/>
          </w:tcPr>
          <w:p w:rsidR="000F6AC2" w:rsidRPr="00385104" w:rsidRDefault="000F6AC2"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 xml:space="preserve">Отдельные виды товаров, работ, услуг, включенные в обязательный </w:t>
            </w:r>
            <w:hyperlink r:id="rId12" w:history="1">
              <w:r w:rsidRPr="00385104">
                <w:rPr>
                  <w:rFonts w:ascii="Times New Roman" w:hAnsi="Times New Roman" w:cs="Times New Roman"/>
                  <w:sz w:val="18"/>
                  <w:szCs w:val="18"/>
                </w:rPr>
                <w:t>перечень</w:t>
              </w:r>
            </w:hyperlink>
            <w:r w:rsidRPr="00385104">
              <w:rPr>
                <w:rFonts w:ascii="Times New Roman" w:hAnsi="Times New Roman" w:cs="Times New Roman"/>
                <w:sz w:val="18"/>
                <w:szCs w:val="18"/>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предусмотренный приложением № 2 к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бюджетными учреждениями Республики Алтай и государственными унитарными предприятиями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r>
      <w:tr w:rsidR="00E729AD" w:rsidRPr="00385104" w:rsidTr="00D66126">
        <w:trPr>
          <w:trHeight w:val="752"/>
        </w:trPr>
        <w:tc>
          <w:tcPr>
            <w:tcW w:w="186" w:type="pct"/>
            <w:vMerge w:val="restart"/>
          </w:tcPr>
          <w:p w:rsidR="00385104" w:rsidRP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345" w:type="pct"/>
            <w:vMerge w:val="restart"/>
            <w:noWrap/>
            <w:hideMark/>
          </w:tcPr>
          <w:p w:rsidR="00385104" w:rsidRP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26.20.11</w:t>
            </w:r>
          </w:p>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val="restart"/>
            <w:hideMark/>
          </w:tcPr>
          <w:p w:rsidR="00385104" w:rsidRP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w:t>
            </w:r>
          </w:p>
          <w:p w:rsid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Лица, замещающие </w:t>
            </w:r>
            <w:r w:rsidRPr="00385104">
              <w:rPr>
                <w:rFonts w:ascii="Times New Roman" w:hAnsi="Times New Roman" w:cs="Times New Roman"/>
                <w:sz w:val="18"/>
                <w:szCs w:val="18"/>
              </w:rPr>
              <w:lastRenderedPageBreak/>
              <w:t xml:space="preserve">государственные должности Республики Алтай, </w:t>
            </w:r>
          </w:p>
          <w:p w:rsidR="00D31A38" w:rsidRPr="00385104" w:rsidRDefault="00D31A38" w:rsidP="008714D6">
            <w:pPr>
              <w:autoSpaceDE w:val="0"/>
              <w:autoSpaceDN w:val="0"/>
              <w:adjustRightInd w:val="0"/>
              <w:spacing w:after="0" w:line="240" w:lineRule="auto"/>
              <w:jc w:val="center"/>
              <w:rPr>
                <w:rFonts w:ascii="Times New Roman" w:hAnsi="Times New Roman" w:cs="Times New Roman"/>
                <w:sz w:val="18"/>
                <w:szCs w:val="18"/>
              </w:rPr>
            </w:pPr>
            <w:r w:rsidRPr="00D31A38">
              <w:rPr>
                <w:rFonts w:ascii="Times New Roman" w:hAnsi="Times New Roman" w:cs="Times New Roman"/>
                <w:sz w:val="18"/>
                <w:szCs w:val="18"/>
              </w:rPr>
              <w:t xml:space="preserve">Должности категории </w:t>
            </w:r>
            <w:r w:rsidR="00FC46EB">
              <w:rPr>
                <w:rFonts w:ascii="Times New Roman" w:hAnsi="Times New Roman" w:cs="Times New Roman"/>
                <w:sz w:val="18"/>
                <w:szCs w:val="18"/>
              </w:rPr>
              <w:t>«руководители»</w:t>
            </w:r>
            <w:r w:rsidRPr="00D31A38">
              <w:rPr>
                <w:rFonts w:ascii="Times New Roman" w:hAnsi="Times New Roman" w:cs="Times New Roman"/>
                <w:sz w:val="18"/>
                <w:szCs w:val="18"/>
              </w:rPr>
              <w:t xml:space="preserve"> высшей группы должностей</w:t>
            </w:r>
            <w:r>
              <w:rPr>
                <w:rFonts w:ascii="Times New Roman" w:hAnsi="Times New Roman" w:cs="Times New Roman"/>
                <w:sz w:val="18"/>
                <w:szCs w:val="18"/>
              </w:rPr>
              <w:t xml:space="preserve">, </w:t>
            </w:r>
          </w:p>
          <w:p w:rsidR="00385104" w:rsidRPr="005B3064" w:rsidRDefault="009F791E" w:rsidP="005B3064">
            <w:pPr>
              <w:autoSpaceDE w:val="0"/>
              <w:autoSpaceDN w:val="0"/>
              <w:adjustRightInd w:val="0"/>
              <w:spacing w:after="0" w:line="240" w:lineRule="auto"/>
              <w:jc w:val="center"/>
              <w:rPr>
                <w:rFonts w:ascii="Times New Roman" w:hAnsi="Times New Roman" w:cs="Times New Roman"/>
                <w:sz w:val="18"/>
                <w:szCs w:val="18"/>
              </w:rPr>
            </w:pPr>
            <w:r w:rsidRPr="00DD17B5">
              <w:rPr>
                <w:rFonts w:ascii="Times New Roman" w:eastAsia="Times New Roman" w:hAnsi="Times New Roman" w:cs="Times New Roman"/>
                <w:sz w:val="19"/>
                <w:szCs w:val="19"/>
              </w:rPr>
              <w:t xml:space="preserve">Иные должности государственной гражданской службы Республики Алтай (далее - Иные должности). Руководители подведомственных казенных </w:t>
            </w:r>
            <w:r w:rsidR="005B3064">
              <w:rPr>
                <w:rFonts w:ascii="Times New Roman" w:eastAsia="Times New Roman" w:hAnsi="Times New Roman" w:cs="Times New Roman"/>
                <w:sz w:val="19"/>
                <w:szCs w:val="19"/>
              </w:rPr>
              <w:t xml:space="preserve">и бюджетных учреждений Республики Алтай </w:t>
            </w:r>
            <w:r w:rsidRPr="00DD17B5">
              <w:rPr>
                <w:rFonts w:ascii="Times New Roman" w:eastAsia="Times New Roman" w:hAnsi="Times New Roman" w:cs="Times New Roman"/>
                <w:sz w:val="19"/>
                <w:szCs w:val="19"/>
              </w:rPr>
              <w:t>(далее - Руководители подведомственных учреждений</w:t>
            </w:r>
            <w:r w:rsidR="005B3064">
              <w:rPr>
                <w:rFonts w:ascii="Times New Roman" w:eastAsia="Times New Roman" w:hAnsi="Times New Roman" w:cs="Times New Roman"/>
                <w:sz w:val="19"/>
                <w:szCs w:val="19"/>
              </w:rPr>
              <w:t>)</w:t>
            </w: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039</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дюйм</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и тип экрана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и тип экрана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экран с матрицей IPS не более 17,3 дюйма по диагонали</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166</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килограмм</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вес</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вес</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4 кг</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процессора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процессора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многоядерный</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2931</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гигагерц</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частота процессора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частота процессора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4 ГГц</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2553</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Гигабайт</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оперативной памяти</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оперативной памяти</w:t>
            </w:r>
          </w:p>
        </w:tc>
        <w:tc>
          <w:tcPr>
            <w:tcW w:w="597" w:type="pct"/>
            <w:hideMark/>
          </w:tcPr>
          <w:p w:rsidR="00385104" w:rsidRPr="00385104" w:rsidRDefault="00566313" w:rsidP="009F79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более 32</w:t>
            </w:r>
            <w:r w:rsidR="00385104" w:rsidRPr="00385104">
              <w:rPr>
                <w:rFonts w:ascii="Times New Roman" w:hAnsi="Times New Roman" w:cs="Times New Roman"/>
                <w:sz w:val="18"/>
                <w:szCs w:val="18"/>
              </w:rPr>
              <w:t xml:space="preserve"> Гб </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2554</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Терабайт</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объем накопителя</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объем накопителя</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 Тб</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жесткого диска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жесткого диска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HDD/SSD</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422"/>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оптический привод</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оптический привод</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230474">
              <w:rPr>
                <w:rFonts w:ascii="Times New Roman" w:hAnsi="Times New Roman" w:cs="Times New Roman"/>
                <w:sz w:val="18"/>
                <w:szCs w:val="18"/>
              </w:rPr>
              <w:t>встроенный оптический привод</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633"/>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модулей WiFi, Bluetooth, поддержки 3G (UMTS)</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модулей WiFi, Bluetooth, поддержки 3G (UMTS)</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встроенные модули WiFi, Bluetooth, поддержки 3G (UMTS), 4G LTE</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422"/>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видеоадаптера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видеоадаптера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интегрированный/дискретный</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605"/>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356</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автономное время работы с текстом не менее 4 часов</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1269"/>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597" w:type="pct"/>
            <w:hideMark/>
          </w:tcPr>
          <w:p w:rsidR="009F791E" w:rsidRDefault="0031129A" w:rsidP="00622BF7">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ОС семейства Wi</w:t>
            </w:r>
            <w:r w:rsidRPr="009F791E">
              <w:rPr>
                <w:rFonts w:ascii="Times New Roman" w:hAnsi="Times New Roman" w:cs="Times New Roman"/>
                <w:sz w:val="18"/>
                <w:szCs w:val="18"/>
              </w:rPr>
              <w:t>n</w:t>
            </w:r>
            <w:r>
              <w:rPr>
                <w:rFonts w:ascii="Times New Roman" w:hAnsi="Times New Roman" w:cs="Times New Roman"/>
                <w:sz w:val="18"/>
                <w:szCs w:val="18"/>
              </w:rPr>
              <w:t>dows</w:t>
            </w:r>
            <w:r w:rsidRPr="00385104">
              <w:rPr>
                <w:rFonts w:ascii="Times New Roman" w:hAnsi="Times New Roman" w:cs="Times New Roman"/>
                <w:sz w:val="18"/>
                <w:szCs w:val="18"/>
              </w:rPr>
              <w:t xml:space="preserve"> или </w:t>
            </w:r>
          </w:p>
          <w:p w:rsidR="00385104" w:rsidRPr="009F791E" w:rsidRDefault="009F791E" w:rsidP="009F791E">
            <w:pPr>
              <w:spacing w:after="0" w:line="240" w:lineRule="auto"/>
              <w:jc w:val="center"/>
              <w:rPr>
                <w:rFonts w:ascii="Times New Roman" w:hAnsi="Times New Roman" w:cs="Times New Roman"/>
                <w:sz w:val="18"/>
                <w:szCs w:val="18"/>
              </w:rPr>
            </w:pPr>
            <w:r w:rsidRPr="009F791E">
              <w:rPr>
                <w:rFonts w:ascii="Times New Roman" w:hAnsi="Times New Roman" w:cs="Times New Roman"/>
                <w:sz w:val="18"/>
                <w:szCs w:val="18"/>
              </w:rPr>
              <w:t>СПО предназначенное для использования в органах государственной власти</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65"/>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предустановленное программное обеспечение</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предустановленное программное обеспечение</w:t>
            </w:r>
          </w:p>
        </w:tc>
        <w:tc>
          <w:tcPr>
            <w:tcW w:w="597" w:type="pct"/>
            <w:hideMark/>
          </w:tcPr>
          <w:p w:rsidR="00385104" w:rsidRPr="00385104" w:rsidRDefault="00385104" w:rsidP="009F791E">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 комплект офисн</w:t>
            </w:r>
            <w:r w:rsidR="009F791E">
              <w:rPr>
                <w:rFonts w:ascii="Times New Roman" w:hAnsi="Times New Roman" w:cs="Times New Roman"/>
                <w:sz w:val="18"/>
                <w:szCs w:val="18"/>
              </w:rPr>
              <w:t>ого ПО</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315"/>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597" w:type="pct"/>
            <w:hideMark/>
          </w:tcPr>
          <w:p w:rsidR="00385104" w:rsidRPr="00385104" w:rsidRDefault="00566313" w:rsidP="005663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более 100</w:t>
            </w:r>
            <w:r w:rsidR="00385104" w:rsidRPr="00385104">
              <w:rPr>
                <w:rFonts w:ascii="Times New Roman" w:hAnsi="Times New Roman" w:cs="Times New Roman"/>
                <w:sz w:val="18"/>
                <w:szCs w:val="18"/>
              </w:rPr>
              <w:t>000 рублей</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666"/>
        </w:trPr>
        <w:tc>
          <w:tcPr>
            <w:tcW w:w="186" w:type="pct"/>
            <w:vMerge w:val="restart"/>
          </w:tcPr>
          <w:p w:rsidR="008107A7" w:rsidRPr="00385104" w:rsidRDefault="008107A7" w:rsidP="008714D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45" w:type="pct"/>
            <w:vMerge w:val="restart"/>
            <w:hideMark/>
          </w:tcPr>
          <w:p w:rsidR="008107A7" w:rsidRPr="00385104" w:rsidRDefault="008107A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26.20.11</w:t>
            </w:r>
          </w:p>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val="restart"/>
            <w:hideMark/>
          </w:tcPr>
          <w:p w:rsidR="008107A7" w:rsidRPr="00385104" w:rsidRDefault="008107A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w:t>
            </w:r>
            <w:r w:rsidRPr="00385104">
              <w:rPr>
                <w:rFonts w:ascii="Times New Roman" w:hAnsi="Times New Roman" w:cs="Times New Roman"/>
                <w:sz w:val="18"/>
                <w:szCs w:val="18"/>
              </w:rPr>
              <w:lastRenderedPageBreak/>
              <w:t>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планшетные компьютеры.</w:t>
            </w:r>
          </w:p>
          <w:p w:rsidR="008107A7" w:rsidRPr="00385104" w:rsidRDefault="008107A7" w:rsidP="00385104">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Лица, замещающие государственные должности Республики Алтай, </w:t>
            </w:r>
          </w:p>
          <w:p w:rsidR="008107A7" w:rsidRPr="00385104" w:rsidRDefault="008107A7" w:rsidP="007C7CAF">
            <w:pPr>
              <w:autoSpaceDE w:val="0"/>
              <w:autoSpaceDN w:val="0"/>
              <w:adjustRightInd w:val="0"/>
              <w:spacing w:after="0" w:line="240" w:lineRule="auto"/>
              <w:jc w:val="center"/>
              <w:rPr>
                <w:rFonts w:ascii="Times New Roman" w:hAnsi="Times New Roman" w:cs="Times New Roman"/>
                <w:sz w:val="18"/>
                <w:szCs w:val="18"/>
              </w:rPr>
            </w:pPr>
            <w:r w:rsidRPr="00D31A38">
              <w:rPr>
                <w:rFonts w:ascii="Times New Roman" w:hAnsi="Times New Roman" w:cs="Times New Roman"/>
                <w:sz w:val="18"/>
                <w:szCs w:val="18"/>
              </w:rPr>
              <w:t xml:space="preserve">Должности категории </w:t>
            </w:r>
            <w:r>
              <w:rPr>
                <w:rFonts w:ascii="Times New Roman" w:hAnsi="Times New Roman" w:cs="Times New Roman"/>
                <w:sz w:val="18"/>
                <w:szCs w:val="18"/>
              </w:rPr>
              <w:t>«руководители»</w:t>
            </w:r>
            <w:r w:rsidRPr="00D31A38">
              <w:rPr>
                <w:rFonts w:ascii="Times New Roman" w:hAnsi="Times New Roman" w:cs="Times New Roman"/>
                <w:sz w:val="18"/>
                <w:szCs w:val="18"/>
              </w:rPr>
              <w:t xml:space="preserve"> высшей группы должностей</w:t>
            </w:r>
            <w:r w:rsidRPr="00385104">
              <w:rPr>
                <w:rFonts w:ascii="Times New Roman" w:hAnsi="Times New Roman" w:cs="Times New Roman"/>
                <w:sz w:val="18"/>
                <w:szCs w:val="18"/>
              </w:rPr>
              <w:t xml:space="preserve">, Иные должности, </w:t>
            </w:r>
            <w:r w:rsidRPr="007C7CAF">
              <w:rPr>
                <w:rFonts w:ascii="Times New Roman" w:hAnsi="Times New Roman" w:cs="Times New Roman"/>
                <w:sz w:val="18"/>
                <w:szCs w:val="18"/>
              </w:rPr>
              <w:t>Руководители подведомственных учреждений</w:t>
            </w: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039</w:t>
            </w: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дюйм</w:t>
            </w: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и тип экрана</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и тип экрана</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экран с матрицей IPS не более 12,9 дюйма по диагонали</w:t>
            </w:r>
          </w:p>
        </w:tc>
        <w:tc>
          <w:tcPr>
            <w:tcW w:w="986" w:type="pct"/>
            <w:vMerge w:val="restart"/>
            <w:noWrap/>
            <w:hideMark/>
          </w:tcPr>
          <w:p w:rsidR="008107A7" w:rsidRPr="00385104" w:rsidRDefault="008107A7" w:rsidP="008714D6">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9"/>
                <w:szCs w:val="19"/>
              </w:rPr>
              <w:t>Тр</w:t>
            </w:r>
            <w:r w:rsidRPr="00B52DE2">
              <w:rPr>
                <w:rFonts w:ascii="Times New Roman" w:eastAsia="Times New Roman" w:hAnsi="Times New Roman" w:cs="Times New Roman"/>
                <w:sz w:val="19"/>
                <w:szCs w:val="19"/>
              </w:rPr>
              <w:t>ебования к частоте процессора, типу жесткого диска, оптическому приводу, типу видеоадаптера, операционной системе, предустановленному программному обеспечению в отношении планшетного компьютера не применяютс</w:t>
            </w:r>
            <w:r>
              <w:rPr>
                <w:rFonts w:ascii="Times New Roman" w:eastAsia="Times New Roman" w:hAnsi="Times New Roman" w:cs="Times New Roman"/>
                <w:sz w:val="19"/>
                <w:szCs w:val="19"/>
              </w:rPr>
              <w:t>я</w:t>
            </w: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443"/>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166</w:t>
            </w: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килограмм</w:t>
            </w: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вес</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вес</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1 кг</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421"/>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процессора</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процессора</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многоядерный</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427"/>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2931</w:t>
            </w: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гигагерц</w:t>
            </w: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частота процессора</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частота процессора</w:t>
            </w:r>
          </w:p>
        </w:tc>
        <w:tc>
          <w:tcPr>
            <w:tcW w:w="597" w:type="pct"/>
            <w:hideMark/>
          </w:tcPr>
          <w:p w:rsidR="008107A7" w:rsidRPr="00385104" w:rsidRDefault="0036696E"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405"/>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2553</w:t>
            </w: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Гигабайт</w:t>
            </w: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оперативной памяти</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оперативной памяти</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8 Гб</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553"/>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2553</w:t>
            </w: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Гигабайт</w:t>
            </w: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объем накопителя</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объем накопителя</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500 Гб встроенной памяти</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278"/>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жесткого диска</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жесткого диска</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267"/>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оптический привод</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оптический привод</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839"/>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модулей WiFi, Bluetooth, поддержки 3G (UMTS)</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модулей WiFi, Bluetooth, поддержки 3G (UMTS)</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встроенные модули WiFi, Bluetooth, поддержки 3G (UMTS), 4G LTE</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362"/>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видеоадаптера</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видеоадаптера</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579"/>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356</w:t>
            </w: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w:t>
            </w: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597"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автономное время работы с текстом не менее 6 часов</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492"/>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597" w:type="pct"/>
            <w:hideMark/>
          </w:tcPr>
          <w:p w:rsidR="008107A7" w:rsidRPr="008107A7" w:rsidRDefault="008107A7" w:rsidP="008714D6">
            <w:pPr>
              <w:spacing w:after="0" w:line="240" w:lineRule="auto"/>
              <w:jc w:val="center"/>
              <w:rPr>
                <w:rFonts w:ascii="Times New Roman" w:hAnsi="Times New Roman" w:cs="Times New Roman"/>
                <w:sz w:val="18"/>
                <w:szCs w:val="18"/>
              </w:rPr>
            </w:pPr>
            <w:r w:rsidRPr="008107A7">
              <w:rPr>
                <w:rFonts w:ascii="Times New Roman" w:hAnsi="Times New Roman" w:cs="Times New Roman"/>
                <w:sz w:val="18"/>
                <w:szCs w:val="18"/>
              </w:rPr>
              <w:t>-</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853"/>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предустановленное программное обеспечение</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предустановленное программное обеспечение</w:t>
            </w:r>
          </w:p>
        </w:tc>
        <w:tc>
          <w:tcPr>
            <w:tcW w:w="597" w:type="pct"/>
            <w:hideMark/>
          </w:tcPr>
          <w:p w:rsidR="008107A7" w:rsidRPr="008107A7" w:rsidRDefault="008107A7" w:rsidP="00385104">
            <w:pPr>
              <w:spacing w:after="0" w:line="240" w:lineRule="auto"/>
              <w:jc w:val="center"/>
              <w:rPr>
                <w:rFonts w:ascii="Times New Roman" w:hAnsi="Times New Roman" w:cs="Times New Roman"/>
                <w:sz w:val="18"/>
                <w:szCs w:val="18"/>
              </w:rPr>
            </w:pPr>
            <w:r w:rsidRPr="008107A7">
              <w:rPr>
                <w:rFonts w:ascii="Times New Roman" w:hAnsi="Times New Roman" w:cs="Times New Roman"/>
                <w:sz w:val="18"/>
                <w:szCs w:val="18"/>
              </w:rPr>
              <w:t>-</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301"/>
        </w:trPr>
        <w:tc>
          <w:tcPr>
            <w:tcW w:w="186" w:type="pct"/>
            <w:vMerge/>
          </w:tcPr>
          <w:p w:rsidR="008107A7" w:rsidRPr="00385104" w:rsidRDefault="008107A7" w:rsidP="008714D6">
            <w:pPr>
              <w:spacing w:after="0" w:line="240" w:lineRule="auto"/>
              <w:jc w:val="center"/>
              <w:rPr>
                <w:rFonts w:ascii="Times New Roman" w:hAnsi="Times New Roman" w:cs="Times New Roman"/>
                <w:sz w:val="18"/>
                <w:szCs w:val="18"/>
              </w:rPr>
            </w:pPr>
          </w:p>
        </w:tc>
        <w:tc>
          <w:tcPr>
            <w:tcW w:w="345"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497" w:type="pct"/>
            <w:vMerge/>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298"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8107A7" w:rsidRPr="00385104" w:rsidRDefault="008107A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597" w:type="pct"/>
            <w:hideMark/>
          </w:tcPr>
          <w:p w:rsidR="008107A7" w:rsidRPr="00385104" w:rsidRDefault="005D0178"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более 6</w:t>
            </w:r>
            <w:r w:rsidR="008107A7">
              <w:rPr>
                <w:rFonts w:ascii="Times New Roman" w:hAnsi="Times New Roman" w:cs="Times New Roman"/>
                <w:sz w:val="18"/>
                <w:szCs w:val="18"/>
              </w:rPr>
              <w:t xml:space="preserve">0 </w:t>
            </w:r>
            <w:r w:rsidR="008107A7" w:rsidRPr="00385104">
              <w:rPr>
                <w:rFonts w:ascii="Times New Roman" w:hAnsi="Times New Roman" w:cs="Times New Roman"/>
                <w:sz w:val="18"/>
                <w:szCs w:val="18"/>
              </w:rPr>
              <w:t>000 рублей</w:t>
            </w:r>
          </w:p>
        </w:tc>
        <w:tc>
          <w:tcPr>
            <w:tcW w:w="986" w:type="pct"/>
            <w:vMerge/>
            <w:noWrap/>
            <w:hideMark/>
          </w:tcPr>
          <w:p w:rsidR="008107A7" w:rsidRPr="00385104" w:rsidRDefault="008107A7" w:rsidP="008714D6">
            <w:pPr>
              <w:spacing w:after="0" w:line="240" w:lineRule="auto"/>
              <w:jc w:val="center"/>
              <w:rPr>
                <w:rFonts w:ascii="Times New Roman" w:hAnsi="Times New Roman" w:cs="Times New Roman"/>
                <w:sz w:val="18"/>
                <w:szCs w:val="18"/>
              </w:rPr>
            </w:pPr>
          </w:p>
        </w:tc>
        <w:tc>
          <w:tcPr>
            <w:tcW w:w="149" w:type="pct"/>
            <w:noWrap/>
            <w:hideMark/>
          </w:tcPr>
          <w:p w:rsidR="008107A7" w:rsidRPr="00385104" w:rsidRDefault="008107A7" w:rsidP="008714D6">
            <w:pPr>
              <w:spacing w:after="0" w:line="240" w:lineRule="auto"/>
              <w:jc w:val="center"/>
              <w:rPr>
                <w:rFonts w:ascii="Times New Roman" w:hAnsi="Times New Roman" w:cs="Times New Roman"/>
                <w:sz w:val="18"/>
                <w:szCs w:val="18"/>
              </w:rPr>
            </w:pPr>
          </w:p>
        </w:tc>
      </w:tr>
      <w:tr w:rsidR="00E729AD" w:rsidRPr="00385104" w:rsidTr="00D66126">
        <w:trPr>
          <w:trHeight w:val="974"/>
        </w:trPr>
        <w:tc>
          <w:tcPr>
            <w:tcW w:w="186" w:type="pct"/>
            <w:vMerge w:val="restart"/>
          </w:tcPr>
          <w:p w:rsidR="00385104" w:rsidRP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45" w:type="pct"/>
            <w:vMerge w:val="restart"/>
            <w:noWrap/>
            <w:hideMark/>
          </w:tcPr>
          <w:p w:rsidR="00385104" w:rsidRP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26.20.15</w:t>
            </w:r>
          </w:p>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val="restart"/>
            <w:hideMark/>
          </w:tcPr>
          <w:p w:rsidR="00385104" w:rsidRPr="00385104" w:rsidRDefault="00385104"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Машины вычислительные электронные цифровые прочие, содержащие или не содержащие в </w:t>
            </w:r>
            <w:r w:rsidRPr="00385104">
              <w:rPr>
                <w:rFonts w:ascii="Times New Roman" w:hAnsi="Times New Roman" w:cs="Times New Roman"/>
                <w:sz w:val="18"/>
                <w:szCs w:val="18"/>
              </w:rPr>
              <w:lastRenderedPageBreak/>
              <w:t>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p w:rsidR="00EA03D7" w:rsidRPr="00385104" w:rsidRDefault="00EA03D7" w:rsidP="00EA03D7">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Лица, замещающие государственные должности Республики Алтай, </w:t>
            </w:r>
          </w:p>
          <w:p w:rsidR="00385104" w:rsidRPr="00385104" w:rsidRDefault="00FC46EB" w:rsidP="001C48D6">
            <w:pPr>
              <w:spacing w:after="0" w:line="240" w:lineRule="auto"/>
              <w:jc w:val="center"/>
              <w:rPr>
                <w:rFonts w:ascii="Times New Roman" w:hAnsi="Times New Roman" w:cs="Times New Roman"/>
                <w:sz w:val="18"/>
                <w:szCs w:val="18"/>
              </w:rPr>
            </w:pPr>
            <w:r w:rsidRPr="00D31A38">
              <w:rPr>
                <w:rFonts w:ascii="Times New Roman" w:hAnsi="Times New Roman" w:cs="Times New Roman"/>
                <w:sz w:val="18"/>
                <w:szCs w:val="18"/>
              </w:rPr>
              <w:t xml:space="preserve">Должности категории </w:t>
            </w:r>
            <w:r>
              <w:rPr>
                <w:rFonts w:ascii="Times New Roman" w:hAnsi="Times New Roman" w:cs="Times New Roman"/>
                <w:sz w:val="18"/>
                <w:szCs w:val="18"/>
              </w:rPr>
              <w:t>«руководители»</w:t>
            </w:r>
            <w:r w:rsidRPr="00D31A38">
              <w:rPr>
                <w:rFonts w:ascii="Times New Roman" w:hAnsi="Times New Roman" w:cs="Times New Roman"/>
                <w:sz w:val="18"/>
                <w:szCs w:val="18"/>
              </w:rPr>
              <w:t xml:space="preserve"> высшей группы должностей</w:t>
            </w:r>
            <w:r w:rsidR="00EA03D7" w:rsidRPr="00385104">
              <w:rPr>
                <w:rFonts w:ascii="Times New Roman" w:hAnsi="Times New Roman" w:cs="Times New Roman"/>
                <w:sz w:val="18"/>
                <w:szCs w:val="18"/>
              </w:rPr>
              <w:t xml:space="preserve">, Иные должности, </w:t>
            </w:r>
            <w:r w:rsidR="001C48D6" w:rsidRPr="00713203">
              <w:rPr>
                <w:rFonts w:ascii="Times New Roman" w:hAnsi="Times New Roman" w:cs="Times New Roman"/>
                <w:sz w:val="18"/>
                <w:szCs w:val="18"/>
              </w:rPr>
              <w:t>Р</w:t>
            </w:r>
            <w:r w:rsidR="00EA03D7" w:rsidRPr="00713203">
              <w:rPr>
                <w:rFonts w:ascii="Times New Roman" w:hAnsi="Times New Roman" w:cs="Times New Roman"/>
                <w:sz w:val="18"/>
                <w:szCs w:val="18"/>
              </w:rPr>
              <w:t>уководители подведомственных учреждений</w:t>
            </w: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w:t>
            </w:r>
            <w:r w:rsidR="00EA03D7">
              <w:rPr>
                <w:rFonts w:ascii="Times New Roman" w:hAnsi="Times New Roman" w:cs="Times New Roman"/>
                <w:sz w:val="18"/>
                <w:szCs w:val="18"/>
              </w:rPr>
              <w:t>ноблок/системный блок и монитор</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039</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дюйм</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экрана/монитора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экрана/монитора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27 дюймов по диагонали</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процессора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процессора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многоядерный</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2931</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гигагерц</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частота процессора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частота процессора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4 ГГц</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440"/>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2553</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гигабайт</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оперативной памяти</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размер оперативной памяти</w:t>
            </w:r>
          </w:p>
        </w:tc>
        <w:tc>
          <w:tcPr>
            <w:tcW w:w="597" w:type="pct"/>
            <w:hideMark/>
          </w:tcPr>
          <w:p w:rsidR="00385104" w:rsidRPr="00385104" w:rsidRDefault="00385104" w:rsidP="00060AEC">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16 Гб</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2554</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терабайт</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объем накопителя</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объем накопителя</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 Тб</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жесткого диска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жесткого диска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HDD/SSD</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оптический привод</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оптический привод</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highlight w:val="yellow"/>
              </w:rPr>
            </w:pPr>
            <w:r w:rsidRPr="00230474">
              <w:rPr>
                <w:rFonts w:ascii="Times New Roman" w:hAnsi="Times New Roman" w:cs="Times New Roman"/>
                <w:sz w:val="18"/>
                <w:szCs w:val="18"/>
              </w:rPr>
              <w:t>встроенный оптический привод</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281"/>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видеоадаптера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видеоадаптера</w:t>
            </w:r>
          </w:p>
        </w:tc>
        <w:tc>
          <w:tcPr>
            <w:tcW w:w="597"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интегрированный/дискретный</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1329"/>
        </w:trPr>
        <w:tc>
          <w:tcPr>
            <w:tcW w:w="186" w:type="pct"/>
            <w:vMerge/>
          </w:tcPr>
          <w:p w:rsidR="00060AEC" w:rsidRPr="00385104" w:rsidRDefault="00060AEC" w:rsidP="008714D6">
            <w:pPr>
              <w:spacing w:after="0" w:line="240" w:lineRule="auto"/>
              <w:jc w:val="center"/>
              <w:rPr>
                <w:rFonts w:ascii="Times New Roman" w:hAnsi="Times New Roman" w:cs="Times New Roman"/>
                <w:sz w:val="18"/>
                <w:szCs w:val="18"/>
              </w:rPr>
            </w:pPr>
          </w:p>
        </w:tc>
        <w:tc>
          <w:tcPr>
            <w:tcW w:w="345" w:type="pct"/>
            <w:vMerge/>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497" w:type="pct"/>
            <w:vMerge/>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298" w:type="pct"/>
            <w:gridSpan w:val="2"/>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302" w:type="pct"/>
            <w:gridSpan w:val="2"/>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496" w:type="pct"/>
            <w:hideMark/>
          </w:tcPr>
          <w:p w:rsidR="00060AEC" w:rsidRPr="00385104" w:rsidRDefault="00060AEC"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646" w:type="pct"/>
            <w:gridSpan w:val="3"/>
            <w:hideMark/>
          </w:tcPr>
          <w:p w:rsidR="00060AEC" w:rsidRPr="00385104" w:rsidRDefault="00060AEC"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060AEC" w:rsidRPr="00385104" w:rsidRDefault="00060AEC"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597" w:type="pct"/>
            <w:hideMark/>
          </w:tcPr>
          <w:p w:rsidR="00060AEC" w:rsidRDefault="00060AEC"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ОС семейства Wi</w:t>
            </w:r>
            <w:r w:rsidRPr="009F791E">
              <w:rPr>
                <w:rFonts w:ascii="Times New Roman" w:hAnsi="Times New Roman" w:cs="Times New Roman"/>
                <w:sz w:val="18"/>
                <w:szCs w:val="18"/>
              </w:rPr>
              <w:t>n</w:t>
            </w:r>
            <w:r>
              <w:rPr>
                <w:rFonts w:ascii="Times New Roman" w:hAnsi="Times New Roman" w:cs="Times New Roman"/>
                <w:sz w:val="18"/>
                <w:szCs w:val="18"/>
              </w:rPr>
              <w:t>dows</w:t>
            </w:r>
            <w:r w:rsidRPr="00385104">
              <w:rPr>
                <w:rFonts w:ascii="Times New Roman" w:hAnsi="Times New Roman" w:cs="Times New Roman"/>
                <w:sz w:val="18"/>
                <w:szCs w:val="18"/>
              </w:rPr>
              <w:t xml:space="preserve"> или </w:t>
            </w:r>
          </w:p>
          <w:p w:rsidR="00060AEC" w:rsidRPr="009F791E" w:rsidRDefault="00060AEC" w:rsidP="00701396">
            <w:pPr>
              <w:spacing w:after="0" w:line="240" w:lineRule="auto"/>
              <w:jc w:val="center"/>
              <w:rPr>
                <w:rFonts w:ascii="Times New Roman" w:hAnsi="Times New Roman" w:cs="Times New Roman"/>
                <w:sz w:val="18"/>
                <w:szCs w:val="18"/>
              </w:rPr>
            </w:pPr>
            <w:r w:rsidRPr="009F791E">
              <w:rPr>
                <w:rFonts w:ascii="Times New Roman" w:hAnsi="Times New Roman" w:cs="Times New Roman"/>
                <w:sz w:val="18"/>
                <w:szCs w:val="18"/>
              </w:rPr>
              <w:t>СПО предназначенное для использования в органах государственной власти</w:t>
            </w:r>
          </w:p>
        </w:tc>
        <w:tc>
          <w:tcPr>
            <w:tcW w:w="986" w:type="pct"/>
            <w:noWrap/>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149" w:type="pct"/>
            <w:noWrap/>
            <w:hideMark/>
          </w:tcPr>
          <w:p w:rsidR="00060AEC" w:rsidRPr="00385104" w:rsidRDefault="00060AEC" w:rsidP="008714D6">
            <w:pPr>
              <w:spacing w:after="0" w:line="240" w:lineRule="auto"/>
              <w:jc w:val="center"/>
              <w:rPr>
                <w:rFonts w:ascii="Times New Roman" w:hAnsi="Times New Roman" w:cs="Times New Roman"/>
                <w:sz w:val="18"/>
                <w:szCs w:val="18"/>
              </w:rPr>
            </w:pPr>
          </w:p>
        </w:tc>
      </w:tr>
      <w:tr w:rsidR="00E729AD" w:rsidRPr="00385104" w:rsidTr="00D66126">
        <w:trPr>
          <w:trHeight w:val="1372"/>
        </w:trPr>
        <w:tc>
          <w:tcPr>
            <w:tcW w:w="186" w:type="pct"/>
            <w:vMerge/>
          </w:tcPr>
          <w:p w:rsidR="00060AEC" w:rsidRPr="00385104" w:rsidRDefault="00060AEC" w:rsidP="008714D6">
            <w:pPr>
              <w:spacing w:after="0" w:line="240" w:lineRule="auto"/>
              <w:jc w:val="center"/>
              <w:rPr>
                <w:rFonts w:ascii="Times New Roman" w:hAnsi="Times New Roman" w:cs="Times New Roman"/>
                <w:sz w:val="18"/>
                <w:szCs w:val="18"/>
              </w:rPr>
            </w:pPr>
          </w:p>
        </w:tc>
        <w:tc>
          <w:tcPr>
            <w:tcW w:w="345" w:type="pct"/>
            <w:vMerge/>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497" w:type="pct"/>
            <w:vMerge/>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298" w:type="pct"/>
            <w:gridSpan w:val="2"/>
            <w:hideMark/>
          </w:tcPr>
          <w:p w:rsidR="00060AEC" w:rsidRPr="00385104" w:rsidRDefault="00060AEC" w:rsidP="00D52481">
            <w:pPr>
              <w:spacing w:after="0" w:line="240" w:lineRule="auto"/>
              <w:rPr>
                <w:rFonts w:ascii="Times New Roman" w:hAnsi="Times New Roman" w:cs="Times New Roman"/>
                <w:sz w:val="18"/>
                <w:szCs w:val="18"/>
              </w:rPr>
            </w:pPr>
          </w:p>
        </w:tc>
        <w:tc>
          <w:tcPr>
            <w:tcW w:w="302" w:type="pct"/>
            <w:gridSpan w:val="2"/>
            <w:hideMark/>
          </w:tcPr>
          <w:p w:rsidR="00060AEC" w:rsidRPr="00385104" w:rsidRDefault="00060AEC" w:rsidP="008714D6">
            <w:pPr>
              <w:spacing w:after="0" w:line="240" w:lineRule="auto"/>
              <w:jc w:val="center"/>
              <w:rPr>
                <w:rFonts w:ascii="Times New Roman" w:hAnsi="Times New Roman" w:cs="Times New Roman"/>
                <w:sz w:val="18"/>
                <w:szCs w:val="18"/>
              </w:rPr>
            </w:pPr>
          </w:p>
        </w:tc>
        <w:tc>
          <w:tcPr>
            <w:tcW w:w="496" w:type="pct"/>
            <w:hideMark/>
          </w:tcPr>
          <w:p w:rsidR="00060AEC" w:rsidRPr="00385104" w:rsidRDefault="00060AEC"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предустановленное программное обеспечение</w:t>
            </w:r>
          </w:p>
        </w:tc>
        <w:tc>
          <w:tcPr>
            <w:tcW w:w="646" w:type="pct"/>
            <w:gridSpan w:val="3"/>
            <w:hideMark/>
          </w:tcPr>
          <w:p w:rsidR="00060AEC" w:rsidRPr="00385104" w:rsidRDefault="00060AEC"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060AEC" w:rsidRPr="00385104" w:rsidRDefault="00060AEC"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предустановленное программное обеспечение</w:t>
            </w:r>
          </w:p>
        </w:tc>
        <w:tc>
          <w:tcPr>
            <w:tcW w:w="597" w:type="pct"/>
            <w:hideMark/>
          </w:tcPr>
          <w:p w:rsidR="00060AEC" w:rsidRPr="00385104" w:rsidRDefault="00060AEC"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 комплект офисн</w:t>
            </w:r>
            <w:r>
              <w:rPr>
                <w:rFonts w:ascii="Times New Roman" w:hAnsi="Times New Roman" w:cs="Times New Roman"/>
                <w:sz w:val="18"/>
                <w:szCs w:val="18"/>
              </w:rPr>
              <w:t>ого ПО</w:t>
            </w:r>
          </w:p>
        </w:tc>
        <w:tc>
          <w:tcPr>
            <w:tcW w:w="986" w:type="pct"/>
            <w:noWrap/>
            <w:hideMark/>
          </w:tcPr>
          <w:p w:rsidR="00060AEC" w:rsidRPr="00385104" w:rsidRDefault="00060AEC" w:rsidP="00D52481">
            <w:pPr>
              <w:spacing w:after="0" w:line="240" w:lineRule="auto"/>
              <w:rPr>
                <w:rFonts w:ascii="Times New Roman" w:hAnsi="Times New Roman" w:cs="Times New Roman"/>
                <w:sz w:val="18"/>
                <w:szCs w:val="18"/>
              </w:rPr>
            </w:pPr>
          </w:p>
        </w:tc>
        <w:tc>
          <w:tcPr>
            <w:tcW w:w="149" w:type="pct"/>
            <w:noWrap/>
            <w:hideMark/>
          </w:tcPr>
          <w:p w:rsidR="00060AEC" w:rsidRPr="00385104" w:rsidRDefault="00060AEC" w:rsidP="008714D6">
            <w:pPr>
              <w:spacing w:after="0" w:line="240" w:lineRule="auto"/>
              <w:jc w:val="center"/>
              <w:rPr>
                <w:rFonts w:ascii="Times New Roman" w:hAnsi="Times New Roman" w:cs="Times New Roman"/>
                <w:sz w:val="18"/>
                <w:szCs w:val="18"/>
              </w:rPr>
            </w:pPr>
          </w:p>
        </w:tc>
      </w:tr>
      <w:tr w:rsidR="00E729AD" w:rsidRPr="00385104" w:rsidTr="00D66126">
        <w:trPr>
          <w:trHeight w:val="454"/>
        </w:trPr>
        <w:tc>
          <w:tcPr>
            <w:tcW w:w="186" w:type="pct"/>
            <w:vMerge/>
          </w:tcPr>
          <w:p w:rsidR="00385104" w:rsidRPr="00385104" w:rsidRDefault="00385104" w:rsidP="008714D6">
            <w:pPr>
              <w:spacing w:after="0" w:line="240" w:lineRule="auto"/>
              <w:jc w:val="center"/>
              <w:rPr>
                <w:rFonts w:ascii="Times New Roman" w:hAnsi="Times New Roman" w:cs="Times New Roman"/>
                <w:sz w:val="18"/>
                <w:szCs w:val="18"/>
              </w:rPr>
            </w:pPr>
          </w:p>
        </w:tc>
        <w:tc>
          <w:tcPr>
            <w:tcW w:w="345"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497" w:type="pct"/>
            <w:vMerge/>
            <w:hideMark/>
          </w:tcPr>
          <w:p w:rsidR="00385104" w:rsidRPr="00385104" w:rsidRDefault="00385104" w:rsidP="008714D6">
            <w:pPr>
              <w:spacing w:after="0" w:line="240" w:lineRule="auto"/>
              <w:jc w:val="center"/>
              <w:rPr>
                <w:rFonts w:ascii="Times New Roman" w:hAnsi="Times New Roman" w:cs="Times New Roman"/>
                <w:sz w:val="18"/>
                <w:szCs w:val="18"/>
              </w:rPr>
            </w:pPr>
          </w:p>
        </w:tc>
        <w:tc>
          <w:tcPr>
            <w:tcW w:w="298"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385104" w:rsidRPr="00385104" w:rsidRDefault="00385104"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597" w:type="pct"/>
            <w:hideMark/>
          </w:tcPr>
          <w:p w:rsidR="00385104" w:rsidRPr="00385104" w:rsidRDefault="00060AEC"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 </w:t>
            </w:r>
            <w:r w:rsidRPr="00230474">
              <w:rPr>
                <w:rFonts w:ascii="Times New Roman" w:hAnsi="Times New Roman" w:cs="Times New Roman"/>
                <w:sz w:val="18"/>
                <w:szCs w:val="18"/>
              </w:rPr>
              <w:t>более 9</w:t>
            </w:r>
            <w:r w:rsidR="00385104" w:rsidRPr="00230474">
              <w:rPr>
                <w:rFonts w:ascii="Times New Roman" w:hAnsi="Times New Roman" w:cs="Times New Roman"/>
                <w:sz w:val="18"/>
                <w:szCs w:val="18"/>
                <w:lang w:val="en-US"/>
              </w:rPr>
              <w:t>5</w:t>
            </w:r>
            <w:r w:rsidRPr="00230474">
              <w:rPr>
                <w:rFonts w:ascii="Times New Roman" w:hAnsi="Times New Roman" w:cs="Times New Roman"/>
                <w:sz w:val="18"/>
                <w:szCs w:val="18"/>
              </w:rPr>
              <w:t xml:space="preserve"> </w:t>
            </w:r>
            <w:r w:rsidR="00385104" w:rsidRPr="00230474">
              <w:rPr>
                <w:rFonts w:ascii="Times New Roman" w:hAnsi="Times New Roman" w:cs="Times New Roman"/>
                <w:sz w:val="18"/>
                <w:szCs w:val="18"/>
              </w:rPr>
              <w:t>000</w:t>
            </w:r>
            <w:r w:rsidR="00385104" w:rsidRPr="00385104">
              <w:rPr>
                <w:rFonts w:ascii="Times New Roman" w:hAnsi="Times New Roman" w:cs="Times New Roman"/>
                <w:sz w:val="18"/>
                <w:szCs w:val="18"/>
              </w:rPr>
              <w:t xml:space="preserve"> руб.</w:t>
            </w:r>
          </w:p>
        </w:tc>
        <w:tc>
          <w:tcPr>
            <w:tcW w:w="986"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p w:rsidR="00385104" w:rsidRPr="00385104" w:rsidRDefault="00385104" w:rsidP="008714D6">
            <w:pPr>
              <w:spacing w:after="0" w:line="240" w:lineRule="auto"/>
              <w:jc w:val="center"/>
              <w:rPr>
                <w:rFonts w:ascii="Times New Roman" w:hAnsi="Times New Roman" w:cs="Times New Roman"/>
                <w:sz w:val="18"/>
                <w:szCs w:val="18"/>
              </w:rPr>
            </w:pPr>
          </w:p>
          <w:p w:rsidR="00385104" w:rsidRPr="00385104" w:rsidRDefault="00385104" w:rsidP="008714D6">
            <w:pPr>
              <w:spacing w:after="0" w:line="240" w:lineRule="auto"/>
              <w:jc w:val="center"/>
              <w:rPr>
                <w:rFonts w:ascii="Times New Roman" w:hAnsi="Times New Roman" w:cs="Times New Roman"/>
                <w:sz w:val="18"/>
                <w:szCs w:val="18"/>
                <w:lang w:val="en-US"/>
              </w:rPr>
            </w:pPr>
          </w:p>
        </w:tc>
        <w:tc>
          <w:tcPr>
            <w:tcW w:w="149" w:type="pct"/>
            <w:noWrap/>
            <w:hideMark/>
          </w:tcPr>
          <w:p w:rsidR="00385104" w:rsidRPr="00385104" w:rsidRDefault="00385104" w:rsidP="008714D6">
            <w:pPr>
              <w:spacing w:after="0" w:line="240" w:lineRule="auto"/>
              <w:jc w:val="center"/>
              <w:rPr>
                <w:rFonts w:ascii="Times New Roman" w:hAnsi="Times New Roman" w:cs="Times New Roman"/>
                <w:sz w:val="18"/>
                <w:szCs w:val="18"/>
              </w:rPr>
            </w:pPr>
          </w:p>
        </w:tc>
      </w:tr>
      <w:tr w:rsidR="00E729AD" w:rsidRPr="00385104" w:rsidTr="00D66126">
        <w:trPr>
          <w:trHeight w:val="509"/>
        </w:trPr>
        <w:tc>
          <w:tcPr>
            <w:tcW w:w="186" w:type="pct"/>
            <w:vMerge w:val="restart"/>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45" w:type="pct"/>
            <w:vMerge w:val="restart"/>
            <w:noWrap/>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26.20.16</w:t>
            </w:r>
          </w:p>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val="restart"/>
            <w:hideMark/>
          </w:tcPr>
          <w:p w:rsidR="00D57917"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Устройства ввода или вывода, содержащие или не </w:t>
            </w:r>
            <w:r w:rsidRPr="00385104">
              <w:rPr>
                <w:rFonts w:ascii="Times New Roman" w:hAnsi="Times New Roman" w:cs="Times New Roman"/>
                <w:sz w:val="18"/>
                <w:szCs w:val="18"/>
              </w:rPr>
              <w:lastRenderedPageBreak/>
              <w:t>содержащие в одном корпусе запоминающие устройства. Пояснения по требуемой продукции: принтеры, сканеры</w:t>
            </w:r>
            <w:r>
              <w:rPr>
                <w:rFonts w:ascii="Times New Roman" w:hAnsi="Times New Roman" w:cs="Times New Roman"/>
                <w:sz w:val="18"/>
                <w:szCs w:val="18"/>
              </w:rPr>
              <w:t>.</w:t>
            </w:r>
          </w:p>
          <w:p w:rsidR="00D57917" w:rsidRPr="00385104" w:rsidRDefault="00D57917" w:rsidP="00D57917">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Лица, замещающие государственные должности Республики Алтай, </w:t>
            </w:r>
          </w:p>
          <w:p w:rsidR="00D57917" w:rsidRPr="00385104" w:rsidRDefault="00FC46EB" w:rsidP="00BC7492">
            <w:pPr>
              <w:autoSpaceDE w:val="0"/>
              <w:autoSpaceDN w:val="0"/>
              <w:adjustRightInd w:val="0"/>
              <w:spacing w:after="0" w:line="240" w:lineRule="auto"/>
              <w:jc w:val="center"/>
              <w:rPr>
                <w:rFonts w:ascii="Times New Roman" w:hAnsi="Times New Roman" w:cs="Times New Roman"/>
                <w:sz w:val="18"/>
                <w:szCs w:val="18"/>
              </w:rPr>
            </w:pPr>
            <w:r w:rsidRPr="00D31A38">
              <w:rPr>
                <w:rFonts w:ascii="Times New Roman" w:hAnsi="Times New Roman" w:cs="Times New Roman"/>
                <w:sz w:val="18"/>
                <w:szCs w:val="18"/>
              </w:rPr>
              <w:t xml:space="preserve">Должности категории </w:t>
            </w:r>
            <w:r>
              <w:rPr>
                <w:rFonts w:ascii="Times New Roman" w:hAnsi="Times New Roman" w:cs="Times New Roman"/>
                <w:sz w:val="18"/>
                <w:szCs w:val="18"/>
              </w:rPr>
              <w:t>«руководители»</w:t>
            </w:r>
            <w:r w:rsidRPr="00D31A38">
              <w:rPr>
                <w:rFonts w:ascii="Times New Roman" w:hAnsi="Times New Roman" w:cs="Times New Roman"/>
                <w:sz w:val="18"/>
                <w:szCs w:val="18"/>
              </w:rPr>
              <w:t xml:space="preserve"> высшей группы должностей</w:t>
            </w:r>
            <w:r w:rsidR="00D57917" w:rsidRPr="00385104">
              <w:rPr>
                <w:rFonts w:ascii="Times New Roman" w:hAnsi="Times New Roman" w:cs="Times New Roman"/>
                <w:sz w:val="18"/>
                <w:szCs w:val="18"/>
              </w:rPr>
              <w:t xml:space="preserve">, Иные должности, </w:t>
            </w:r>
            <w:r w:rsidR="00BC7492" w:rsidRPr="00BC7492">
              <w:rPr>
                <w:rFonts w:ascii="Times New Roman" w:hAnsi="Times New Roman" w:cs="Times New Roman"/>
                <w:sz w:val="18"/>
                <w:szCs w:val="18"/>
              </w:rPr>
              <w:t>Р</w:t>
            </w:r>
            <w:r w:rsidR="00D57917" w:rsidRPr="00BC7492">
              <w:rPr>
                <w:rFonts w:ascii="Times New Roman" w:hAnsi="Times New Roman" w:cs="Times New Roman"/>
                <w:sz w:val="18"/>
                <w:szCs w:val="18"/>
              </w:rPr>
              <w:t>уководители подведомственных учреждений</w:t>
            </w: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метод печати (струйный/лазерный для принтера, многофункцио</w:t>
            </w:r>
            <w:r w:rsidRPr="00385104">
              <w:rPr>
                <w:rFonts w:ascii="Times New Roman" w:hAnsi="Times New Roman" w:cs="Times New Roman"/>
                <w:sz w:val="18"/>
                <w:szCs w:val="18"/>
              </w:rPr>
              <w:lastRenderedPageBreak/>
              <w:t>нального устройства)</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метод печати (струйный/лазерный для принтера, многофункцио</w:t>
            </w:r>
            <w:r w:rsidRPr="00385104">
              <w:rPr>
                <w:rFonts w:ascii="Times New Roman" w:hAnsi="Times New Roman" w:cs="Times New Roman"/>
                <w:sz w:val="18"/>
                <w:szCs w:val="18"/>
              </w:rPr>
              <w:lastRenderedPageBreak/>
              <w:t>нального устройства)</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лазерное многофункциональное устройство</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509"/>
        </w:trPr>
        <w:tc>
          <w:tcPr>
            <w:tcW w:w="186" w:type="pct"/>
            <w:vMerge/>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noWrap/>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разрешение сканирования (для сканера, многофункционального устройства)</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разрешение сканирования (для сканера, многофункционального устройства)</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1200 т/д.</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509"/>
        </w:trPr>
        <w:tc>
          <w:tcPr>
            <w:tcW w:w="186" w:type="pct"/>
            <w:vMerge/>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noWrap/>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цветность (цветной, черно-белый)</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цветность (цветной, черно-белый)</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черно белая/цветная печать</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509"/>
        </w:trPr>
        <w:tc>
          <w:tcPr>
            <w:tcW w:w="186" w:type="pct"/>
            <w:vMerge/>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noWrap/>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максимальный формат</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максимальный формат</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максимально под</w:t>
            </w:r>
            <w:r w:rsidR="00E52B11">
              <w:rPr>
                <w:rFonts w:ascii="Times New Roman" w:hAnsi="Times New Roman" w:cs="Times New Roman"/>
                <w:sz w:val="18"/>
                <w:szCs w:val="18"/>
              </w:rPr>
              <w:t>держиваемый формат бумаги А4</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455"/>
        </w:trPr>
        <w:tc>
          <w:tcPr>
            <w:tcW w:w="186" w:type="pct"/>
            <w:vMerge/>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noWrap/>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rPr>
              <w:t>скорость печати/сканирования</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скорость печати/сканирования</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не более 60 стр./мин</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509"/>
        </w:trPr>
        <w:tc>
          <w:tcPr>
            <w:tcW w:w="186" w:type="pct"/>
            <w:vMerge/>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noWrap/>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дополнительных модулей и интерфейсов (сетевой интерфейс, устройства чтения карт памяти и т.д.)</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наличие дополнительных модулей и интерфейсов (сетевой интерфейс, устройства чтения карт памяти и т.д.)</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наличие интерфейсов </w:t>
            </w:r>
            <w:r w:rsidRPr="00385104">
              <w:rPr>
                <w:rFonts w:ascii="Times New Roman" w:hAnsi="Times New Roman" w:cs="Times New Roman"/>
                <w:sz w:val="18"/>
                <w:szCs w:val="18"/>
                <w:lang w:val="en-US"/>
              </w:rPr>
              <w:t>USB</w:t>
            </w:r>
            <w:r w:rsidRPr="00385104">
              <w:rPr>
                <w:rFonts w:ascii="Times New Roman" w:hAnsi="Times New Roman" w:cs="Times New Roman"/>
                <w:sz w:val="18"/>
                <w:szCs w:val="18"/>
              </w:rPr>
              <w:t xml:space="preserve"> и </w:t>
            </w:r>
            <w:r w:rsidRPr="00385104">
              <w:rPr>
                <w:rFonts w:ascii="Times New Roman" w:hAnsi="Times New Roman" w:cs="Times New Roman"/>
                <w:sz w:val="18"/>
                <w:szCs w:val="18"/>
                <w:lang w:val="en-US"/>
              </w:rPr>
              <w:t>RJ</w:t>
            </w:r>
            <w:r w:rsidRPr="00385104">
              <w:rPr>
                <w:rFonts w:ascii="Times New Roman" w:hAnsi="Times New Roman" w:cs="Times New Roman"/>
                <w:sz w:val="18"/>
                <w:szCs w:val="18"/>
              </w:rPr>
              <w:t>-45, автоматический податчик оригиналов</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342"/>
        </w:trPr>
        <w:tc>
          <w:tcPr>
            <w:tcW w:w="186" w:type="pct"/>
            <w:vMerge/>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noWrap/>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597" w:type="pct"/>
            <w:hideMark/>
          </w:tcPr>
          <w:p w:rsidR="00D57917" w:rsidRPr="00385104" w:rsidRDefault="00E52B11" w:rsidP="008714D6">
            <w:pPr>
              <w:spacing w:after="0" w:line="240" w:lineRule="auto"/>
              <w:jc w:val="center"/>
              <w:rPr>
                <w:rFonts w:ascii="Times New Roman" w:hAnsi="Times New Roman" w:cs="Times New Roman"/>
                <w:sz w:val="18"/>
                <w:szCs w:val="18"/>
              </w:rPr>
            </w:pPr>
            <w:r w:rsidRPr="00E85F9A">
              <w:rPr>
                <w:rFonts w:ascii="Times New Roman" w:hAnsi="Times New Roman" w:cs="Times New Roman"/>
                <w:sz w:val="18"/>
                <w:szCs w:val="18"/>
              </w:rPr>
              <w:t>7</w:t>
            </w:r>
            <w:r w:rsidR="00D57917" w:rsidRPr="00E85F9A">
              <w:rPr>
                <w:rFonts w:ascii="Times New Roman" w:hAnsi="Times New Roman" w:cs="Times New Roman"/>
                <w:sz w:val="18"/>
                <w:szCs w:val="18"/>
              </w:rPr>
              <w:t>0 000 руб.</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382"/>
        </w:trPr>
        <w:tc>
          <w:tcPr>
            <w:tcW w:w="186" w:type="pct"/>
            <w:vMerge w:val="restart"/>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45" w:type="pct"/>
            <w:vMerge w:val="restar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26.30.11</w:t>
            </w:r>
          </w:p>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val="restart"/>
            <w:hideMark/>
          </w:tcPr>
          <w:p w:rsidR="00D57917"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Аппаратура коммуникационная передающая с приемными устройствами. Пояснения по требуемой продукции: телефоны мобильные</w:t>
            </w:r>
            <w:r>
              <w:rPr>
                <w:rFonts w:ascii="Times New Roman" w:hAnsi="Times New Roman" w:cs="Times New Roman"/>
                <w:sz w:val="18"/>
                <w:szCs w:val="18"/>
              </w:rPr>
              <w:t>.</w:t>
            </w:r>
          </w:p>
          <w:p w:rsidR="00D57917" w:rsidRPr="00385104" w:rsidRDefault="00D57917" w:rsidP="00D57917">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Лица, замещающие государственные должности Республики </w:t>
            </w:r>
            <w:r w:rsidRPr="00385104">
              <w:rPr>
                <w:rFonts w:ascii="Times New Roman" w:hAnsi="Times New Roman" w:cs="Times New Roman"/>
                <w:sz w:val="18"/>
                <w:szCs w:val="18"/>
              </w:rPr>
              <w:lastRenderedPageBreak/>
              <w:t xml:space="preserve">Алтай, </w:t>
            </w:r>
          </w:p>
          <w:p w:rsidR="00D57917" w:rsidRPr="00385104" w:rsidRDefault="00FC46EB" w:rsidP="00D57917">
            <w:pPr>
              <w:autoSpaceDE w:val="0"/>
              <w:autoSpaceDN w:val="0"/>
              <w:adjustRightInd w:val="0"/>
              <w:spacing w:after="0" w:line="240" w:lineRule="auto"/>
              <w:jc w:val="center"/>
              <w:rPr>
                <w:rFonts w:ascii="Times New Roman" w:hAnsi="Times New Roman" w:cs="Times New Roman"/>
                <w:sz w:val="18"/>
                <w:szCs w:val="18"/>
              </w:rPr>
            </w:pPr>
            <w:r w:rsidRPr="00D31A38">
              <w:rPr>
                <w:rFonts w:ascii="Times New Roman" w:hAnsi="Times New Roman" w:cs="Times New Roman"/>
                <w:sz w:val="18"/>
                <w:szCs w:val="18"/>
              </w:rPr>
              <w:t xml:space="preserve">Должности категории </w:t>
            </w:r>
            <w:r>
              <w:rPr>
                <w:rFonts w:ascii="Times New Roman" w:hAnsi="Times New Roman" w:cs="Times New Roman"/>
                <w:sz w:val="18"/>
                <w:szCs w:val="18"/>
              </w:rPr>
              <w:t>«руководители»</w:t>
            </w:r>
            <w:r w:rsidRPr="00D31A38">
              <w:rPr>
                <w:rFonts w:ascii="Times New Roman" w:hAnsi="Times New Roman" w:cs="Times New Roman"/>
                <w:sz w:val="18"/>
                <w:szCs w:val="18"/>
              </w:rPr>
              <w:t xml:space="preserve"> высшей группы должностей</w:t>
            </w:r>
          </w:p>
          <w:p w:rsidR="00D57917" w:rsidRPr="00385104" w:rsidRDefault="00D57917" w:rsidP="008714D6">
            <w:pPr>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устройства (телефон/смартфон)</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устройства (телефон/смартфон)</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смартфон</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D57917" w:rsidRPr="00385104" w:rsidRDefault="00D57917" w:rsidP="008714D6">
            <w:pPr>
              <w:spacing w:after="0" w:line="240" w:lineRule="auto"/>
              <w:jc w:val="center"/>
              <w:rPr>
                <w:rFonts w:ascii="Times New Roman" w:hAnsi="Times New Roman" w:cs="Times New Roman"/>
                <w:sz w:val="18"/>
                <w:szCs w:val="18"/>
              </w:rPr>
            </w:pPr>
          </w:p>
        </w:tc>
        <w:tc>
          <w:tcPr>
            <w:tcW w:w="345"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поддерживаемые стандарты</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поддерживаемые стандарты</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lang w:val="en-US"/>
              </w:rPr>
            </w:pPr>
            <w:r w:rsidRPr="008714FA">
              <w:rPr>
                <w:rFonts w:ascii="Times New Roman" w:hAnsi="Times New Roman" w:cs="Times New Roman"/>
                <w:sz w:val="18"/>
                <w:szCs w:val="18"/>
              </w:rPr>
              <w:t>GSM,</w:t>
            </w:r>
            <w:r w:rsidRPr="00385104">
              <w:rPr>
                <w:rFonts w:ascii="Times New Roman" w:hAnsi="Times New Roman" w:cs="Times New Roman"/>
                <w:sz w:val="18"/>
                <w:szCs w:val="18"/>
              </w:rPr>
              <w:t xml:space="preserve"> </w:t>
            </w:r>
            <w:r w:rsidRPr="00385104">
              <w:rPr>
                <w:rFonts w:ascii="Times New Roman" w:hAnsi="Times New Roman" w:cs="Times New Roman"/>
                <w:sz w:val="18"/>
                <w:szCs w:val="18"/>
                <w:lang w:val="en-US"/>
              </w:rPr>
              <w:t>UMTS, LTE</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D57917" w:rsidRPr="00385104" w:rsidRDefault="00D57917" w:rsidP="008714D6">
            <w:pPr>
              <w:spacing w:after="0" w:line="240" w:lineRule="auto"/>
              <w:jc w:val="center"/>
              <w:rPr>
                <w:rFonts w:ascii="Times New Roman" w:hAnsi="Times New Roman" w:cs="Times New Roman"/>
                <w:sz w:val="18"/>
                <w:szCs w:val="18"/>
              </w:rPr>
            </w:pPr>
          </w:p>
        </w:tc>
        <w:tc>
          <w:tcPr>
            <w:tcW w:w="345"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Android/</w:t>
            </w:r>
            <w:r w:rsidRPr="00385104">
              <w:rPr>
                <w:rFonts w:ascii="Times New Roman" w:hAnsi="Times New Roman" w:cs="Times New Roman"/>
                <w:sz w:val="18"/>
                <w:szCs w:val="18"/>
                <w:lang w:val="en-US"/>
              </w:rPr>
              <w:t>IOS</w:t>
            </w:r>
            <w:r w:rsidRPr="00385104">
              <w:rPr>
                <w:rFonts w:ascii="Times New Roman" w:hAnsi="Times New Roman" w:cs="Times New Roman"/>
                <w:sz w:val="18"/>
                <w:szCs w:val="18"/>
              </w:rPr>
              <w:t>/</w:t>
            </w:r>
            <w:r w:rsidRPr="00385104">
              <w:rPr>
                <w:rFonts w:ascii="Times New Roman" w:hAnsi="Times New Roman" w:cs="Times New Roman"/>
                <w:sz w:val="18"/>
                <w:szCs w:val="18"/>
                <w:lang w:val="en-US"/>
              </w:rPr>
              <w:t>Windows</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D57917" w:rsidRPr="00385104" w:rsidRDefault="00D57917" w:rsidP="008714D6">
            <w:pPr>
              <w:spacing w:after="0" w:line="240" w:lineRule="auto"/>
              <w:jc w:val="center"/>
              <w:rPr>
                <w:rFonts w:ascii="Times New Roman" w:hAnsi="Times New Roman" w:cs="Times New Roman"/>
                <w:sz w:val="18"/>
                <w:szCs w:val="18"/>
              </w:rPr>
            </w:pPr>
          </w:p>
        </w:tc>
        <w:tc>
          <w:tcPr>
            <w:tcW w:w="345"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356</w:t>
            </w: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w:t>
            </w:r>
          </w:p>
        </w:tc>
        <w:tc>
          <w:tcPr>
            <w:tcW w:w="496"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 режиме разговора не менее 10 часов</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720"/>
        </w:trPr>
        <w:tc>
          <w:tcPr>
            <w:tcW w:w="186" w:type="pct"/>
            <w:vMerge/>
          </w:tcPr>
          <w:p w:rsidR="00D57917" w:rsidRPr="00385104" w:rsidRDefault="00D57917" w:rsidP="008714D6">
            <w:pPr>
              <w:spacing w:after="0" w:line="240" w:lineRule="auto"/>
              <w:jc w:val="center"/>
              <w:rPr>
                <w:rFonts w:ascii="Times New Roman" w:hAnsi="Times New Roman" w:cs="Times New Roman"/>
                <w:sz w:val="18"/>
                <w:szCs w:val="18"/>
              </w:rPr>
            </w:pPr>
          </w:p>
        </w:tc>
        <w:tc>
          <w:tcPr>
            <w:tcW w:w="345"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rPr>
              <w:t>метод управления (сенсорный/кнопочный)</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rPr>
              <w:t>метод управления (сенсорный/кнопочный</w:t>
            </w:r>
            <w:r w:rsidRPr="00385104">
              <w:rPr>
                <w:rFonts w:ascii="Times New Roman" w:hAnsi="Times New Roman" w:cs="Times New Roman"/>
                <w:sz w:val="18"/>
                <w:szCs w:val="18"/>
                <w:lang w:val="en-US"/>
              </w:rPr>
              <w:t>)</w:t>
            </w:r>
          </w:p>
        </w:tc>
        <w:tc>
          <w:tcPr>
            <w:tcW w:w="597" w:type="pct"/>
            <w:hideMark/>
          </w:tcPr>
          <w:p w:rsidR="00D57917" w:rsidRPr="00385104" w:rsidRDefault="008714FA"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сенсорный</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321"/>
        </w:trPr>
        <w:tc>
          <w:tcPr>
            <w:tcW w:w="186" w:type="pct"/>
            <w:vMerge/>
          </w:tcPr>
          <w:p w:rsidR="00D57917" w:rsidRPr="00385104" w:rsidRDefault="00D57917" w:rsidP="008714D6">
            <w:pPr>
              <w:spacing w:after="0" w:line="240" w:lineRule="auto"/>
              <w:jc w:val="center"/>
              <w:rPr>
                <w:rFonts w:ascii="Times New Roman" w:hAnsi="Times New Roman" w:cs="Times New Roman"/>
                <w:sz w:val="18"/>
                <w:szCs w:val="18"/>
              </w:rPr>
            </w:pPr>
          </w:p>
        </w:tc>
        <w:tc>
          <w:tcPr>
            <w:tcW w:w="345"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796</w:t>
            </w: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штука</w:t>
            </w:r>
          </w:p>
        </w:tc>
        <w:tc>
          <w:tcPr>
            <w:tcW w:w="496"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количество SIM-карт</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количество SIM-карт</w:t>
            </w:r>
          </w:p>
        </w:tc>
        <w:tc>
          <w:tcPr>
            <w:tcW w:w="597" w:type="pct"/>
            <w:hideMark/>
          </w:tcPr>
          <w:p w:rsidR="00D57917" w:rsidRPr="00385104" w:rsidRDefault="008714FA"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или </w:t>
            </w:r>
            <w:r w:rsidR="00D57917" w:rsidRPr="00385104">
              <w:rPr>
                <w:rFonts w:ascii="Times New Roman" w:hAnsi="Times New Roman" w:cs="Times New Roman"/>
                <w:sz w:val="18"/>
                <w:szCs w:val="18"/>
              </w:rPr>
              <w:t>2</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D66126" w:rsidTr="00D66126">
        <w:trPr>
          <w:trHeight w:val="695"/>
        </w:trPr>
        <w:tc>
          <w:tcPr>
            <w:tcW w:w="186" w:type="pct"/>
            <w:vMerge/>
          </w:tcPr>
          <w:p w:rsidR="00D57917" w:rsidRPr="00385104" w:rsidRDefault="00D57917" w:rsidP="008714D6">
            <w:pPr>
              <w:spacing w:after="0" w:line="240" w:lineRule="auto"/>
              <w:jc w:val="center"/>
              <w:rPr>
                <w:rFonts w:ascii="Times New Roman" w:hAnsi="Times New Roman" w:cs="Times New Roman"/>
                <w:sz w:val="18"/>
                <w:szCs w:val="18"/>
              </w:rPr>
            </w:pPr>
          </w:p>
        </w:tc>
        <w:tc>
          <w:tcPr>
            <w:tcW w:w="345"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7" w:type="pct"/>
            <w:vMerge/>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lang w:val="en-US"/>
              </w:rPr>
            </w:pP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496"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модулей и интерфейсов (Wi-Fi, Bluetooth, USB, GPS)</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модулей и интерфейсов (Wi-Fi, Bluetooth, USB, GPS)</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lang w:val="en-US"/>
              </w:rPr>
              <w:t>Wi-Fi, Bluetooth, USB, GPS</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lang w:val="en-US"/>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lang w:val="en-US"/>
              </w:rPr>
            </w:pPr>
          </w:p>
        </w:tc>
      </w:tr>
      <w:tr w:rsidR="00E729AD" w:rsidRPr="00385104" w:rsidTr="00D66126">
        <w:trPr>
          <w:trHeight w:val="449"/>
        </w:trPr>
        <w:tc>
          <w:tcPr>
            <w:tcW w:w="186" w:type="pct"/>
            <w:vMerge/>
          </w:tcPr>
          <w:p w:rsidR="00D57917" w:rsidRPr="00385104" w:rsidRDefault="00D57917" w:rsidP="008714D6">
            <w:pPr>
              <w:spacing w:after="0" w:line="240" w:lineRule="auto"/>
              <w:jc w:val="center"/>
              <w:rPr>
                <w:rFonts w:ascii="Times New Roman" w:hAnsi="Times New Roman" w:cs="Times New Roman"/>
                <w:sz w:val="18"/>
                <w:szCs w:val="18"/>
                <w:lang w:val="en-US"/>
              </w:rPr>
            </w:pPr>
          </w:p>
        </w:tc>
        <w:tc>
          <w:tcPr>
            <w:tcW w:w="345" w:type="pct"/>
            <w:vMerge/>
            <w:hideMark/>
          </w:tcPr>
          <w:p w:rsidR="00D57917" w:rsidRPr="00385104" w:rsidRDefault="00D57917" w:rsidP="008714D6">
            <w:pPr>
              <w:spacing w:after="0" w:line="240" w:lineRule="auto"/>
              <w:jc w:val="center"/>
              <w:rPr>
                <w:rFonts w:ascii="Times New Roman" w:hAnsi="Times New Roman" w:cs="Times New Roman"/>
                <w:sz w:val="18"/>
                <w:szCs w:val="18"/>
                <w:lang w:val="en-US"/>
              </w:rPr>
            </w:pPr>
          </w:p>
        </w:tc>
        <w:tc>
          <w:tcPr>
            <w:tcW w:w="497" w:type="pct"/>
            <w:vMerge/>
            <w:hideMark/>
          </w:tcPr>
          <w:p w:rsidR="00D57917" w:rsidRPr="00385104" w:rsidRDefault="00D57917" w:rsidP="008714D6">
            <w:pPr>
              <w:spacing w:after="0" w:line="240" w:lineRule="auto"/>
              <w:jc w:val="center"/>
              <w:rPr>
                <w:rFonts w:ascii="Times New Roman" w:hAnsi="Times New Roman" w:cs="Times New Roman"/>
                <w:sz w:val="18"/>
                <w:szCs w:val="18"/>
                <w:lang w:val="en-US"/>
              </w:rPr>
            </w:pPr>
          </w:p>
        </w:tc>
        <w:tc>
          <w:tcPr>
            <w:tcW w:w="298"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D57917" w:rsidRPr="00385104" w:rsidRDefault="00D57917" w:rsidP="00D52481">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46" w:type="pct"/>
            <w:gridSpan w:val="3"/>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D57917" w:rsidRPr="00385104" w:rsidRDefault="00D57917"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стоимость годового владения оборудованием (включая договоры технической поддержки, обслуживания, сервисные</w:t>
            </w:r>
            <w:r w:rsidR="00D52481">
              <w:rPr>
                <w:rFonts w:ascii="Times New Roman" w:hAnsi="Times New Roman" w:cs="Times New Roman"/>
                <w:sz w:val="18"/>
                <w:szCs w:val="18"/>
              </w:rPr>
              <w:t xml:space="preserve"> договоры) из расчета на одного </w:t>
            </w:r>
            <w:r w:rsidRPr="00385104">
              <w:rPr>
                <w:rFonts w:ascii="Times New Roman" w:hAnsi="Times New Roman" w:cs="Times New Roman"/>
                <w:sz w:val="18"/>
                <w:szCs w:val="18"/>
              </w:rPr>
              <w:t>абонента (одну единицу трафика) в течение всего срока службы</w:t>
            </w:r>
          </w:p>
        </w:tc>
        <w:tc>
          <w:tcPr>
            <w:tcW w:w="597" w:type="pct"/>
            <w:hideMark/>
          </w:tcPr>
          <w:p w:rsidR="00D57917" w:rsidRPr="00385104" w:rsidRDefault="00D57917"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6000 руб.</w:t>
            </w:r>
          </w:p>
        </w:tc>
        <w:tc>
          <w:tcPr>
            <w:tcW w:w="986"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c>
          <w:tcPr>
            <w:tcW w:w="149" w:type="pct"/>
            <w:noWrap/>
            <w:hideMark/>
          </w:tcPr>
          <w:p w:rsidR="00D57917" w:rsidRPr="00385104" w:rsidRDefault="00D57917"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9B6B0F" w:rsidRPr="00385104" w:rsidRDefault="009B6B0F" w:rsidP="008714D6">
            <w:pPr>
              <w:spacing w:after="0" w:line="240" w:lineRule="auto"/>
              <w:jc w:val="center"/>
              <w:rPr>
                <w:rFonts w:ascii="Times New Roman" w:hAnsi="Times New Roman" w:cs="Times New Roman"/>
                <w:sz w:val="18"/>
                <w:szCs w:val="18"/>
                <w:lang w:val="en-US"/>
              </w:rPr>
            </w:pPr>
          </w:p>
        </w:tc>
        <w:tc>
          <w:tcPr>
            <w:tcW w:w="345" w:type="pct"/>
            <w:vMerge/>
            <w:hideMark/>
          </w:tcPr>
          <w:p w:rsidR="009B6B0F" w:rsidRPr="00385104" w:rsidRDefault="009B6B0F" w:rsidP="008714D6">
            <w:pPr>
              <w:spacing w:after="0" w:line="240" w:lineRule="auto"/>
              <w:jc w:val="center"/>
              <w:rPr>
                <w:rFonts w:ascii="Times New Roman" w:hAnsi="Times New Roman" w:cs="Times New Roman"/>
                <w:sz w:val="18"/>
                <w:szCs w:val="18"/>
                <w:lang w:val="en-US"/>
              </w:rPr>
            </w:pPr>
          </w:p>
        </w:tc>
        <w:tc>
          <w:tcPr>
            <w:tcW w:w="497" w:type="pct"/>
            <w:vMerge/>
            <w:hideMark/>
          </w:tcPr>
          <w:p w:rsidR="009B6B0F" w:rsidRPr="00385104" w:rsidRDefault="009B6B0F" w:rsidP="008714D6">
            <w:pPr>
              <w:spacing w:after="0" w:line="240" w:lineRule="auto"/>
              <w:jc w:val="center"/>
              <w:rPr>
                <w:rFonts w:ascii="Times New Roman" w:hAnsi="Times New Roman" w:cs="Times New Roman"/>
                <w:sz w:val="18"/>
                <w:szCs w:val="18"/>
                <w:lang w:val="en-US"/>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r>
              <w:rPr>
                <w:rFonts w:ascii="Times New Roman" w:hAnsi="Times New Roman" w:cs="Times New Roman"/>
                <w:sz w:val="18"/>
                <w:szCs w:val="18"/>
              </w:rPr>
              <w:t>:</w:t>
            </w:r>
          </w:p>
        </w:tc>
        <w:tc>
          <w:tcPr>
            <w:tcW w:w="646" w:type="pct"/>
            <w:gridSpan w:val="3"/>
            <w:hideMark/>
          </w:tcPr>
          <w:p w:rsidR="009B6B0F" w:rsidRPr="009B6B0F" w:rsidRDefault="009B6B0F" w:rsidP="00701396">
            <w:pPr>
              <w:spacing w:after="0" w:line="240" w:lineRule="auto"/>
              <w:jc w:val="center"/>
              <w:rPr>
                <w:rFonts w:ascii="Times New Roman" w:hAnsi="Times New Roman" w:cs="Times New Roman"/>
                <w:sz w:val="18"/>
                <w:szCs w:val="18"/>
              </w:rPr>
            </w:pPr>
            <w:r w:rsidRPr="009B6B0F">
              <w:rPr>
                <w:rFonts w:ascii="Times New Roman" w:hAnsi="Times New Roman" w:cs="Times New Roman"/>
                <w:sz w:val="18"/>
                <w:szCs w:val="18"/>
              </w:rPr>
              <w:t>не более 15 тыс.рублей</w:t>
            </w:r>
          </w:p>
        </w:tc>
        <w:tc>
          <w:tcPr>
            <w:tcW w:w="498" w:type="pct"/>
            <w:hideMark/>
          </w:tcPr>
          <w:p w:rsidR="009B6B0F" w:rsidRP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9B6B0F">
              <w:rPr>
                <w:rFonts w:ascii="Times New Roman" w:hAnsi="Times New Roman" w:cs="Times New Roman"/>
                <w:sz w:val="18"/>
                <w:szCs w:val="18"/>
              </w:rPr>
              <w:t>предельная цена:</w:t>
            </w:r>
          </w:p>
        </w:tc>
        <w:tc>
          <w:tcPr>
            <w:tcW w:w="597" w:type="pct"/>
            <w:hideMark/>
          </w:tcPr>
          <w:p w:rsidR="009B6B0F" w:rsidRPr="009B6B0F" w:rsidRDefault="009B6B0F" w:rsidP="00701396">
            <w:pPr>
              <w:spacing w:after="0" w:line="240" w:lineRule="auto"/>
              <w:jc w:val="center"/>
              <w:rPr>
                <w:rFonts w:ascii="Times New Roman" w:hAnsi="Times New Roman" w:cs="Times New Roman"/>
                <w:sz w:val="18"/>
                <w:szCs w:val="18"/>
              </w:rPr>
            </w:pPr>
            <w:r w:rsidRPr="009B6B0F">
              <w:rPr>
                <w:rFonts w:ascii="Times New Roman" w:hAnsi="Times New Roman" w:cs="Times New Roman"/>
                <w:sz w:val="18"/>
                <w:szCs w:val="18"/>
              </w:rPr>
              <w:t>не более 15 тыс.рублей</w:t>
            </w:r>
          </w:p>
        </w:tc>
        <w:tc>
          <w:tcPr>
            <w:tcW w:w="986"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val="restart"/>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45" w:type="pct"/>
            <w:vMerge w:val="restart"/>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26.30.11</w:t>
            </w:r>
          </w:p>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val="restart"/>
            <w:hideMark/>
          </w:tcPr>
          <w:p w:rsid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Аппаратура коммуникационная передающая с приемными устройствами. Пояснения по требуемой продукции: телефоны мобильные</w:t>
            </w:r>
            <w:r>
              <w:rPr>
                <w:rFonts w:ascii="Times New Roman" w:hAnsi="Times New Roman" w:cs="Times New Roman"/>
                <w:sz w:val="18"/>
                <w:szCs w:val="18"/>
              </w:rPr>
              <w:t>.</w:t>
            </w:r>
          </w:p>
          <w:p w:rsid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9B6B0F">
              <w:rPr>
                <w:rFonts w:ascii="Times New Roman" w:hAnsi="Times New Roman" w:cs="Times New Roman"/>
                <w:sz w:val="18"/>
                <w:szCs w:val="18"/>
              </w:rPr>
              <w:t>Иные должности,</w:t>
            </w:r>
          </w:p>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8714FA">
              <w:rPr>
                <w:rFonts w:ascii="Times New Roman" w:hAnsi="Times New Roman" w:cs="Times New Roman"/>
                <w:sz w:val="18"/>
                <w:szCs w:val="18"/>
              </w:rPr>
              <w:t>Руководители подведомственных учреждений</w:t>
            </w:r>
          </w:p>
          <w:p w:rsidR="009B6B0F" w:rsidRPr="00385104" w:rsidRDefault="009B6B0F" w:rsidP="0070139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6" w:type="pct"/>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устройства (телефон/смартфон)</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тип устройства (телефон/смартфон)</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телефон/смартфон</w:t>
            </w:r>
          </w:p>
        </w:tc>
        <w:tc>
          <w:tcPr>
            <w:tcW w:w="986"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9B6B0F" w:rsidRPr="00FC46EB"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поддерживаемые стандарты</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поддерживаемые стандарты</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lang w:val="en-US"/>
              </w:rPr>
            </w:pPr>
            <w:r w:rsidRPr="008714FA">
              <w:rPr>
                <w:rFonts w:ascii="Times New Roman" w:hAnsi="Times New Roman" w:cs="Times New Roman"/>
                <w:sz w:val="18"/>
                <w:szCs w:val="18"/>
              </w:rPr>
              <w:t>CDMA/GSM,</w:t>
            </w:r>
            <w:r w:rsidRPr="00385104">
              <w:rPr>
                <w:rFonts w:ascii="Times New Roman" w:hAnsi="Times New Roman" w:cs="Times New Roman"/>
                <w:sz w:val="18"/>
                <w:szCs w:val="18"/>
              </w:rPr>
              <w:t xml:space="preserve"> </w:t>
            </w:r>
            <w:r w:rsidRPr="00385104">
              <w:rPr>
                <w:rFonts w:ascii="Times New Roman" w:hAnsi="Times New Roman" w:cs="Times New Roman"/>
                <w:sz w:val="18"/>
                <w:szCs w:val="18"/>
                <w:lang w:val="en-US"/>
              </w:rPr>
              <w:t>UMTS, LTE</w:t>
            </w:r>
          </w:p>
        </w:tc>
        <w:tc>
          <w:tcPr>
            <w:tcW w:w="986"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9B6B0F" w:rsidRPr="00FC46EB"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операционная система</w:t>
            </w:r>
          </w:p>
        </w:tc>
        <w:tc>
          <w:tcPr>
            <w:tcW w:w="597" w:type="pct"/>
            <w:hideMark/>
          </w:tcPr>
          <w:p w:rsidR="00D52481"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Android/</w:t>
            </w:r>
            <w:r w:rsidRPr="00385104">
              <w:rPr>
                <w:rFonts w:ascii="Times New Roman" w:hAnsi="Times New Roman" w:cs="Times New Roman"/>
                <w:sz w:val="18"/>
                <w:szCs w:val="18"/>
                <w:lang w:val="en-US"/>
              </w:rPr>
              <w:t>IOS</w:t>
            </w:r>
            <w:r w:rsidRPr="00385104">
              <w:rPr>
                <w:rFonts w:ascii="Times New Roman" w:hAnsi="Times New Roman" w:cs="Times New Roman"/>
                <w:sz w:val="18"/>
                <w:szCs w:val="18"/>
              </w:rPr>
              <w:t>/</w:t>
            </w:r>
          </w:p>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lang w:val="en-US"/>
              </w:rPr>
              <w:t>Windows</w:t>
            </w:r>
          </w:p>
        </w:tc>
        <w:tc>
          <w:tcPr>
            <w:tcW w:w="986"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9B6B0F" w:rsidRPr="00FC46EB"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356</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час</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время работы</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в режиме разговора не менее 10 часов</w:t>
            </w:r>
          </w:p>
        </w:tc>
        <w:tc>
          <w:tcPr>
            <w:tcW w:w="986"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9B6B0F" w:rsidRPr="00FC46EB"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6" w:type="pct"/>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rPr>
              <w:t>метод управления (сенсорный/кнопочный)</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rPr>
              <w:t>метод управления (сенсорный/кнопочный</w:t>
            </w:r>
            <w:r w:rsidRPr="00385104">
              <w:rPr>
                <w:rFonts w:ascii="Times New Roman" w:hAnsi="Times New Roman" w:cs="Times New Roman"/>
                <w:sz w:val="18"/>
                <w:szCs w:val="18"/>
                <w:lang w:val="en-US"/>
              </w:rPr>
              <w:t>)</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кнопочный</w:t>
            </w:r>
            <w:r>
              <w:rPr>
                <w:rFonts w:ascii="Times New Roman" w:hAnsi="Times New Roman" w:cs="Times New Roman"/>
                <w:sz w:val="18"/>
                <w:szCs w:val="18"/>
              </w:rPr>
              <w:t>/</w:t>
            </w:r>
            <w:r w:rsidRPr="00385104">
              <w:rPr>
                <w:rFonts w:ascii="Times New Roman" w:hAnsi="Times New Roman" w:cs="Times New Roman"/>
                <w:sz w:val="18"/>
                <w:szCs w:val="18"/>
              </w:rPr>
              <w:t>сенсорный</w:t>
            </w:r>
          </w:p>
        </w:tc>
        <w:tc>
          <w:tcPr>
            <w:tcW w:w="986"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9"/>
        </w:trPr>
        <w:tc>
          <w:tcPr>
            <w:tcW w:w="186" w:type="pct"/>
            <w:vMerge/>
          </w:tcPr>
          <w:p w:rsidR="009B6B0F" w:rsidRPr="00FC46EB"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796</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штука</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количество SIM-карт</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количество SIM-карт</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или </w:t>
            </w:r>
            <w:r w:rsidRPr="00385104">
              <w:rPr>
                <w:rFonts w:ascii="Times New Roman" w:hAnsi="Times New Roman" w:cs="Times New Roman"/>
                <w:sz w:val="18"/>
                <w:szCs w:val="18"/>
              </w:rPr>
              <w:t>2</w:t>
            </w:r>
          </w:p>
        </w:tc>
        <w:tc>
          <w:tcPr>
            <w:tcW w:w="986"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noWrap/>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D66126" w:rsidTr="00D66126">
        <w:trPr>
          <w:trHeight w:val="449"/>
        </w:trPr>
        <w:tc>
          <w:tcPr>
            <w:tcW w:w="186" w:type="pct"/>
            <w:vMerge/>
          </w:tcPr>
          <w:p w:rsidR="009B6B0F" w:rsidRPr="00FC46EB"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FC46EB"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lang w:val="en-US"/>
              </w:rPr>
            </w:pP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6" w:type="pct"/>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наличие модулей и </w:t>
            </w:r>
            <w:r w:rsidRPr="00385104">
              <w:rPr>
                <w:rFonts w:ascii="Times New Roman" w:hAnsi="Times New Roman" w:cs="Times New Roman"/>
                <w:sz w:val="18"/>
                <w:szCs w:val="18"/>
              </w:rPr>
              <w:lastRenderedPageBreak/>
              <w:t>интерфейсов (Wi-Fi, Bluetooth, USB, GPS)</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w:t>
            </w:r>
          </w:p>
        </w:tc>
        <w:tc>
          <w:tcPr>
            <w:tcW w:w="498" w:type="pct"/>
            <w:hideMark/>
          </w:tcPr>
          <w:p w:rsidR="00D66126" w:rsidRPr="00385104" w:rsidRDefault="009B6B0F" w:rsidP="00D6612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наличие модулей и </w:t>
            </w:r>
            <w:r w:rsidRPr="00385104">
              <w:rPr>
                <w:rFonts w:ascii="Times New Roman" w:hAnsi="Times New Roman" w:cs="Times New Roman"/>
                <w:sz w:val="18"/>
                <w:szCs w:val="18"/>
              </w:rPr>
              <w:lastRenderedPageBreak/>
              <w:t>интерфейсов (Wi-Fi, Bluetooth, USB, GPS)</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lang w:val="en-US"/>
              </w:rPr>
              <w:lastRenderedPageBreak/>
              <w:t>Wi-Fi, Bluetooth, USB, GPS</w:t>
            </w:r>
          </w:p>
        </w:tc>
        <w:tc>
          <w:tcPr>
            <w:tcW w:w="986" w:type="pct"/>
            <w:noWrap/>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149" w:type="pct"/>
            <w:noWrap/>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r>
      <w:tr w:rsidR="00E729AD" w:rsidRPr="009B6B0F" w:rsidTr="00D66126">
        <w:trPr>
          <w:trHeight w:val="449"/>
        </w:trPr>
        <w:tc>
          <w:tcPr>
            <w:tcW w:w="186" w:type="pct"/>
            <w:vMerge/>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345" w:type="pct"/>
            <w:vMerge/>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497" w:type="pct"/>
            <w:vMerge/>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230474">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597" w:type="pct"/>
            <w:hideMark/>
          </w:tcPr>
          <w:p w:rsidR="009B6B0F" w:rsidRPr="00385104" w:rsidRDefault="006D43E1"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более 3</w:t>
            </w:r>
            <w:r w:rsidR="009B6B0F" w:rsidRPr="00385104">
              <w:rPr>
                <w:rFonts w:ascii="Times New Roman" w:hAnsi="Times New Roman" w:cs="Times New Roman"/>
                <w:sz w:val="18"/>
                <w:szCs w:val="18"/>
              </w:rPr>
              <w:t>000 руб.</w:t>
            </w:r>
          </w:p>
        </w:tc>
        <w:tc>
          <w:tcPr>
            <w:tcW w:w="986" w:type="pct"/>
            <w:noWrap/>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149" w:type="pct"/>
            <w:noWrap/>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r>
      <w:tr w:rsidR="00E729AD" w:rsidRPr="009B6B0F" w:rsidTr="00D66126">
        <w:trPr>
          <w:trHeight w:val="449"/>
        </w:trPr>
        <w:tc>
          <w:tcPr>
            <w:tcW w:w="186" w:type="pct"/>
            <w:vMerge/>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345" w:type="pct"/>
            <w:vMerge/>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497" w:type="pct"/>
            <w:vMerge/>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r>
              <w:rPr>
                <w:rFonts w:ascii="Times New Roman" w:hAnsi="Times New Roman" w:cs="Times New Roman"/>
                <w:sz w:val="18"/>
                <w:szCs w:val="18"/>
              </w:rPr>
              <w:t>:</w:t>
            </w:r>
          </w:p>
        </w:tc>
        <w:tc>
          <w:tcPr>
            <w:tcW w:w="646" w:type="pct"/>
            <w:gridSpan w:val="3"/>
            <w:hideMark/>
          </w:tcPr>
          <w:p w:rsidR="009B6B0F" w:rsidRPr="009B6B0F" w:rsidRDefault="009B6B0F" w:rsidP="00701396">
            <w:pPr>
              <w:spacing w:after="0" w:line="240" w:lineRule="auto"/>
              <w:jc w:val="center"/>
              <w:rPr>
                <w:rFonts w:ascii="Times New Roman" w:hAnsi="Times New Roman" w:cs="Times New Roman"/>
                <w:sz w:val="18"/>
                <w:szCs w:val="18"/>
                <w:lang w:val="en-US"/>
              </w:rPr>
            </w:pPr>
            <w:r w:rsidRPr="009B6B0F">
              <w:rPr>
                <w:rFonts w:ascii="Times New Roman" w:hAnsi="Times New Roman" w:cs="Times New Roman"/>
                <w:sz w:val="18"/>
                <w:szCs w:val="18"/>
              </w:rPr>
              <w:t>не более 5 тыс.рублей</w:t>
            </w:r>
          </w:p>
        </w:tc>
        <w:tc>
          <w:tcPr>
            <w:tcW w:w="498" w:type="pct"/>
            <w:hideMark/>
          </w:tcPr>
          <w:p w:rsidR="009B6B0F" w:rsidRPr="009B6B0F" w:rsidRDefault="009B6B0F" w:rsidP="008714D6">
            <w:pPr>
              <w:autoSpaceDE w:val="0"/>
              <w:autoSpaceDN w:val="0"/>
              <w:adjustRightInd w:val="0"/>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rPr>
              <w:t>предельная цена</w:t>
            </w:r>
            <w:r>
              <w:rPr>
                <w:rFonts w:ascii="Times New Roman" w:hAnsi="Times New Roman" w:cs="Times New Roman"/>
                <w:sz w:val="18"/>
                <w:szCs w:val="18"/>
              </w:rPr>
              <w:t>:</w:t>
            </w:r>
          </w:p>
        </w:tc>
        <w:tc>
          <w:tcPr>
            <w:tcW w:w="597" w:type="pct"/>
            <w:hideMark/>
          </w:tcPr>
          <w:p w:rsidR="009B6B0F" w:rsidRPr="009B6B0F" w:rsidRDefault="009B6B0F" w:rsidP="00701396">
            <w:pPr>
              <w:spacing w:after="0" w:line="240" w:lineRule="auto"/>
              <w:jc w:val="center"/>
              <w:rPr>
                <w:rFonts w:ascii="Times New Roman" w:hAnsi="Times New Roman" w:cs="Times New Roman"/>
                <w:sz w:val="18"/>
                <w:szCs w:val="18"/>
                <w:lang w:val="en-US"/>
              </w:rPr>
            </w:pPr>
            <w:r w:rsidRPr="009B6B0F">
              <w:rPr>
                <w:rFonts w:ascii="Times New Roman" w:hAnsi="Times New Roman" w:cs="Times New Roman"/>
                <w:sz w:val="18"/>
                <w:szCs w:val="18"/>
              </w:rPr>
              <w:t>не более 5 тыс.рублей</w:t>
            </w:r>
          </w:p>
        </w:tc>
        <w:tc>
          <w:tcPr>
            <w:tcW w:w="986" w:type="pct"/>
            <w:noWrap/>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c>
          <w:tcPr>
            <w:tcW w:w="149" w:type="pct"/>
            <w:noWrap/>
            <w:hideMark/>
          </w:tcPr>
          <w:p w:rsidR="009B6B0F" w:rsidRPr="009B6B0F" w:rsidRDefault="009B6B0F" w:rsidP="008714D6">
            <w:pPr>
              <w:spacing w:after="0" w:line="240" w:lineRule="auto"/>
              <w:jc w:val="center"/>
              <w:rPr>
                <w:rFonts w:ascii="Times New Roman" w:hAnsi="Times New Roman" w:cs="Times New Roman"/>
                <w:sz w:val="18"/>
                <w:szCs w:val="18"/>
                <w:lang w:val="en-US"/>
              </w:rPr>
            </w:pPr>
          </w:p>
        </w:tc>
      </w:tr>
      <w:tr w:rsidR="00E729AD" w:rsidRPr="00385104" w:rsidTr="00D66126">
        <w:trPr>
          <w:trHeight w:val="478"/>
        </w:trPr>
        <w:tc>
          <w:tcPr>
            <w:tcW w:w="186" w:type="pct"/>
            <w:vMerge w:val="restart"/>
          </w:tcPr>
          <w:p w:rsidR="009B6B0F" w:rsidRPr="00385104" w:rsidRDefault="00D52481"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345" w:type="pct"/>
            <w:vMerge w:val="restart"/>
            <w:hideMark/>
          </w:tcPr>
          <w:p w:rsidR="009B6B0F" w:rsidRPr="00385104" w:rsidRDefault="00D66126" w:rsidP="008714D6">
            <w:pPr>
              <w:spacing w:after="0" w:line="240" w:lineRule="auto"/>
              <w:jc w:val="center"/>
              <w:rPr>
                <w:rFonts w:ascii="Times New Roman" w:hAnsi="Times New Roman" w:cs="Times New Roman"/>
                <w:sz w:val="18"/>
                <w:szCs w:val="18"/>
              </w:rPr>
            </w:pPr>
            <w:hyperlink r:id="rId13" w:history="1">
              <w:r w:rsidR="009B6B0F" w:rsidRPr="00385104">
                <w:rPr>
                  <w:rFonts w:ascii="Times New Roman" w:hAnsi="Times New Roman" w:cs="Times New Roman"/>
                  <w:sz w:val="18"/>
                  <w:szCs w:val="18"/>
                </w:rPr>
                <w:t>29.</w:t>
              </w:r>
            </w:hyperlink>
            <w:r w:rsidR="009B6B0F" w:rsidRPr="00385104">
              <w:rPr>
                <w:rFonts w:ascii="Times New Roman" w:hAnsi="Times New Roman" w:cs="Times New Roman"/>
                <w:sz w:val="18"/>
                <w:szCs w:val="18"/>
              </w:rPr>
              <w:t>10.21</w:t>
            </w:r>
          </w:p>
        </w:tc>
        <w:tc>
          <w:tcPr>
            <w:tcW w:w="497" w:type="pct"/>
            <w:vMerge w:val="restart"/>
            <w:hideMark/>
          </w:tcPr>
          <w:p w:rsidR="009B6B0F" w:rsidRDefault="009B6B0F"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Средства транспортные с двигателем с искровым зажиганием, с рабочим объемом цилиндров не более 1500 см</w:t>
            </w:r>
            <w:r w:rsidRPr="00385104">
              <w:rPr>
                <w:rFonts w:ascii="Times New Roman" w:hAnsi="Times New Roman" w:cs="Times New Roman"/>
                <w:sz w:val="18"/>
                <w:szCs w:val="18"/>
                <w:vertAlign w:val="superscript"/>
              </w:rPr>
              <w:t>3</w:t>
            </w:r>
            <w:r w:rsidRPr="00385104">
              <w:rPr>
                <w:rFonts w:ascii="Times New Roman" w:hAnsi="Times New Roman" w:cs="Times New Roman"/>
                <w:sz w:val="18"/>
                <w:szCs w:val="18"/>
              </w:rPr>
              <w:t>, новые</w:t>
            </w:r>
            <w:r>
              <w:rPr>
                <w:rFonts w:ascii="Times New Roman" w:hAnsi="Times New Roman" w:cs="Times New Roman"/>
                <w:sz w:val="18"/>
                <w:szCs w:val="18"/>
              </w:rPr>
              <w:t>.</w:t>
            </w:r>
          </w:p>
          <w:p w:rsidR="009B6B0F" w:rsidRPr="00385104" w:rsidRDefault="009B6B0F"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Лица, замещающие государственные должности Республики Алтай</w:t>
            </w:r>
          </w:p>
          <w:p w:rsidR="009B6B0F" w:rsidRPr="00385104"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D66126" w:rsidP="008714D6">
            <w:pPr>
              <w:spacing w:after="0" w:line="240" w:lineRule="auto"/>
              <w:jc w:val="center"/>
              <w:rPr>
                <w:rFonts w:ascii="Times New Roman" w:hAnsi="Times New Roman" w:cs="Times New Roman"/>
                <w:sz w:val="18"/>
                <w:szCs w:val="18"/>
              </w:rPr>
            </w:pPr>
            <w:hyperlink r:id="rId14"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9B6B0F" w:rsidRPr="00385104">
                <w:rPr>
                  <w:rFonts w:ascii="Times New Roman" w:hAnsi="Times New Roman" w:cs="Times New Roman"/>
                  <w:sz w:val="18"/>
                  <w:szCs w:val="18"/>
                </w:rPr>
                <w:t>251</w:t>
              </w:r>
            </w:hyperlink>
          </w:p>
        </w:tc>
        <w:tc>
          <w:tcPr>
            <w:tcW w:w="302" w:type="pct"/>
            <w:gridSpan w:val="2"/>
            <w:hideMark/>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498" w:type="pct"/>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377"/>
        </w:trPr>
        <w:tc>
          <w:tcPr>
            <w:tcW w:w="186" w:type="pct"/>
            <w:vMerge/>
          </w:tcPr>
          <w:p w:rsidR="009B6B0F" w:rsidRPr="00385104"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302" w:type="pct"/>
            <w:gridSpan w:val="2"/>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496" w:type="pct"/>
            <w:hideMark/>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9B6B0F" w:rsidRPr="00385104" w:rsidRDefault="009B6B0F"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Автоматическая коробка передач, тип кузова – седан/кроссовер/внедорожник, обивка салона – кожа,  антиблокировочная система тормозов (</w:t>
            </w:r>
            <w:r w:rsidRPr="00385104">
              <w:rPr>
                <w:rFonts w:ascii="Times New Roman" w:hAnsi="Times New Roman" w:cs="Times New Roman"/>
                <w:sz w:val="18"/>
                <w:szCs w:val="18"/>
                <w:lang w:val="en-US"/>
              </w:rPr>
              <w:t>ABS</w:t>
            </w:r>
            <w:r w:rsidRPr="00385104">
              <w:rPr>
                <w:rFonts w:ascii="Times New Roman" w:hAnsi="Times New Roman" w:cs="Times New Roman"/>
                <w:sz w:val="18"/>
                <w:szCs w:val="18"/>
              </w:rPr>
              <w:t>), система курсовой устойчивости (</w:t>
            </w:r>
            <w:r w:rsidRPr="00385104">
              <w:rPr>
                <w:rFonts w:ascii="Times New Roman" w:hAnsi="Times New Roman" w:cs="Times New Roman"/>
                <w:sz w:val="18"/>
                <w:szCs w:val="18"/>
                <w:lang w:val="en-US"/>
              </w:rPr>
              <w:t>ESP</w:t>
            </w:r>
            <w:r w:rsidRPr="00385104">
              <w:rPr>
                <w:rFonts w:ascii="Times New Roman" w:hAnsi="Times New Roman" w:cs="Times New Roman"/>
                <w:sz w:val="18"/>
                <w:szCs w:val="18"/>
              </w:rPr>
              <w:t xml:space="preserve">), фронтальные подушки безопасности водителя и переднего пассажира, </w:t>
            </w:r>
            <w:r w:rsidRPr="00385104">
              <w:rPr>
                <w:rFonts w:ascii="Times New Roman" w:hAnsi="Times New Roman" w:cs="Times New Roman"/>
                <w:sz w:val="18"/>
                <w:szCs w:val="18"/>
              </w:rPr>
              <w:lastRenderedPageBreak/>
              <w:t>экологический класс не ниже 4</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377"/>
        </w:trPr>
        <w:tc>
          <w:tcPr>
            <w:tcW w:w="186" w:type="pct"/>
            <w:vMerge/>
          </w:tcPr>
          <w:p w:rsidR="009B6B0F" w:rsidRPr="00385104"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9B6B0F" w:rsidRPr="00523542" w:rsidRDefault="009B6B0F" w:rsidP="0070139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не более 2</w:t>
            </w:r>
            <w:r>
              <w:rPr>
                <w:rFonts w:ascii="Times New Roman" w:hAnsi="Times New Roman" w:cs="Times New Roman"/>
                <w:sz w:val="18"/>
                <w:szCs w:val="18"/>
              </w:rPr>
              <w:t>,5</w:t>
            </w:r>
            <w:r w:rsidRPr="00385104">
              <w:rPr>
                <w:rFonts w:ascii="Times New Roman" w:hAnsi="Times New Roman" w:cs="Times New Roman"/>
                <w:sz w:val="18"/>
                <w:szCs w:val="18"/>
              </w:rPr>
              <w:t xml:space="preserve"> млн. рублей</w:t>
            </w:r>
          </w:p>
        </w:tc>
        <w:tc>
          <w:tcPr>
            <w:tcW w:w="498" w:type="pct"/>
          </w:tcPr>
          <w:p w:rsidR="009B6B0F" w:rsidRPr="00523542" w:rsidRDefault="009B6B0F" w:rsidP="0070139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предельная цена</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w:t>
            </w:r>
            <w:r>
              <w:rPr>
                <w:rFonts w:ascii="Times New Roman" w:hAnsi="Times New Roman" w:cs="Times New Roman"/>
                <w:sz w:val="18"/>
                <w:szCs w:val="18"/>
              </w:rPr>
              <w:t>,5</w:t>
            </w:r>
            <w:r w:rsidRPr="00385104">
              <w:rPr>
                <w:rFonts w:ascii="Times New Roman" w:hAnsi="Times New Roman" w:cs="Times New Roman"/>
                <w:sz w:val="18"/>
                <w:szCs w:val="18"/>
              </w:rPr>
              <w:t xml:space="preserve"> млн. рублей</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val="restart"/>
          </w:tcPr>
          <w:p w:rsidR="009B6B0F" w:rsidRPr="00385104" w:rsidRDefault="00D52481"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345" w:type="pct"/>
            <w:vMerge w:val="restart"/>
            <w:hideMark/>
          </w:tcPr>
          <w:p w:rsidR="009B6B0F" w:rsidRPr="00385104" w:rsidRDefault="00D66126" w:rsidP="00701396">
            <w:pPr>
              <w:spacing w:after="0" w:line="240" w:lineRule="auto"/>
              <w:jc w:val="center"/>
              <w:rPr>
                <w:rFonts w:ascii="Times New Roman" w:hAnsi="Times New Roman" w:cs="Times New Roman"/>
                <w:sz w:val="18"/>
                <w:szCs w:val="18"/>
              </w:rPr>
            </w:pPr>
            <w:hyperlink r:id="rId15" w:history="1">
              <w:r w:rsidR="009B6B0F" w:rsidRPr="00385104">
                <w:rPr>
                  <w:rFonts w:ascii="Times New Roman" w:hAnsi="Times New Roman" w:cs="Times New Roman"/>
                  <w:sz w:val="18"/>
                  <w:szCs w:val="18"/>
                </w:rPr>
                <w:t>29.</w:t>
              </w:r>
            </w:hyperlink>
            <w:r w:rsidR="009B6B0F" w:rsidRPr="00385104">
              <w:rPr>
                <w:rFonts w:ascii="Times New Roman" w:hAnsi="Times New Roman" w:cs="Times New Roman"/>
                <w:sz w:val="18"/>
                <w:szCs w:val="18"/>
              </w:rPr>
              <w:t>10.21</w:t>
            </w:r>
          </w:p>
        </w:tc>
        <w:tc>
          <w:tcPr>
            <w:tcW w:w="497" w:type="pct"/>
            <w:vMerge w:val="restart"/>
            <w:hideMark/>
          </w:tcPr>
          <w:p w:rsid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Средства транспортные с двигателем с искровым зажиганием, с рабочим объемом цилиндров не более 1500 см</w:t>
            </w:r>
            <w:r w:rsidRPr="00385104">
              <w:rPr>
                <w:rFonts w:ascii="Times New Roman" w:hAnsi="Times New Roman" w:cs="Times New Roman"/>
                <w:sz w:val="18"/>
                <w:szCs w:val="18"/>
                <w:vertAlign w:val="superscript"/>
              </w:rPr>
              <w:t>3</w:t>
            </w:r>
            <w:r w:rsidRPr="00385104">
              <w:rPr>
                <w:rFonts w:ascii="Times New Roman" w:hAnsi="Times New Roman" w:cs="Times New Roman"/>
                <w:sz w:val="18"/>
                <w:szCs w:val="18"/>
              </w:rPr>
              <w:t>, новые</w:t>
            </w:r>
            <w:r>
              <w:rPr>
                <w:rFonts w:ascii="Times New Roman" w:hAnsi="Times New Roman" w:cs="Times New Roman"/>
                <w:sz w:val="18"/>
                <w:szCs w:val="18"/>
              </w:rPr>
              <w:t>.</w:t>
            </w:r>
          </w:p>
          <w:p w:rsidR="009B6B0F" w:rsidRPr="00385104" w:rsidRDefault="009B6B0F" w:rsidP="00343BC3">
            <w:pPr>
              <w:autoSpaceDE w:val="0"/>
              <w:autoSpaceDN w:val="0"/>
              <w:adjustRightInd w:val="0"/>
              <w:spacing w:after="0" w:line="240" w:lineRule="auto"/>
              <w:jc w:val="center"/>
              <w:rPr>
                <w:rFonts w:ascii="Times New Roman" w:hAnsi="Times New Roman" w:cs="Times New Roman"/>
                <w:sz w:val="18"/>
                <w:szCs w:val="18"/>
              </w:rPr>
            </w:pPr>
            <w:r w:rsidRPr="00343BC3">
              <w:rPr>
                <w:rFonts w:ascii="Times New Roman" w:hAnsi="Times New Roman" w:cs="Times New Roman"/>
                <w:sz w:val="18"/>
                <w:szCs w:val="18"/>
              </w:rPr>
              <w:t>Должности категории «Руководители» высшая группа должностей</w:t>
            </w:r>
          </w:p>
        </w:tc>
        <w:tc>
          <w:tcPr>
            <w:tcW w:w="298" w:type="pct"/>
            <w:gridSpan w:val="2"/>
            <w:hideMark/>
          </w:tcPr>
          <w:p w:rsidR="009B6B0F" w:rsidRPr="00385104" w:rsidRDefault="00D66126" w:rsidP="00701396">
            <w:pPr>
              <w:spacing w:after="0" w:line="240" w:lineRule="auto"/>
              <w:jc w:val="center"/>
              <w:rPr>
                <w:rFonts w:ascii="Times New Roman" w:hAnsi="Times New Roman" w:cs="Times New Roman"/>
                <w:sz w:val="18"/>
                <w:szCs w:val="18"/>
              </w:rPr>
            </w:pPr>
            <w:hyperlink r:id="rId16"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9B6B0F" w:rsidRPr="00385104">
                <w:rPr>
                  <w:rFonts w:ascii="Times New Roman" w:hAnsi="Times New Roman" w:cs="Times New Roman"/>
                  <w:sz w:val="18"/>
                  <w:szCs w:val="18"/>
                </w:rPr>
                <w:t>251</w:t>
              </w:r>
            </w:hyperlink>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9B6B0F" w:rsidRPr="00385104" w:rsidRDefault="009B6B0F"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D93B0E">
              <w:rPr>
                <w:rFonts w:ascii="Times New Roman" w:hAnsi="Times New Roman" w:cs="Times New Roman"/>
                <w:sz w:val="18"/>
                <w:szCs w:val="18"/>
              </w:rPr>
              <w:t>Автоматическая коробка передач, тип кузова – седан</w:t>
            </w:r>
            <w:r w:rsidR="00D93B0E" w:rsidRPr="00D93B0E">
              <w:rPr>
                <w:rFonts w:ascii="Times New Roman" w:hAnsi="Times New Roman" w:cs="Times New Roman"/>
                <w:sz w:val="18"/>
                <w:szCs w:val="18"/>
              </w:rPr>
              <w:t>/кроссовер</w:t>
            </w:r>
            <w:r w:rsidRPr="00D93B0E">
              <w:rPr>
                <w:rFonts w:ascii="Times New Roman" w:hAnsi="Times New Roman" w:cs="Times New Roman"/>
                <w:sz w:val="18"/>
                <w:szCs w:val="18"/>
              </w:rPr>
              <w:t>, обивка салона – кожа,  антиблокировочная система тормозов (</w:t>
            </w:r>
            <w:r w:rsidRPr="00D93B0E">
              <w:rPr>
                <w:rFonts w:ascii="Times New Roman" w:hAnsi="Times New Roman" w:cs="Times New Roman"/>
                <w:sz w:val="18"/>
                <w:szCs w:val="18"/>
                <w:lang w:val="en-US"/>
              </w:rPr>
              <w:t>ABS</w:t>
            </w:r>
            <w:r w:rsidRPr="00D93B0E">
              <w:rPr>
                <w:rFonts w:ascii="Times New Roman" w:hAnsi="Times New Roman" w:cs="Times New Roman"/>
                <w:sz w:val="18"/>
                <w:szCs w:val="18"/>
              </w:rPr>
              <w:t>), система курсовой устойчивости (</w:t>
            </w:r>
            <w:r w:rsidRPr="00D93B0E">
              <w:rPr>
                <w:rFonts w:ascii="Times New Roman" w:hAnsi="Times New Roman" w:cs="Times New Roman"/>
                <w:sz w:val="18"/>
                <w:szCs w:val="18"/>
                <w:lang w:val="en-US"/>
              </w:rPr>
              <w:t>ESP</w:t>
            </w:r>
            <w:r w:rsidRPr="00D93B0E">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9B6B0F" w:rsidRPr="00523542" w:rsidRDefault="009B6B0F" w:rsidP="008714D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не более 2</w:t>
            </w:r>
            <w:r>
              <w:rPr>
                <w:rFonts w:ascii="Times New Roman" w:hAnsi="Times New Roman" w:cs="Times New Roman"/>
                <w:sz w:val="18"/>
                <w:szCs w:val="18"/>
              </w:rPr>
              <w:t>,0</w:t>
            </w:r>
            <w:r w:rsidRPr="00385104">
              <w:rPr>
                <w:rFonts w:ascii="Times New Roman" w:hAnsi="Times New Roman" w:cs="Times New Roman"/>
                <w:sz w:val="18"/>
                <w:szCs w:val="18"/>
              </w:rPr>
              <w:t xml:space="preserve"> млн. рублей</w:t>
            </w:r>
          </w:p>
        </w:tc>
        <w:tc>
          <w:tcPr>
            <w:tcW w:w="498" w:type="pct"/>
          </w:tcPr>
          <w:p w:rsidR="009B6B0F" w:rsidRPr="00523542" w:rsidRDefault="009B6B0F" w:rsidP="008714D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предельная цена</w:t>
            </w:r>
          </w:p>
        </w:tc>
        <w:tc>
          <w:tcPr>
            <w:tcW w:w="597" w:type="pct"/>
            <w:hideMark/>
          </w:tcPr>
          <w:p w:rsidR="009B6B0F" w:rsidRPr="00385104" w:rsidRDefault="009B6B0F"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w:t>
            </w:r>
            <w:r>
              <w:rPr>
                <w:rFonts w:ascii="Times New Roman" w:hAnsi="Times New Roman" w:cs="Times New Roman"/>
                <w:sz w:val="18"/>
                <w:szCs w:val="18"/>
              </w:rPr>
              <w:t>,0</w:t>
            </w:r>
            <w:r w:rsidRPr="00385104">
              <w:rPr>
                <w:rFonts w:ascii="Times New Roman" w:hAnsi="Times New Roman" w:cs="Times New Roman"/>
                <w:sz w:val="18"/>
                <w:szCs w:val="18"/>
              </w:rPr>
              <w:t xml:space="preserve"> млн. рублей</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val="restart"/>
          </w:tcPr>
          <w:p w:rsidR="009B6B0F" w:rsidRDefault="00D52481"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345" w:type="pct"/>
            <w:vMerge w:val="restart"/>
            <w:hideMark/>
          </w:tcPr>
          <w:p w:rsidR="009B6B0F" w:rsidRPr="00385104" w:rsidRDefault="00D66126" w:rsidP="00701396">
            <w:pPr>
              <w:spacing w:after="0" w:line="240" w:lineRule="auto"/>
              <w:jc w:val="center"/>
              <w:rPr>
                <w:rFonts w:ascii="Times New Roman" w:hAnsi="Times New Roman" w:cs="Times New Roman"/>
                <w:sz w:val="18"/>
                <w:szCs w:val="18"/>
              </w:rPr>
            </w:pPr>
            <w:hyperlink r:id="rId17" w:history="1">
              <w:r w:rsidR="009B6B0F" w:rsidRPr="00385104">
                <w:rPr>
                  <w:rFonts w:ascii="Times New Roman" w:hAnsi="Times New Roman" w:cs="Times New Roman"/>
                  <w:sz w:val="18"/>
                  <w:szCs w:val="18"/>
                </w:rPr>
                <w:t>29.</w:t>
              </w:r>
            </w:hyperlink>
            <w:r w:rsidR="009B6B0F" w:rsidRPr="00385104">
              <w:rPr>
                <w:rFonts w:ascii="Times New Roman" w:hAnsi="Times New Roman" w:cs="Times New Roman"/>
                <w:sz w:val="18"/>
                <w:szCs w:val="18"/>
              </w:rPr>
              <w:t>10.21</w:t>
            </w:r>
          </w:p>
        </w:tc>
        <w:tc>
          <w:tcPr>
            <w:tcW w:w="497" w:type="pct"/>
            <w:vMerge w:val="restart"/>
            <w:hideMark/>
          </w:tcPr>
          <w:p w:rsid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Средства транспортные с двигателем с искровым зажиганием, с рабочим объемом цилиндров не более 1500 см</w:t>
            </w:r>
            <w:r w:rsidRPr="00385104">
              <w:rPr>
                <w:rFonts w:ascii="Times New Roman" w:hAnsi="Times New Roman" w:cs="Times New Roman"/>
                <w:sz w:val="18"/>
                <w:szCs w:val="18"/>
                <w:vertAlign w:val="superscript"/>
              </w:rPr>
              <w:t>3</w:t>
            </w:r>
            <w:r w:rsidRPr="00385104">
              <w:rPr>
                <w:rFonts w:ascii="Times New Roman" w:hAnsi="Times New Roman" w:cs="Times New Roman"/>
                <w:sz w:val="18"/>
                <w:szCs w:val="18"/>
              </w:rPr>
              <w:t>, новые</w:t>
            </w:r>
            <w:r>
              <w:rPr>
                <w:rFonts w:ascii="Times New Roman" w:hAnsi="Times New Roman" w:cs="Times New Roman"/>
                <w:sz w:val="18"/>
                <w:szCs w:val="18"/>
              </w:rPr>
              <w:t>.</w:t>
            </w:r>
          </w:p>
          <w:p w:rsidR="009B6B0F" w:rsidRPr="00385104" w:rsidRDefault="009B6B0F" w:rsidP="00BF7461">
            <w:pPr>
              <w:autoSpaceDE w:val="0"/>
              <w:autoSpaceDN w:val="0"/>
              <w:adjustRightInd w:val="0"/>
              <w:spacing w:after="0" w:line="240" w:lineRule="auto"/>
              <w:jc w:val="center"/>
              <w:rPr>
                <w:rFonts w:ascii="Times New Roman" w:hAnsi="Times New Roman" w:cs="Times New Roman"/>
                <w:sz w:val="18"/>
                <w:szCs w:val="18"/>
              </w:rPr>
            </w:pPr>
            <w:r w:rsidRPr="00BF7461">
              <w:rPr>
                <w:rFonts w:ascii="Times New Roman" w:hAnsi="Times New Roman" w:cs="Times New Roman"/>
                <w:sz w:val="18"/>
                <w:szCs w:val="18"/>
              </w:rPr>
              <w:t>Руководители подведомственных учреждений</w:t>
            </w:r>
          </w:p>
        </w:tc>
        <w:tc>
          <w:tcPr>
            <w:tcW w:w="298" w:type="pct"/>
            <w:gridSpan w:val="2"/>
            <w:hideMark/>
          </w:tcPr>
          <w:p w:rsidR="009B6B0F" w:rsidRPr="00385104" w:rsidRDefault="00D66126" w:rsidP="00701396">
            <w:pPr>
              <w:spacing w:after="0" w:line="240" w:lineRule="auto"/>
              <w:jc w:val="center"/>
              <w:rPr>
                <w:rFonts w:ascii="Times New Roman" w:hAnsi="Times New Roman" w:cs="Times New Roman"/>
                <w:sz w:val="18"/>
                <w:szCs w:val="18"/>
              </w:rPr>
            </w:pPr>
            <w:hyperlink r:id="rId18"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9B6B0F" w:rsidRPr="00385104">
                <w:rPr>
                  <w:rFonts w:ascii="Times New Roman" w:hAnsi="Times New Roman" w:cs="Times New Roman"/>
                  <w:sz w:val="18"/>
                  <w:szCs w:val="18"/>
                </w:rPr>
                <w:t>251</w:t>
              </w:r>
            </w:hyperlink>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9B6B0F" w:rsidRPr="00385104" w:rsidRDefault="009B6B0F" w:rsidP="00B216D9">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не более </w:t>
            </w:r>
            <w:r>
              <w:rPr>
                <w:rFonts w:ascii="Times New Roman" w:hAnsi="Times New Roman" w:cs="Times New Roman"/>
                <w:sz w:val="18"/>
                <w:szCs w:val="18"/>
              </w:rPr>
              <w:t>150</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9B6B0F" w:rsidRPr="00385104" w:rsidRDefault="009B6B0F" w:rsidP="00B216D9">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не более </w:t>
            </w:r>
            <w:r>
              <w:rPr>
                <w:rFonts w:ascii="Times New Roman" w:hAnsi="Times New Roman" w:cs="Times New Roman"/>
                <w:sz w:val="18"/>
                <w:szCs w:val="18"/>
              </w:rPr>
              <w:t>150</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9B6B0F" w:rsidRPr="00432C13" w:rsidRDefault="009B6B0F" w:rsidP="00432C13">
            <w:pPr>
              <w:spacing w:after="0" w:line="240" w:lineRule="auto"/>
              <w:jc w:val="center"/>
              <w:rPr>
                <w:rFonts w:ascii="Times New Roman" w:hAnsi="Times New Roman" w:cs="Times New Roman"/>
                <w:sz w:val="18"/>
                <w:szCs w:val="18"/>
                <w:highlight w:val="yellow"/>
              </w:rPr>
            </w:pPr>
            <w:r w:rsidRPr="00D93B0E">
              <w:rPr>
                <w:rFonts w:ascii="Times New Roman" w:hAnsi="Times New Roman" w:cs="Times New Roman"/>
                <w:sz w:val="18"/>
                <w:szCs w:val="18"/>
              </w:rPr>
              <w:t>Автоматическая коробка передач, тип кузова – седан</w:t>
            </w:r>
            <w:r w:rsidR="00D93B0E" w:rsidRPr="00D93B0E">
              <w:rPr>
                <w:rFonts w:ascii="Times New Roman" w:hAnsi="Times New Roman" w:cs="Times New Roman"/>
                <w:sz w:val="18"/>
                <w:szCs w:val="18"/>
              </w:rPr>
              <w:t>/кроссовер</w:t>
            </w:r>
            <w:r w:rsidRPr="00D93B0E">
              <w:rPr>
                <w:rFonts w:ascii="Times New Roman" w:hAnsi="Times New Roman" w:cs="Times New Roman"/>
                <w:sz w:val="18"/>
                <w:szCs w:val="18"/>
              </w:rPr>
              <w:t>, обивка салона – кожа,  антиблокировочная система тормозов (</w:t>
            </w:r>
            <w:r w:rsidRPr="00D93B0E">
              <w:rPr>
                <w:rFonts w:ascii="Times New Roman" w:hAnsi="Times New Roman" w:cs="Times New Roman"/>
                <w:sz w:val="18"/>
                <w:szCs w:val="18"/>
                <w:lang w:val="en-US"/>
              </w:rPr>
              <w:t>ABS</w:t>
            </w:r>
            <w:r w:rsidRPr="00D93B0E">
              <w:rPr>
                <w:rFonts w:ascii="Times New Roman" w:hAnsi="Times New Roman" w:cs="Times New Roman"/>
                <w:sz w:val="18"/>
                <w:szCs w:val="18"/>
              </w:rPr>
              <w:t>), система курсовой устойчивости (</w:t>
            </w:r>
            <w:r w:rsidRPr="00D93B0E">
              <w:rPr>
                <w:rFonts w:ascii="Times New Roman" w:hAnsi="Times New Roman" w:cs="Times New Roman"/>
                <w:sz w:val="18"/>
                <w:szCs w:val="18"/>
                <w:lang w:val="en-US"/>
              </w:rPr>
              <w:t>ESP</w:t>
            </w:r>
            <w:r w:rsidRPr="00D93B0E">
              <w:rPr>
                <w:rFonts w:ascii="Times New Roman" w:hAnsi="Times New Roman" w:cs="Times New Roman"/>
                <w:sz w:val="18"/>
                <w:szCs w:val="18"/>
              </w:rPr>
              <w:t xml:space="preserve">), </w:t>
            </w:r>
            <w:r w:rsidRPr="00D93B0E">
              <w:rPr>
                <w:rFonts w:ascii="Times New Roman" w:hAnsi="Times New Roman" w:cs="Times New Roman"/>
                <w:sz w:val="18"/>
                <w:szCs w:val="18"/>
              </w:rPr>
              <w:lastRenderedPageBreak/>
              <w:t>фронтальные подушки безопасности водителя и переднего пассажира, экологический класс не ниже 4</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9B6B0F" w:rsidRPr="00523542" w:rsidRDefault="009B6B0F" w:rsidP="00B216D9">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 xml:space="preserve">не более </w:t>
            </w:r>
            <w:r>
              <w:rPr>
                <w:rFonts w:ascii="Times New Roman" w:hAnsi="Times New Roman" w:cs="Times New Roman"/>
                <w:sz w:val="18"/>
                <w:szCs w:val="18"/>
              </w:rPr>
              <w:t>1,5</w:t>
            </w:r>
            <w:r w:rsidRPr="00385104">
              <w:rPr>
                <w:rFonts w:ascii="Times New Roman" w:hAnsi="Times New Roman" w:cs="Times New Roman"/>
                <w:sz w:val="18"/>
                <w:szCs w:val="18"/>
              </w:rPr>
              <w:t xml:space="preserve"> млн. рублей</w:t>
            </w:r>
          </w:p>
        </w:tc>
        <w:tc>
          <w:tcPr>
            <w:tcW w:w="498" w:type="pct"/>
          </w:tcPr>
          <w:p w:rsidR="009B6B0F" w:rsidRPr="00523542" w:rsidRDefault="009B6B0F" w:rsidP="0070139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предельная цена</w:t>
            </w:r>
          </w:p>
        </w:tc>
        <w:tc>
          <w:tcPr>
            <w:tcW w:w="597" w:type="pct"/>
            <w:hideMark/>
          </w:tcPr>
          <w:p w:rsidR="009B6B0F" w:rsidRPr="00385104" w:rsidRDefault="009B6B0F" w:rsidP="00B216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более 1,5</w:t>
            </w:r>
            <w:r w:rsidRPr="00385104">
              <w:rPr>
                <w:rFonts w:ascii="Times New Roman" w:hAnsi="Times New Roman" w:cs="Times New Roman"/>
                <w:sz w:val="18"/>
                <w:szCs w:val="18"/>
              </w:rPr>
              <w:t xml:space="preserve"> млн. рублей</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val="restart"/>
          </w:tcPr>
          <w:p w:rsidR="009B6B0F" w:rsidRPr="00385104" w:rsidRDefault="00D52481"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345" w:type="pct"/>
            <w:vMerge w:val="restart"/>
            <w:hideMark/>
          </w:tcPr>
          <w:p w:rsidR="009B6B0F" w:rsidRPr="00385104" w:rsidRDefault="00D66126" w:rsidP="00A214E1">
            <w:pPr>
              <w:autoSpaceDE w:val="0"/>
              <w:autoSpaceDN w:val="0"/>
              <w:adjustRightInd w:val="0"/>
              <w:spacing w:after="0" w:line="240" w:lineRule="auto"/>
              <w:jc w:val="center"/>
              <w:rPr>
                <w:rFonts w:ascii="Times New Roman" w:hAnsi="Times New Roman" w:cs="Times New Roman"/>
                <w:sz w:val="18"/>
                <w:szCs w:val="18"/>
              </w:rPr>
            </w:pPr>
            <w:hyperlink r:id="rId19" w:history="1">
              <w:r w:rsidR="009B6B0F" w:rsidRPr="00A214E1">
                <w:rPr>
                  <w:rFonts w:ascii="Times New Roman" w:hAnsi="Times New Roman" w:cs="Times New Roman"/>
                  <w:sz w:val="18"/>
                  <w:szCs w:val="18"/>
                </w:rPr>
                <w:t>29.</w:t>
              </w:r>
            </w:hyperlink>
            <w:r w:rsidR="009B6B0F" w:rsidRPr="00A214E1">
              <w:rPr>
                <w:rFonts w:ascii="Times New Roman" w:hAnsi="Times New Roman" w:cs="Times New Roman"/>
                <w:sz w:val="18"/>
                <w:szCs w:val="18"/>
              </w:rPr>
              <w:t>10.22</w:t>
            </w:r>
          </w:p>
        </w:tc>
        <w:tc>
          <w:tcPr>
            <w:tcW w:w="497" w:type="pct"/>
            <w:vMerge w:val="restart"/>
            <w:hideMark/>
          </w:tcPr>
          <w:p w:rsid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4E4AB8">
              <w:rPr>
                <w:rFonts w:ascii="Times New Roman" w:hAnsi="Times New Roman" w:cs="Times New Roman"/>
                <w:sz w:val="18"/>
                <w:szCs w:val="18"/>
              </w:rPr>
              <w:t>Средства транспортные с двигателем с искровым зажиганием, с рабочим объемом цилиндров более 1500 см3, новые</w:t>
            </w:r>
            <w:r>
              <w:rPr>
                <w:rFonts w:ascii="Times New Roman" w:hAnsi="Times New Roman" w:cs="Times New Roman"/>
                <w:sz w:val="18"/>
                <w:szCs w:val="18"/>
              </w:rPr>
              <w:t>.</w:t>
            </w:r>
          </w:p>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Лица, замещающие государственные должности Республики Алтай</w:t>
            </w:r>
          </w:p>
        </w:tc>
        <w:tc>
          <w:tcPr>
            <w:tcW w:w="298" w:type="pct"/>
            <w:gridSpan w:val="2"/>
            <w:hideMark/>
          </w:tcPr>
          <w:p w:rsidR="009B6B0F" w:rsidRPr="00385104" w:rsidRDefault="00D66126" w:rsidP="00701396">
            <w:pPr>
              <w:spacing w:after="0" w:line="240" w:lineRule="auto"/>
              <w:jc w:val="center"/>
              <w:rPr>
                <w:rFonts w:ascii="Times New Roman" w:hAnsi="Times New Roman" w:cs="Times New Roman"/>
                <w:sz w:val="18"/>
                <w:szCs w:val="18"/>
              </w:rPr>
            </w:pPr>
            <w:hyperlink r:id="rId20"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9B6B0F" w:rsidRPr="00385104">
                <w:rPr>
                  <w:rFonts w:ascii="Times New Roman" w:hAnsi="Times New Roman" w:cs="Times New Roman"/>
                  <w:sz w:val="18"/>
                  <w:szCs w:val="18"/>
                </w:rPr>
                <w:t>251</w:t>
              </w:r>
            </w:hyperlink>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9B6B0F" w:rsidRPr="00385104" w:rsidRDefault="009B6B0F" w:rsidP="00B216D9">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9B6B0F" w:rsidRDefault="009B6B0F" w:rsidP="00B216D9">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9B6B0F" w:rsidRPr="00385104" w:rsidRDefault="009B6B0F" w:rsidP="00B216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9B6B0F" w:rsidRDefault="009B6B0F" w:rsidP="00D93B0E">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Автоматическая коробка передач, тип кузова – седан/</w:t>
            </w:r>
            <w:r w:rsidR="00D93B0E">
              <w:rPr>
                <w:rFonts w:ascii="Times New Roman" w:hAnsi="Times New Roman" w:cs="Times New Roman"/>
                <w:sz w:val="18"/>
                <w:szCs w:val="18"/>
              </w:rPr>
              <w:t xml:space="preserve"> </w:t>
            </w:r>
            <w:r>
              <w:rPr>
                <w:rFonts w:ascii="Times New Roman" w:hAnsi="Times New Roman" w:cs="Times New Roman"/>
                <w:sz w:val="18"/>
                <w:szCs w:val="18"/>
              </w:rPr>
              <w:t>/</w:t>
            </w:r>
            <w:r w:rsidRPr="00385104">
              <w:rPr>
                <w:rFonts w:ascii="Times New Roman" w:hAnsi="Times New Roman" w:cs="Times New Roman"/>
                <w:sz w:val="18"/>
                <w:szCs w:val="18"/>
              </w:rPr>
              <w:t>кроссовер/внедорожник, обивка салона – кожа,  антиблокировочная система тормозов (</w:t>
            </w:r>
            <w:r w:rsidRPr="00385104">
              <w:rPr>
                <w:rFonts w:ascii="Times New Roman" w:hAnsi="Times New Roman" w:cs="Times New Roman"/>
                <w:sz w:val="18"/>
                <w:szCs w:val="18"/>
                <w:lang w:val="en-US"/>
              </w:rPr>
              <w:t>ABS</w:t>
            </w:r>
            <w:r w:rsidRPr="00385104">
              <w:rPr>
                <w:rFonts w:ascii="Times New Roman" w:hAnsi="Times New Roman" w:cs="Times New Roman"/>
                <w:sz w:val="18"/>
                <w:szCs w:val="18"/>
              </w:rPr>
              <w:t>), система курсовой устойчивости (</w:t>
            </w:r>
            <w:r w:rsidRPr="00385104">
              <w:rPr>
                <w:rFonts w:ascii="Times New Roman" w:hAnsi="Times New Roman" w:cs="Times New Roman"/>
                <w:sz w:val="18"/>
                <w:szCs w:val="18"/>
                <w:lang w:val="en-US"/>
              </w:rPr>
              <w:t>ESP</w:t>
            </w:r>
            <w:r w:rsidRPr="00385104">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9B6B0F" w:rsidRPr="00385104" w:rsidRDefault="009B6B0F" w:rsidP="00B216D9">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2,5 млн.рублей</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597" w:type="pct"/>
            <w:hideMark/>
          </w:tcPr>
          <w:p w:rsidR="009B6B0F" w:rsidRDefault="009B6B0F" w:rsidP="00B216D9">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2,5 млн.рублей</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val="restart"/>
          </w:tcPr>
          <w:p w:rsidR="009B6B0F" w:rsidRDefault="00D52481"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345" w:type="pct"/>
            <w:vMerge w:val="restart"/>
            <w:hideMark/>
          </w:tcPr>
          <w:p w:rsidR="009B6B0F" w:rsidRPr="00385104" w:rsidRDefault="00D66126" w:rsidP="00701396">
            <w:pPr>
              <w:autoSpaceDE w:val="0"/>
              <w:autoSpaceDN w:val="0"/>
              <w:adjustRightInd w:val="0"/>
              <w:spacing w:after="0" w:line="240" w:lineRule="auto"/>
              <w:jc w:val="center"/>
              <w:rPr>
                <w:rFonts w:ascii="Times New Roman" w:hAnsi="Times New Roman" w:cs="Times New Roman"/>
                <w:sz w:val="18"/>
                <w:szCs w:val="18"/>
              </w:rPr>
            </w:pPr>
            <w:hyperlink r:id="rId21" w:history="1">
              <w:r w:rsidR="009B6B0F" w:rsidRPr="00A214E1">
                <w:rPr>
                  <w:rFonts w:ascii="Times New Roman" w:hAnsi="Times New Roman" w:cs="Times New Roman"/>
                  <w:sz w:val="18"/>
                  <w:szCs w:val="18"/>
                </w:rPr>
                <w:t>29.</w:t>
              </w:r>
            </w:hyperlink>
            <w:r w:rsidR="009B6B0F" w:rsidRPr="00A214E1">
              <w:rPr>
                <w:rFonts w:ascii="Times New Roman" w:hAnsi="Times New Roman" w:cs="Times New Roman"/>
                <w:sz w:val="18"/>
                <w:szCs w:val="18"/>
              </w:rPr>
              <w:t>10.22</w:t>
            </w:r>
          </w:p>
        </w:tc>
        <w:tc>
          <w:tcPr>
            <w:tcW w:w="497" w:type="pct"/>
            <w:vMerge w:val="restart"/>
            <w:hideMark/>
          </w:tcPr>
          <w:p w:rsid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4E4AB8">
              <w:rPr>
                <w:rFonts w:ascii="Times New Roman" w:hAnsi="Times New Roman" w:cs="Times New Roman"/>
                <w:sz w:val="18"/>
                <w:szCs w:val="18"/>
              </w:rPr>
              <w:t xml:space="preserve">Средства транспортные с двигателем с искровым зажиганием, с рабочим объемом цилиндров более 1500 </w:t>
            </w:r>
            <w:r w:rsidRPr="004E4AB8">
              <w:rPr>
                <w:rFonts w:ascii="Times New Roman" w:hAnsi="Times New Roman" w:cs="Times New Roman"/>
                <w:sz w:val="18"/>
                <w:szCs w:val="18"/>
              </w:rPr>
              <w:lastRenderedPageBreak/>
              <w:t>см3, новые</w:t>
            </w:r>
            <w:r>
              <w:rPr>
                <w:rFonts w:ascii="Times New Roman" w:hAnsi="Times New Roman" w:cs="Times New Roman"/>
                <w:sz w:val="18"/>
                <w:szCs w:val="18"/>
              </w:rPr>
              <w:t>.</w:t>
            </w:r>
          </w:p>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Должности категории «Руководители» высшей группы должностей</w:t>
            </w:r>
          </w:p>
        </w:tc>
        <w:tc>
          <w:tcPr>
            <w:tcW w:w="298" w:type="pct"/>
            <w:gridSpan w:val="2"/>
            <w:hideMark/>
          </w:tcPr>
          <w:p w:rsidR="009B6B0F" w:rsidRPr="00385104" w:rsidRDefault="00D66126" w:rsidP="00701396">
            <w:pPr>
              <w:spacing w:after="0" w:line="240" w:lineRule="auto"/>
              <w:jc w:val="center"/>
              <w:rPr>
                <w:rFonts w:ascii="Times New Roman" w:hAnsi="Times New Roman" w:cs="Times New Roman"/>
                <w:sz w:val="18"/>
                <w:szCs w:val="18"/>
              </w:rPr>
            </w:pPr>
            <w:hyperlink r:id="rId22"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9B6B0F" w:rsidRPr="00385104">
                <w:rPr>
                  <w:rFonts w:ascii="Times New Roman" w:hAnsi="Times New Roman" w:cs="Times New Roman"/>
                  <w:sz w:val="18"/>
                  <w:szCs w:val="18"/>
                </w:rPr>
                <w:t>251</w:t>
              </w:r>
            </w:hyperlink>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9B6B0F"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D93B0E">
              <w:rPr>
                <w:rFonts w:ascii="Times New Roman" w:hAnsi="Times New Roman" w:cs="Times New Roman"/>
                <w:sz w:val="18"/>
                <w:szCs w:val="18"/>
              </w:rPr>
              <w:t>Автоматическая коробка передач, тип кузова – седан,</w:t>
            </w:r>
            <w:r w:rsidR="00D93B0E" w:rsidRPr="00D93B0E">
              <w:rPr>
                <w:rFonts w:ascii="Times New Roman" w:hAnsi="Times New Roman" w:cs="Times New Roman"/>
                <w:sz w:val="18"/>
                <w:szCs w:val="18"/>
              </w:rPr>
              <w:t xml:space="preserve"> /кроссовер,</w:t>
            </w:r>
            <w:r w:rsidRPr="00D93B0E">
              <w:rPr>
                <w:rFonts w:ascii="Times New Roman" w:hAnsi="Times New Roman" w:cs="Times New Roman"/>
                <w:sz w:val="18"/>
                <w:szCs w:val="18"/>
              </w:rPr>
              <w:t xml:space="preserve"> обивка салона – кожа,  антиблокировочна</w:t>
            </w:r>
            <w:r w:rsidRPr="00D93B0E">
              <w:rPr>
                <w:rFonts w:ascii="Times New Roman" w:hAnsi="Times New Roman" w:cs="Times New Roman"/>
                <w:sz w:val="18"/>
                <w:szCs w:val="18"/>
              </w:rPr>
              <w:lastRenderedPageBreak/>
              <w:t>я система тормозов (</w:t>
            </w:r>
            <w:r w:rsidRPr="00D93B0E">
              <w:rPr>
                <w:rFonts w:ascii="Times New Roman" w:hAnsi="Times New Roman" w:cs="Times New Roman"/>
                <w:sz w:val="18"/>
                <w:szCs w:val="18"/>
                <w:lang w:val="en-US"/>
              </w:rPr>
              <w:t>ABS</w:t>
            </w:r>
            <w:r w:rsidRPr="00D93B0E">
              <w:rPr>
                <w:rFonts w:ascii="Times New Roman" w:hAnsi="Times New Roman" w:cs="Times New Roman"/>
                <w:sz w:val="18"/>
                <w:szCs w:val="18"/>
              </w:rPr>
              <w:t>), система курсовой устойчивости (</w:t>
            </w:r>
            <w:r w:rsidRPr="00D93B0E">
              <w:rPr>
                <w:rFonts w:ascii="Times New Roman" w:hAnsi="Times New Roman" w:cs="Times New Roman"/>
                <w:sz w:val="18"/>
                <w:szCs w:val="18"/>
                <w:lang w:val="en-US"/>
              </w:rPr>
              <w:t>ESP</w:t>
            </w:r>
            <w:r w:rsidRPr="00D93B0E">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8714D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9B6B0F" w:rsidRPr="00523542" w:rsidRDefault="009B6B0F" w:rsidP="0070139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не более 2</w:t>
            </w:r>
            <w:r>
              <w:rPr>
                <w:rFonts w:ascii="Times New Roman" w:hAnsi="Times New Roman" w:cs="Times New Roman"/>
                <w:sz w:val="18"/>
                <w:szCs w:val="18"/>
              </w:rPr>
              <w:t>,0</w:t>
            </w:r>
            <w:r w:rsidRPr="00385104">
              <w:rPr>
                <w:rFonts w:ascii="Times New Roman" w:hAnsi="Times New Roman" w:cs="Times New Roman"/>
                <w:sz w:val="18"/>
                <w:szCs w:val="18"/>
              </w:rPr>
              <w:t xml:space="preserve"> млн. рублей</w:t>
            </w:r>
          </w:p>
        </w:tc>
        <w:tc>
          <w:tcPr>
            <w:tcW w:w="498" w:type="pct"/>
          </w:tcPr>
          <w:p w:rsidR="009B6B0F" w:rsidRPr="00523542" w:rsidRDefault="009B6B0F" w:rsidP="0070139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предельная цена</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w:t>
            </w:r>
            <w:r>
              <w:rPr>
                <w:rFonts w:ascii="Times New Roman" w:hAnsi="Times New Roman" w:cs="Times New Roman"/>
                <w:sz w:val="18"/>
                <w:szCs w:val="18"/>
              </w:rPr>
              <w:t>,0</w:t>
            </w:r>
            <w:r w:rsidRPr="00385104">
              <w:rPr>
                <w:rFonts w:ascii="Times New Roman" w:hAnsi="Times New Roman" w:cs="Times New Roman"/>
                <w:sz w:val="18"/>
                <w:szCs w:val="18"/>
              </w:rPr>
              <w:t xml:space="preserve"> млн. рублей</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val="restart"/>
          </w:tcPr>
          <w:p w:rsidR="009B6B0F" w:rsidRDefault="009B6B0F" w:rsidP="00D524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D52481">
              <w:rPr>
                <w:rFonts w:ascii="Times New Roman" w:hAnsi="Times New Roman" w:cs="Times New Roman"/>
                <w:sz w:val="18"/>
                <w:szCs w:val="18"/>
              </w:rPr>
              <w:t>2</w:t>
            </w:r>
          </w:p>
        </w:tc>
        <w:tc>
          <w:tcPr>
            <w:tcW w:w="345" w:type="pct"/>
            <w:vMerge w:val="restart"/>
            <w:hideMark/>
          </w:tcPr>
          <w:p w:rsidR="009B6B0F" w:rsidRPr="00385104" w:rsidRDefault="00D66126" w:rsidP="00701396">
            <w:pPr>
              <w:autoSpaceDE w:val="0"/>
              <w:autoSpaceDN w:val="0"/>
              <w:adjustRightInd w:val="0"/>
              <w:spacing w:after="0" w:line="240" w:lineRule="auto"/>
              <w:jc w:val="center"/>
              <w:rPr>
                <w:rFonts w:ascii="Times New Roman" w:hAnsi="Times New Roman" w:cs="Times New Roman"/>
                <w:sz w:val="18"/>
                <w:szCs w:val="18"/>
              </w:rPr>
            </w:pPr>
            <w:hyperlink r:id="rId23" w:history="1">
              <w:r w:rsidR="009B6B0F" w:rsidRPr="00A214E1">
                <w:rPr>
                  <w:rFonts w:ascii="Times New Roman" w:hAnsi="Times New Roman" w:cs="Times New Roman"/>
                  <w:sz w:val="18"/>
                  <w:szCs w:val="18"/>
                </w:rPr>
                <w:t>29.</w:t>
              </w:r>
            </w:hyperlink>
            <w:r w:rsidR="009B6B0F" w:rsidRPr="00A214E1">
              <w:rPr>
                <w:rFonts w:ascii="Times New Roman" w:hAnsi="Times New Roman" w:cs="Times New Roman"/>
                <w:sz w:val="18"/>
                <w:szCs w:val="18"/>
              </w:rPr>
              <w:t>10.22</w:t>
            </w:r>
          </w:p>
        </w:tc>
        <w:tc>
          <w:tcPr>
            <w:tcW w:w="497" w:type="pct"/>
            <w:vMerge w:val="restart"/>
            <w:hideMark/>
          </w:tcPr>
          <w:p w:rsidR="009B6B0F" w:rsidRDefault="009B6B0F" w:rsidP="00701396">
            <w:pPr>
              <w:autoSpaceDE w:val="0"/>
              <w:autoSpaceDN w:val="0"/>
              <w:adjustRightInd w:val="0"/>
              <w:spacing w:after="0" w:line="240" w:lineRule="auto"/>
              <w:jc w:val="center"/>
              <w:rPr>
                <w:rFonts w:ascii="Times New Roman" w:hAnsi="Times New Roman" w:cs="Times New Roman"/>
                <w:sz w:val="18"/>
                <w:szCs w:val="18"/>
              </w:rPr>
            </w:pPr>
            <w:r w:rsidRPr="004E4AB8">
              <w:rPr>
                <w:rFonts w:ascii="Times New Roman" w:hAnsi="Times New Roman" w:cs="Times New Roman"/>
                <w:sz w:val="18"/>
                <w:szCs w:val="18"/>
              </w:rPr>
              <w:t>Средства транспортные с двигателем с искровым зажиганием, с рабочим объемом цилиндров более 1500 см3, новые</w:t>
            </w:r>
            <w:r>
              <w:rPr>
                <w:rFonts w:ascii="Times New Roman" w:hAnsi="Times New Roman" w:cs="Times New Roman"/>
                <w:sz w:val="18"/>
                <w:szCs w:val="18"/>
              </w:rPr>
              <w:t>.</w:t>
            </w:r>
          </w:p>
          <w:p w:rsidR="009B6B0F" w:rsidRPr="00385104" w:rsidRDefault="009B6B0F" w:rsidP="00D93B0E">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Руководителя подведомственных учреждений</w:t>
            </w:r>
          </w:p>
        </w:tc>
        <w:tc>
          <w:tcPr>
            <w:tcW w:w="298" w:type="pct"/>
            <w:gridSpan w:val="2"/>
            <w:hideMark/>
          </w:tcPr>
          <w:p w:rsidR="009B6B0F" w:rsidRPr="00385104" w:rsidRDefault="00D66126" w:rsidP="00701396">
            <w:pPr>
              <w:spacing w:after="0" w:line="240" w:lineRule="auto"/>
              <w:jc w:val="center"/>
              <w:rPr>
                <w:rFonts w:ascii="Times New Roman" w:hAnsi="Times New Roman" w:cs="Times New Roman"/>
                <w:sz w:val="18"/>
                <w:szCs w:val="18"/>
              </w:rPr>
            </w:pPr>
            <w:hyperlink r:id="rId24"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9B6B0F" w:rsidRPr="00385104">
                <w:rPr>
                  <w:rFonts w:ascii="Times New Roman" w:hAnsi="Times New Roman" w:cs="Times New Roman"/>
                  <w:sz w:val="18"/>
                  <w:szCs w:val="18"/>
                </w:rPr>
                <w:t>251</w:t>
              </w:r>
            </w:hyperlink>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9B6B0F" w:rsidRPr="00385104" w:rsidRDefault="009B6B0F" w:rsidP="007A413A">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не более </w:t>
            </w:r>
            <w:r>
              <w:rPr>
                <w:rFonts w:ascii="Times New Roman" w:hAnsi="Times New Roman" w:cs="Times New Roman"/>
                <w:sz w:val="18"/>
                <w:szCs w:val="18"/>
              </w:rPr>
              <w:t>150</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9B6B0F" w:rsidRDefault="009B6B0F" w:rsidP="007A413A">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не более </w:t>
            </w:r>
            <w:r>
              <w:rPr>
                <w:rFonts w:ascii="Times New Roman" w:hAnsi="Times New Roman" w:cs="Times New Roman"/>
                <w:sz w:val="18"/>
                <w:szCs w:val="18"/>
              </w:rPr>
              <w:t>150</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70139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9B6B0F" w:rsidRPr="00385104" w:rsidRDefault="009B6B0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6B22B5">
              <w:rPr>
                <w:rFonts w:ascii="Times New Roman" w:hAnsi="Times New Roman" w:cs="Times New Roman"/>
                <w:sz w:val="18"/>
                <w:szCs w:val="18"/>
              </w:rPr>
              <w:t>Автоматическая коробка передач, тип кузова – седан</w:t>
            </w:r>
            <w:r w:rsidR="006B22B5" w:rsidRPr="006B22B5">
              <w:rPr>
                <w:rFonts w:ascii="Times New Roman" w:hAnsi="Times New Roman" w:cs="Times New Roman"/>
                <w:sz w:val="18"/>
                <w:szCs w:val="18"/>
              </w:rPr>
              <w:t>/кроссовер</w:t>
            </w:r>
            <w:r w:rsidRPr="006B22B5">
              <w:rPr>
                <w:rFonts w:ascii="Times New Roman" w:hAnsi="Times New Roman" w:cs="Times New Roman"/>
                <w:sz w:val="18"/>
                <w:szCs w:val="18"/>
              </w:rPr>
              <w:t>, обивка салона – кожа,  антиблокировочная система тормозов (</w:t>
            </w:r>
            <w:r w:rsidRPr="006B22B5">
              <w:rPr>
                <w:rFonts w:ascii="Times New Roman" w:hAnsi="Times New Roman" w:cs="Times New Roman"/>
                <w:sz w:val="18"/>
                <w:szCs w:val="18"/>
                <w:lang w:val="en-US"/>
              </w:rPr>
              <w:t>ABS</w:t>
            </w:r>
            <w:r w:rsidRPr="006B22B5">
              <w:rPr>
                <w:rFonts w:ascii="Times New Roman" w:hAnsi="Times New Roman" w:cs="Times New Roman"/>
                <w:sz w:val="18"/>
                <w:szCs w:val="18"/>
              </w:rPr>
              <w:t>), система курсовой устойчивости (</w:t>
            </w:r>
            <w:r w:rsidRPr="006B22B5">
              <w:rPr>
                <w:rFonts w:ascii="Times New Roman" w:hAnsi="Times New Roman" w:cs="Times New Roman"/>
                <w:sz w:val="18"/>
                <w:szCs w:val="18"/>
                <w:lang w:val="en-US"/>
              </w:rPr>
              <w:t>ESP</w:t>
            </w:r>
            <w:r w:rsidRPr="006B22B5">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B6B0F" w:rsidRDefault="009B6B0F" w:rsidP="00701396">
            <w:pPr>
              <w:spacing w:after="0" w:line="240" w:lineRule="auto"/>
              <w:jc w:val="center"/>
              <w:rPr>
                <w:rFonts w:ascii="Times New Roman" w:hAnsi="Times New Roman" w:cs="Times New Roman"/>
                <w:sz w:val="18"/>
                <w:szCs w:val="18"/>
              </w:rPr>
            </w:pPr>
          </w:p>
        </w:tc>
        <w:tc>
          <w:tcPr>
            <w:tcW w:w="345" w:type="pct"/>
            <w:vMerge/>
            <w:hideMark/>
          </w:tcPr>
          <w:p w:rsidR="009B6B0F" w:rsidRPr="00385104" w:rsidRDefault="009B6B0F" w:rsidP="00701396">
            <w:pPr>
              <w:spacing w:after="0" w:line="240" w:lineRule="auto"/>
              <w:jc w:val="center"/>
              <w:rPr>
                <w:rFonts w:ascii="Times New Roman" w:hAnsi="Times New Roman" w:cs="Times New Roman"/>
                <w:sz w:val="18"/>
                <w:szCs w:val="18"/>
              </w:rPr>
            </w:pPr>
          </w:p>
        </w:tc>
        <w:tc>
          <w:tcPr>
            <w:tcW w:w="497" w:type="pct"/>
            <w:vMerge/>
            <w:hideMark/>
          </w:tcPr>
          <w:p w:rsidR="009B6B0F" w:rsidRPr="00385104" w:rsidRDefault="009B6B0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9B6B0F" w:rsidRPr="00523542" w:rsidRDefault="009B6B0F" w:rsidP="0070139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не более 1,5 млн. рублей</w:t>
            </w:r>
          </w:p>
        </w:tc>
        <w:tc>
          <w:tcPr>
            <w:tcW w:w="498" w:type="pct"/>
          </w:tcPr>
          <w:p w:rsidR="009B6B0F" w:rsidRPr="00523542" w:rsidRDefault="009B6B0F" w:rsidP="00701396">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предельная цена</w:t>
            </w:r>
          </w:p>
        </w:tc>
        <w:tc>
          <w:tcPr>
            <w:tcW w:w="597" w:type="pct"/>
            <w:hideMark/>
          </w:tcPr>
          <w:p w:rsidR="009B6B0F" w:rsidRPr="00385104" w:rsidRDefault="009B6B0F"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1,5 млн. рублей</w:t>
            </w:r>
          </w:p>
        </w:tc>
        <w:tc>
          <w:tcPr>
            <w:tcW w:w="986" w:type="pct"/>
            <w:hideMark/>
          </w:tcPr>
          <w:p w:rsidR="009B6B0F" w:rsidRPr="00385104" w:rsidRDefault="009B6B0F" w:rsidP="008714D6">
            <w:pPr>
              <w:spacing w:after="0" w:line="240" w:lineRule="auto"/>
              <w:jc w:val="center"/>
              <w:rPr>
                <w:rFonts w:ascii="Times New Roman" w:hAnsi="Times New Roman" w:cs="Times New Roman"/>
                <w:sz w:val="18"/>
                <w:szCs w:val="18"/>
              </w:rPr>
            </w:pPr>
          </w:p>
        </w:tc>
        <w:tc>
          <w:tcPr>
            <w:tcW w:w="149" w:type="pct"/>
            <w:hideMark/>
          </w:tcPr>
          <w:p w:rsidR="009B6B0F" w:rsidRPr="00385104" w:rsidRDefault="009B6B0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tcPr>
          <w:p w:rsidR="00312043" w:rsidRDefault="00D52481"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345" w:type="pct"/>
            <w:hideMark/>
          </w:tcPr>
          <w:p w:rsidR="00312043" w:rsidRPr="00385104" w:rsidRDefault="00D66126" w:rsidP="00701396">
            <w:pPr>
              <w:spacing w:after="0" w:line="240" w:lineRule="auto"/>
              <w:jc w:val="center"/>
              <w:rPr>
                <w:rFonts w:ascii="Times New Roman" w:hAnsi="Times New Roman" w:cs="Times New Roman"/>
                <w:sz w:val="18"/>
                <w:szCs w:val="18"/>
              </w:rPr>
            </w:pPr>
            <w:hyperlink r:id="rId25" w:history="1">
              <w:r w:rsidR="00312043" w:rsidRPr="00385104">
                <w:rPr>
                  <w:rFonts w:ascii="Times New Roman" w:hAnsi="Times New Roman" w:cs="Times New Roman"/>
                  <w:sz w:val="18"/>
                  <w:szCs w:val="18"/>
                </w:rPr>
                <w:t>29.</w:t>
              </w:r>
            </w:hyperlink>
            <w:r w:rsidR="00312043" w:rsidRPr="00385104">
              <w:rPr>
                <w:rFonts w:ascii="Times New Roman" w:hAnsi="Times New Roman" w:cs="Times New Roman"/>
                <w:sz w:val="18"/>
                <w:szCs w:val="18"/>
              </w:rPr>
              <w:t>10.23</w:t>
            </w:r>
          </w:p>
        </w:tc>
        <w:tc>
          <w:tcPr>
            <w:tcW w:w="497" w:type="pct"/>
            <w:vMerge w:val="restart"/>
            <w:hideMark/>
          </w:tcPr>
          <w:p w:rsidR="00312043" w:rsidRDefault="00312043" w:rsidP="00312043">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Средства </w:t>
            </w:r>
            <w:r w:rsidRPr="00312043">
              <w:rPr>
                <w:rFonts w:ascii="Times New Roman" w:hAnsi="Times New Roman" w:cs="Times New Roman"/>
                <w:sz w:val="18"/>
                <w:szCs w:val="18"/>
              </w:rPr>
              <w:t xml:space="preserve">транспортные с поршневым </w:t>
            </w:r>
            <w:r w:rsidRPr="00312043">
              <w:rPr>
                <w:rFonts w:ascii="Times New Roman" w:hAnsi="Times New Roman" w:cs="Times New Roman"/>
                <w:sz w:val="18"/>
                <w:szCs w:val="18"/>
              </w:rPr>
              <w:lastRenderedPageBreak/>
              <w:t>двигателем внутреннего сгорания с воспламенением от сжатия (дизелем или полудизелем), новые.</w:t>
            </w:r>
          </w:p>
          <w:p w:rsidR="00312043" w:rsidRPr="00385104" w:rsidRDefault="00312043" w:rsidP="00312043">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Лица, замещающие государственные должности Республики Алт</w:t>
            </w:r>
            <w:bookmarkStart w:id="0" w:name="_GoBack"/>
            <w:bookmarkEnd w:id="0"/>
            <w:r w:rsidRPr="00385104">
              <w:rPr>
                <w:rFonts w:ascii="Times New Roman" w:hAnsi="Times New Roman" w:cs="Times New Roman"/>
                <w:sz w:val="18"/>
                <w:szCs w:val="18"/>
              </w:rPr>
              <w:t>ай</w:t>
            </w:r>
          </w:p>
        </w:tc>
        <w:tc>
          <w:tcPr>
            <w:tcW w:w="298" w:type="pct"/>
            <w:gridSpan w:val="2"/>
            <w:hideMark/>
          </w:tcPr>
          <w:p w:rsidR="00312043" w:rsidRPr="00385104" w:rsidRDefault="00D66126" w:rsidP="00701396">
            <w:pPr>
              <w:spacing w:after="0" w:line="240" w:lineRule="auto"/>
              <w:jc w:val="center"/>
              <w:rPr>
                <w:rFonts w:ascii="Times New Roman" w:hAnsi="Times New Roman" w:cs="Times New Roman"/>
                <w:sz w:val="18"/>
                <w:szCs w:val="18"/>
              </w:rPr>
            </w:pPr>
            <w:hyperlink r:id="rId26"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312043" w:rsidRPr="00385104">
                <w:rPr>
                  <w:rFonts w:ascii="Times New Roman" w:hAnsi="Times New Roman" w:cs="Times New Roman"/>
                  <w:sz w:val="18"/>
                  <w:szCs w:val="18"/>
                </w:rPr>
                <w:t>251</w:t>
              </w:r>
            </w:hyperlink>
          </w:p>
        </w:tc>
        <w:tc>
          <w:tcPr>
            <w:tcW w:w="302"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498" w:type="pct"/>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D66126" w:rsidRPr="00385104" w:rsidTr="00D66126">
        <w:trPr>
          <w:trHeight w:val="444"/>
        </w:trPr>
        <w:tc>
          <w:tcPr>
            <w:tcW w:w="186" w:type="pct"/>
          </w:tcPr>
          <w:p w:rsidR="00D66126" w:rsidRDefault="00D66126" w:rsidP="00701396">
            <w:pPr>
              <w:spacing w:after="0" w:line="240" w:lineRule="auto"/>
              <w:jc w:val="center"/>
              <w:rPr>
                <w:rFonts w:ascii="Times New Roman" w:hAnsi="Times New Roman" w:cs="Times New Roman"/>
                <w:sz w:val="18"/>
                <w:szCs w:val="18"/>
              </w:rPr>
            </w:pPr>
          </w:p>
        </w:tc>
        <w:tc>
          <w:tcPr>
            <w:tcW w:w="345" w:type="pct"/>
            <w:vMerge w:val="restart"/>
            <w:hideMark/>
          </w:tcPr>
          <w:p w:rsidR="00D66126" w:rsidRPr="00385104" w:rsidRDefault="00D66126" w:rsidP="00701396">
            <w:pPr>
              <w:spacing w:after="0" w:line="240" w:lineRule="auto"/>
              <w:jc w:val="center"/>
              <w:rPr>
                <w:rFonts w:ascii="Times New Roman" w:hAnsi="Times New Roman" w:cs="Times New Roman"/>
                <w:sz w:val="18"/>
                <w:szCs w:val="18"/>
              </w:rPr>
            </w:pPr>
          </w:p>
        </w:tc>
        <w:tc>
          <w:tcPr>
            <w:tcW w:w="497" w:type="pct"/>
            <w:vMerge/>
            <w:hideMark/>
          </w:tcPr>
          <w:p w:rsidR="00D66126" w:rsidRPr="00385104" w:rsidRDefault="00D66126"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66126" w:rsidRPr="00385104" w:rsidRDefault="00D66126"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D66126" w:rsidRPr="00385104" w:rsidRDefault="00D66126"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D66126" w:rsidRPr="00385104"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D66126" w:rsidRPr="00385104" w:rsidRDefault="00D66126"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D66126" w:rsidRPr="00385104"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D66126" w:rsidRPr="00385104" w:rsidRDefault="00D66126" w:rsidP="00701396">
            <w:pPr>
              <w:spacing w:after="0" w:line="240" w:lineRule="auto"/>
              <w:jc w:val="center"/>
              <w:rPr>
                <w:rFonts w:ascii="Times New Roman" w:hAnsi="Times New Roman" w:cs="Times New Roman"/>
                <w:sz w:val="18"/>
                <w:szCs w:val="18"/>
              </w:rPr>
            </w:pPr>
            <w:r w:rsidRPr="006B22B5">
              <w:rPr>
                <w:rFonts w:ascii="Times New Roman" w:hAnsi="Times New Roman" w:cs="Times New Roman"/>
                <w:sz w:val="18"/>
                <w:szCs w:val="18"/>
              </w:rPr>
              <w:t>Автоматическая коробка передач, тип кузова – седан/кроссовер, обивка салона – кожа,  антиблокировочная система тормозов (</w:t>
            </w:r>
            <w:r w:rsidRPr="006B22B5">
              <w:rPr>
                <w:rFonts w:ascii="Times New Roman" w:hAnsi="Times New Roman" w:cs="Times New Roman"/>
                <w:sz w:val="18"/>
                <w:szCs w:val="18"/>
                <w:lang w:val="en-US"/>
              </w:rPr>
              <w:t>ABS</w:t>
            </w:r>
            <w:r w:rsidRPr="006B22B5">
              <w:rPr>
                <w:rFonts w:ascii="Times New Roman" w:hAnsi="Times New Roman" w:cs="Times New Roman"/>
                <w:sz w:val="18"/>
                <w:szCs w:val="18"/>
              </w:rPr>
              <w:t>), система курсовой устойчивости (</w:t>
            </w:r>
            <w:r w:rsidRPr="006B22B5">
              <w:rPr>
                <w:rFonts w:ascii="Times New Roman" w:hAnsi="Times New Roman" w:cs="Times New Roman"/>
                <w:sz w:val="18"/>
                <w:szCs w:val="18"/>
                <w:lang w:val="en-US"/>
              </w:rPr>
              <w:t>ESP</w:t>
            </w:r>
            <w:r w:rsidRPr="006B22B5">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986" w:type="pct"/>
            <w:hideMark/>
          </w:tcPr>
          <w:p w:rsidR="00D66126" w:rsidRPr="00385104" w:rsidRDefault="00D66126" w:rsidP="008714D6">
            <w:pPr>
              <w:spacing w:after="0" w:line="240" w:lineRule="auto"/>
              <w:jc w:val="center"/>
              <w:rPr>
                <w:rFonts w:ascii="Times New Roman" w:hAnsi="Times New Roman" w:cs="Times New Roman"/>
                <w:sz w:val="18"/>
                <w:szCs w:val="18"/>
              </w:rPr>
            </w:pPr>
          </w:p>
        </w:tc>
        <w:tc>
          <w:tcPr>
            <w:tcW w:w="149" w:type="pct"/>
            <w:hideMark/>
          </w:tcPr>
          <w:p w:rsidR="00D66126" w:rsidRPr="00385104" w:rsidRDefault="00D66126" w:rsidP="008714D6">
            <w:pPr>
              <w:spacing w:after="0" w:line="240" w:lineRule="auto"/>
              <w:jc w:val="center"/>
              <w:rPr>
                <w:rFonts w:ascii="Times New Roman" w:hAnsi="Times New Roman" w:cs="Times New Roman"/>
                <w:sz w:val="18"/>
                <w:szCs w:val="18"/>
              </w:rPr>
            </w:pPr>
          </w:p>
        </w:tc>
      </w:tr>
      <w:tr w:rsidR="00D66126" w:rsidRPr="00385104" w:rsidTr="00D66126">
        <w:trPr>
          <w:trHeight w:val="444"/>
        </w:trPr>
        <w:tc>
          <w:tcPr>
            <w:tcW w:w="186" w:type="pct"/>
          </w:tcPr>
          <w:p w:rsidR="00D66126" w:rsidRDefault="00D66126" w:rsidP="00701396">
            <w:pPr>
              <w:spacing w:after="0" w:line="240" w:lineRule="auto"/>
              <w:jc w:val="center"/>
              <w:rPr>
                <w:rFonts w:ascii="Times New Roman" w:hAnsi="Times New Roman" w:cs="Times New Roman"/>
                <w:sz w:val="18"/>
                <w:szCs w:val="18"/>
              </w:rPr>
            </w:pPr>
          </w:p>
        </w:tc>
        <w:tc>
          <w:tcPr>
            <w:tcW w:w="345" w:type="pct"/>
            <w:vMerge/>
            <w:hideMark/>
          </w:tcPr>
          <w:p w:rsidR="00D66126" w:rsidRPr="00385104" w:rsidRDefault="00D66126" w:rsidP="00701396">
            <w:pPr>
              <w:spacing w:after="0" w:line="240" w:lineRule="auto"/>
              <w:jc w:val="center"/>
              <w:rPr>
                <w:rFonts w:ascii="Times New Roman" w:hAnsi="Times New Roman" w:cs="Times New Roman"/>
                <w:sz w:val="18"/>
                <w:szCs w:val="18"/>
              </w:rPr>
            </w:pPr>
          </w:p>
        </w:tc>
        <w:tc>
          <w:tcPr>
            <w:tcW w:w="497" w:type="pct"/>
            <w:vMerge/>
            <w:hideMark/>
          </w:tcPr>
          <w:p w:rsidR="00D66126" w:rsidRPr="00385104" w:rsidRDefault="00D66126"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D66126" w:rsidRPr="00385104"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D66126" w:rsidRPr="00385104"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D66126" w:rsidRPr="00385104"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D66126" w:rsidRPr="00385104"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2,5 млн.рублей</w:t>
            </w:r>
          </w:p>
        </w:tc>
        <w:tc>
          <w:tcPr>
            <w:tcW w:w="498" w:type="pct"/>
          </w:tcPr>
          <w:p w:rsidR="00D66126" w:rsidRPr="00385104"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597" w:type="pct"/>
            <w:hideMark/>
          </w:tcPr>
          <w:p w:rsidR="00D66126" w:rsidRDefault="00D66126"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2,5 млн.рублей</w:t>
            </w:r>
          </w:p>
        </w:tc>
        <w:tc>
          <w:tcPr>
            <w:tcW w:w="986" w:type="pct"/>
            <w:hideMark/>
          </w:tcPr>
          <w:p w:rsidR="00D66126" w:rsidRPr="00385104" w:rsidRDefault="00D66126" w:rsidP="008714D6">
            <w:pPr>
              <w:spacing w:after="0" w:line="240" w:lineRule="auto"/>
              <w:jc w:val="center"/>
              <w:rPr>
                <w:rFonts w:ascii="Times New Roman" w:hAnsi="Times New Roman" w:cs="Times New Roman"/>
                <w:sz w:val="18"/>
                <w:szCs w:val="18"/>
              </w:rPr>
            </w:pPr>
          </w:p>
        </w:tc>
        <w:tc>
          <w:tcPr>
            <w:tcW w:w="149" w:type="pct"/>
            <w:hideMark/>
          </w:tcPr>
          <w:p w:rsidR="00D66126" w:rsidRPr="00385104" w:rsidRDefault="00D66126"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val="restart"/>
          </w:tcPr>
          <w:p w:rsidR="00677493" w:rsidRDefault="0096367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D52481">
              <w:rPr>
                <w:rFonts w:ascii="Times New Roman" w:hAnsi="Times New Roman" w:cs="Times New Roman"/>
                <w:sz w:val="18"/>
                <w:szCs w:val="18"/>
              </w:rPr>
              <w:t>4</w:t>
            </w:r>
          </w:p>
        </w:tc>
        <w:tc>
          <w:tcPr>
            <w:tcW w:w="345" w:type="pct"/>
            <w:vMerge w:val="restart"/>
            <w:hideMark/>
          </w:tcPr>
          <w:p w:rsidR="00677493" w:rsidRPr="00385104" w:rsidRDefault="00D66126" w:rsidP="00701396">
            <w:pPr>
              <w:spacing w:after="0" w:line="240" w:lineRule="auto"/>
              <w:jc w:val="center"/>
              <w:rPr>
                <w:rFonts w:ascii="Times New Roman" w:hAnsi="Times New Roman" w:cs="Times New Roman"/>
                <w:sz w:val="18"/>
                <w:szCs w:val="18"/>
              </w:rPr>
            </w:pPr>
            <w:hyperlink r:id="rId27" w:history="1">
              <w:r w:rsidR="00677493" w:rsidRPr="00385104">
                <w:rPr>
                  <w:rFonts w:ascii="Times New Roman" w:hAnsi="Times New Roman" w:cs="Times New Roman"/>
                  <w:sz w:val="18"/>
                  <w:szCs w:val="18"/>
                </w:rPr>
                <w:t>29.</w:t>
              </w:r>
            </w:hyperlink>
            <w:r w:rsidR="00677493" w:rsidRPr="00385104">
              <w:rPr>
                <w:rFonts w:ascii="Times New Roman" w:hAnsi="Times New Roman" w:cs="Times New Roman"/>
                <w:sz w:val="18"/>
                <w:szCs w:val="18"/>
              </w:rPr>
              <w:t>10.23</w:t>
            </w:r>
          </w:p>
        </w:tc>
        <w:tc>
          <w:tcPr>
            <w:tcW w:w="497" w:type="pct"/>
            <w:vMerge w:val="restart"/>
            <w:hideMark/>
          </w:tcPr>
          <w:p w:rsidR="00677493" w:rsidRDefault="0067749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Средства </w:t>
            </w:r>
            <w:r w:rsidRPr="00312043">
              <w:rPr>
                <w:rFonts w:ascii="Times New Roman" w:hAnsi="Times New Roman" w:cs="Times New Roman"/>
                <w:sz w:val="18"/>
                <w:szCs w:val="18"/>
              </w:rPr>
              <w:t>транспортные с поршневым двигателем внутреннего сгорания с воспламенением от сжатия (дизелем или полудизелем), новые.</w:t>
            </w:r>
          </w:p>
          <w:p w:rsidR="00677493" w:rsidRPr="00385104" w:rsidRDefault="0067749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Должности категории «Руководители» высшей группы должностей</w:t>
            </w:r>
          </w:p>
        </w:tc>
        <w:tc>
          <w:tcPr>
            <w:tcW w:w="298" w:type="pct"/>
            <w:gridSpan w:val="2"/>
            <w:hideMark/>
          </w:tcPr>
          <w:p w:rsidR="00677493" w:rsidRPr="00385104" w:rsidRDefault="00D66126" w:rsidP="00701396">
            <w:pPr>
              <w:spacing w:after="0" w:line="240" w:lineRule="auto"/>
              <w:jc w:val="center"/>
              <w:rPr>
                <w:rFonts w:ascii="Times New Roman" w:hAnsi="Times New Roman" w:cs="Times New Roman"/>
                <w:sz w:val="18"/>
                <w:szCs w:val="18"/>
              </w:rPr>
            </w:pPr>
            <w:hyperlink r:id="rId28"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677493" w:rsidRPr="00385104">
                <w:rPr>
                  <w:rFonts w:ascii="Times New Roman" w:hAnsi="Times New Roman" w:cs="Times New Roman"/>
                  <w:sz w:val="18"/>
                  <w:szCs w:val="18"/>
                </w:rPr>
                <w:t>251</w:t>
              </w:r>
            </w:hyperlink>
          </w:p>
        </w:tc>
        <w:tc>
          <w:tcPr>
            <w:tcW w:w="302" w:type="pct"/>
            <w:gridSpan w:val="2"/>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498" w:type="pct"/>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200</w:t>
            </w:r>
          </w:p>
        </w:tc>
        <w:tc>
          <w:tcPr>
            <w:tcW w:w="986" w:type="pct"/>
            <w:hideMark/>
          </w:tcPr>
          <w:p w:rsidR="00677493" w:rsidRPr="00385104" w:rsidRDefault="00677493" w:rsidP="008714D6">
            <w:pPr>
              <w:spacing w:after="0" w:line="240" w:lineRule="auto"/>
              <w:jc w:val="center"/>
              <w:rPr>
                <w:rFonts w:ascii="Times New Roman" w:hAnsi="Times New Roman" w:cs="Times New Roman"/>
                <w:sz w:val="18"/>
                <w:szCs w:val="18"/>
              </w:rPr>
            </w:pPr>
          </w:p>
        </w:tc>
        <w:tc>
          <w:tcPr>
            <w:tcW w:w="149" w:type="pct"/>
            <w:hideMark/>
          </w:tcPr>
          <w:p w:rsidR="00677493" w:rsidRPr="00385104" w:rsidRDefault="00677493" w:rsidP="008714D6">
            <w:pPr>
              <w:spacing w:after="0" w:line="240" w:lineRule="auto"/>
              <w:jc w:val="center"/>
              <w:rPr>
                <w:rFonts w:ascii="Times New Roman" w:hAnsi="Times New Roman" w:cs="Times New Roman"/>
                <w:sz w:val="18"/>
                <w:szCs w:val="18"/>
              </w:rPr>
            </w:pPr>
          </w:p>
        </w:tc>
      </w:tr>
      <w:tr w:rsidR="00E729AD" w:rsidRPr="00385104" w:rsidTr="00D66126">
        <w:trPr>
          <w:trHeight w:val="265"/>
        </w:trPr>
        <w:tc>
          <w:tcPr>
            <w:tcW w:w="186" w:type="pct"/>
            <w:vMerge/>
          </w:tcPr>
          <w:p w:rsidR="00677493" w:rsidRDefault="00677493" w:rsidP="00701396">
            <w:pPr>
              <w:spacing w:after="0" w:line="240" w:lineRule="auto"/>
              <w:jc w:val="center"/>
              <w:rPr>
                <w:rFonts w:ascii="Times New Roman" w:hAnsi="Times New Roman" w:cs="Times New Roman"/>
                <w:sz w:val="18"/>
                <w:szCs w:val="18"/>
              </w:rPr>
            </w:pPr>
          </w:p>
        </w:tc>
        <w:tc>
          <w:tcPr>
            <w:tcW w:w="345" w:type="pct"/>
            <w:vMerge/>
            <w:hideMark/>
          </w:tcPr>
          <w:p w:rsidR="00677493" w:rsidRPr="00385104" w:rsidRDefault="00677493" w:rsidP="00701396">
            <w:pPr>
              <w:spacing w:after="0" w:line="240" w:lineRule="auto"/>
              <w:jc w:val="center"/>
              <w:rPr>
                <w:rFonts w:ascii="Times New Roman" w:hAnsi="Times New Roman" w:cs="Times New Roman"/>
                <w:sz w:val="18"/>
                <w:szCs w:val="18"/>
              </w:rPr>
            </w:pPr>
          </w:p>
        </w:tc>
        <w:tc>
          <w:tcPr>
            <w:tcW w:w="497" w:type="pct"/>
            <w:vMerge/>
            <w:hideMark/>
          </w:tcPr>
          <w:p w:rsidR="00677493" w:rsidRPr="00385104" w:rsidRDefault="00677493"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677493" w:rsidRPr="00385104" w:rsidRDefault="00677493"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677493" w:rsidRPr="00385104" w:rsidRDefault="00677493"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677493" w:rsidRPr="00385104" w:rsidRDefault="00677493"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677493" w:rsidRPr="00385104" w:rsidRDefault="00677493" w:rsidP="00701396">
            <w:pPr>
              <w:spacing w:after="0" w:line="240" w:lineRule="auto"/>
              <w:jc w:val="center"/>
              <w:rPr>
                <w:rFonts w:ascii="Times New Roman" w:hAnsi="Times New Roman" w:cs="Times New Roman"/>
                <w:sz w:val="18"/>
                <w:szCs w:val="18"/>
              </w:rPr>
            </w:pPr>
            <w:r w:rsidRPr="00D93B0E">
              <w:rPr>
                <w:rFonts w:ascii="Times New Roman" w:hAnsi="Times New Roman" w:cs="Times New Roman"/>
                <w:sz w:val="18"/>
                <w:szCs w:val="18"/>
              </w:rPr>
              <w:t>Автоматическая коробка передач, тип кузова – седан, /кроссовер, обивка салона – кожа,  антиблокировочная система тормозов (</w:t>
            </w:r>
            <w:r w:rsidRPr="00D93B0E">
              <w:rPr>
                <w:rFonts w:ascii="Times New Roman" w:hAnsi="Times New Roman" w:cs="Times New Roman"/>
                <w:sz w:val="18"/>
                <w:szCs w:val="18"/>
                <w:lang w:val="en-US"/>
              </w:rPr>
              <w:t>ABS</w:t>
            </w:r>
            <w:r w:rsidRPr="00D93B0E">
              <w:rPr>
                <w:rFonts w:ascii="Times New Roman" w:hAnsi="Times New Roman" w:cs="Times New Roman"/>
                <w:sz w:val="18"/>
                <w:szCs w:val="18"/>
              </w:rPr>
              <w:t>), система курсовой устойчивости (</w:t>
            </w:r>
            <w:r w:rsidRPr="00D93B0E">
              <w:rPr>
                <w:rFonts w:ascii="Times New Roman" w:hAnsi="Times New Roman" w:cs="Times New Roman"/>
                <w:sz w:val="18"/>
                <w:szCs w:val="18"/>
                <w:lang w:val="en-US"/>
              </w:rPr>
              <w:t>ESP</w:t>
            </w:r>
            <w:r w:rsidRPr="00D93B0E">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986" w:type="pct"/>
            <w:hideMark/>
          </w:tcPr>
          <w:p w:rsidR="00677493" w:rsidRPr="00385104" w:rsidRDefault="00677493" w:rsidP="008714D6">
            <w:pPr>
              <w:spacing w:after="0" w:line="240" w:lineRule="auto"/>
              <w:jc w:val="center"/>
              <w:rPr>
                <w:rFonts w:ascii="Times New Roman" w:hAnsi="Times New Roman" w:cs="Times New Roman"/>
                <w:sz w:val="18"/>
                <w:szCs w:val="18"/>
              </w:rPr>
            </w:pPr>
          </w:p>
        </w:tc>
        <w:tc>
          <w:tcPr>
            <w:tcW w:w="149" w:type="pct"/>
            <w:hideMark/>
          </w:tcPr>
          <w:p w:rsidR="00677493" w:rsidRPr="00385104" w:rsidRDefault="00677493"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677493" w:rsidRDefault="00677493" w:rsidP="00701396">
            <w:pPr>
              <w:spacing w:after="0" w:line="240" w:lineRule="auto"/>
              <w:jc w:val="center"/>
              <w:rPr>
                <w:rFonts w:ascii="Times New Roman" w:hAnsi="Times New Roman" w:cs="Times New Roman"/>
                <w:sz w:val="18"/>
                <w:szCs w:val="18"/>
              </w:rPr>
            </w:pPr>
          </w:p>
        </w:tc>
        <w:tc>
          <w:tcPr>
            <w:tcW w:w="345" w:type="pct"/>
            <w:vMerge/>
            <w:hideMark/>
          </w:tcPr>
          <w:p w:rsidR="00677493" w:rsidRPr="00385104" w:rsidRDefault="00677493" w:rsidP="00701396">
            <w:pPr>
              <w:spacing w:after="0" w:line="240" w:lineRule="auto"/>
              <w:jc w:val="center"/>
              <w:rPr>
                <w:rFonts w:ascii="Times New Roman" w:hAnsi="Times New Roman" w:cs="Times New Roman"/>
                <w:sz w:val="18"/>
                <w:szCs w:val="18"/>
              </w:rPr>
            </w:pPr>
          </w:p>
        </w:tc>
        <w:tc>
          <w:tcPr>
            <w:tcW w:w="497" w:type="pct"/>
            <w:vMerge/>
            <w:hideMark/>
          </w:tcPr>
          <w:p w:rsidR="00677493" w:rsidRPr="00385104" w:rsidRDefault="00677493"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677493" w:rsidRPr="00385104" w:rsidRDefault="0067749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677493" w:rsidRPr="00523542" w:rsidRDefault="00677493" w:rsidP="00230474">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не более 2</w:t>
            </w:r>
            <w:r>
              <w:rPr>
                <w:rFonts w:ascii="Times New Roman" w:hAnsi="Times New Roman" w:cs="Times New Roman"/>
                <w:sz w:val="18"/>
                <w:szCs w:val="18"/>
              </w:rPr>
              <w:t>,0</w:t>
            </w:r>
            <w:r w:rsidRPr="00385104">
              <w:rPr>
                <w:rFonts w:ascii="Times New Roman" w:hAnsi="Times New Roman" w:cs="Times New Roman"/>
                <w:sz w:val="18"/>
                <w:szCs w:val="18"/>
              </w:rPr>
              <w:t xml:space="preserve"> млн. рублей</w:t>
            </w:r>
          </w:p>
        </w:tc>
        <w:tc>
          <w:tcPr>
            <w:tcW w:w="498" w:type="pct"/>
          </w:tcPr>
          <w:p w:rsidR="00677493" w:rsidRPr="00523542" w:rsidRDefault="00677493" w:rsidP="00230474">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предельная цена</w:t>
            </w:r>
          </w:p>
        </w:tc>
        <w:tc>
          <w:tcPr>
            <w:tcW w:w="597" w:type="pct"/>
            <w:hideMark/>
          </w:tcPr>
          <w:p w:rsidR="00677493" w:rsidRPr="00385104" w:rsidRDefault="00677493"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2</w:t>
            </w:r>
            <w:r>
              <w:rPr>
                <w:rFonts w:ascii="Times New Roman" w:hAnsi="Times New Roman" w:cs="Times New Roman"/>
                <w:sz w:val="18"/>
                <w:szCs w:val="18"/>
              </w:rPr>
              <w:t>,0</w:t>
            </w:r>
            <w:r w:rsidRPr="00385104">
              <w:rPr>
                <w:rFonts w:ascii="Times New Roman" w:hAnsi="Times New Roman" w:cs="Times New Roman"/>
                <w:sz w:val="18"/>
                <w:szCs w:val="18"/>
              </w:rPr>
              <w:t xml:space="preserve"> млн. рублей</w:t>
            </w:r>
          </w:p>
        </w:tc>
        <w:tc>
          <w:tcPr>
            <w:tcW w:w="986" w:type="pct"/>
            <w:hideMark/>
          </w:tcPr>
          <w:p w:rsidR="00677493" w:rsidRPr="00385104" w:rsidRDefault="00677493" w:rsidP="008714D6">
            <w:pPr>
              <w:spacing w:after="0" w:line="240" w:lineRule="auto"/>
              <w:jc w:val="center"/>
              <w:rPr>
                <w:rFonts w:ascii="Times New Roman" w:hAnsi="Times New Roman" w:cs="Times New Roman"/>
                <w:sz w:val="18"/>
                <w:szCs w:val="18"/>
              </w:rPr>
            </w:pPr>
          </w:p>
        </w:tc>
        <w:tc>
          <w:tcPr>
            <w:tcW w:w="149" w:type="pct"/>
            <w:hideMark/>
          </w:tcPr>
          <w:p w:rsidR="00677493" w:rsidRPr="00385104" w:rsidRDefault="00677493"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val="restart"/>
          </w:tcPr>
          <w:p w:rsidR="0096367F" w:rsidRDefault="0096367F"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D52481">
              <w:rPr>
                <w:rFonts w:ascii="Times New Roman" w:hAnsi="Times New Roman" w:cs="Times New Roman"/>
                <w:sz w:val="18"/>
                <w:szCs w:val="18"/>
              </w:rPr>
              <w:t>5</w:t>
            </w:r>
          </w:p>
        </w:tc>
        <w:tc>
          <w:tcPr>
            <w:tcW w:w="345" w:type="pct"/>
            <w:vMerge w:val="restart"/>
            <w:hideMark/>
          </w:tcPr>
          <w:p w:rsidR="0096367F" w:rsidRPr="00385104" w:rsidRDefault="00D66126" w:rsidP="00230474">
            <w:pPr>
              <w:spacing w:after="0" w:line="240" w:lineRule="auto"/>
              <w:jc w:val="center"/>
              <w:rPr>
                <w:rFonts w:ascii="Times New Roman" w:hAnsi="Times New Roman" w:cs="Times New Roman"/>
                <w:sz w:val="18"/>
                <w:szCs w:val="18"/>
              </w:rPr>
            </w:pPr>
            <w:hyperlink r:id="rId29" w:history="1">
              <w:r w:rsidR="0096367F" w:rsidRPr="00385104">
                <w:rPr>
                  <w:rFonts w:ascii="Times New Roman" w:hAnsi="Times New Roman" w:cs="Times New Roman"/>
                  <w:sz w:val="18"/>
                  <w:szCs w:val="18"/>
                </w:rPr>
                <w:t>29.</w:t>
              </w:r>
            </w:hyperlink>
            <w:r w:rsidR="0096367F" w:rsidRPr="00385104">
              <w:rPr>
                <w:rFonts w:ascii="Times New Roman" w:hAnsi="Times New Roman" w:cs="Times New Roman"/>
                <w:sz w:val="18"/>
                <w:szCs w:val="18"/>
              </w:rPr>
              <w:t>10.23</w:t>
            </w:r>
          </w:p>
        </w:tc>
        <w:tc>
          <w:tcPr>
            <w:tcW w:w="497" w:type="pct"/>
            <w:vMerge w:val="restart"/>
            <w:hideMark/>
          </w:tcPr>
          <w:p w:rsidR="0096367F" w:rsidRDefault="0096367F" w:rsidP="00230474">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Средства </w:t>
            </w:r>
            <w:r w:rsidRPr="00312043">
              <w:rPr>
                <w:rFonts w:ascii="Times New Roman" w:hAnsi="Times New Roman" w:cs="Times New Roman"/>
                <w:sz w:val="18"/>
                <w:szCs w:val="18"/>
              </w:rPr>
              <w:t>транспортные с поршневым двигателем внутреннего сгорания с воспламенением от сжатия (дизелем или полудизелем), новые.</w:t>
            </w:r>
          </w:p>
          <w:p w:rsidR="0096367F" w:rsidRPr="00385104" w:rsidRDefault="0096367F" w:rsidP="00230474">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Руководителя подведомственных учреждений</w:t>
            </w:r>
          </w:p>
        </w:tc>
        <w:tc>
          <w:tcPr>
            <w:tcW w:w="298" w:type="pct"/>
            <w:gridSpan w:val="2"/>
            <w:hideMark/>
          </w:tcPr>
          <w:p w:rsidR="0096367F" w:rsidRPr="00385104" w:rsidRDefault="00D66126" w:rsidP="00230474">
            <w:pPr>
              <w:spacing w:after="0" w:line="240" w:lineRule="auto"/>
              <w:jc w:val="center"/>
              <w:rPr>
                <w:rFonts w:ascii="Times New Roman" w:hAnsi="Times New Roman" w:cs="Times New Roman"/>
                <w:sz w:val="18"/>
                <w:szCs w:val="18"/>
              </w:rPr>
            </w:pPr>
            <w:hyperlink r:id="rId30"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96367F" w:rsidRPr="00385104">
                <w:rPr>
                  <w:rFonts w:ascii="Times New Roman" w:hAnsi="Times New Roman" w:cs="Times New Roman"/>
                  <w:sz w:val="18"/>
                  <w:szCs w:val="18"/>
                </w:rPr>
                <w:t>251</w:t>
              </w:r>
            </w:hyperlink>
          </w:p>
        </w:tc>
        <w:tc>
          <w:tcPr>
            <w:tcW w:w="302" w:type="pct"/>
            <w:gridSpan w:val="2"/>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не более </w:t>
            </w:r>
            <w:r>
              <w:rPr>
                <w:rFonts w:ascii="Times New Roman" w:hAnsi="Times New Roman" w:cs="Times New Roman"/>
                <w:sz w:val="18"/>
                <w:szCs w:val="18"/>
              </w:rPr>
              <w:t>150</w:t>
            </w:r>
          </w:p>
        </w:tc>
        <w:tc>
          <w:tcPr>
            <w:tcW w:w="498" w:type="pct"/>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96367F"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не более </w:t>
            </w:r>
            <w:r>
              <w:rPr>
                <w:rFonts w:ascii="Times New Roman" w:hAnsi="Times New Roman" w:cs="Times New Roman"/>
                <w:sz w:val="18"/>
                <w:szCs w:val="18"/>
              </w:rPr>
              <w:t>150</w:t>
            </w:r>
          </w:p>
        </w:tc>
        <w:tc>
          <w:tcPr>
            <w:tcW w:w="986" w:type="pct"/>
            <w:hideMark/>
          </w:tcPr>
          <w:p w:rsidR="0096367F" w:rsidRPr="00385104" w:rsidRDefault="0096367F" w:rsidP="008714D6">
            <w:pPr>
              <w:spacing w:after="0" w:line="240" w:lineRule="auto"/>
              <w:jc w:val="center"/>
              <w:rPr>
                <w:rFonts w:ascii="Times New Roman" w:hAnsi="Times New Roman" w:cs="Times New Roman"/>
                <w:sz w:val="18"/>
                <w:szCs w:val="18"/>
              </w:rPr>
            </w:pPr>
          </w:p>
        </w:tc>
        <w:tc>
          <w:tcPr>
            <w:tcW w:w="149" w:type="pct"/>
            <w:hideMark/>
          </w:tcPr>
          <w:p w:rsidR="0096367F" w:rsidRPr="00385104" w:rsidRDefault="0096367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6367F" w:rsidRDefault="0096367F" w:rsidP="00701396">
            <w:pPr>
              <w:spacing w:after="0" w:line="240" w:lineRule="auto"/>
              <w:jc w:val="center"/>
              <w:rPr>
                <w:rFonts w:ascii="Times New Roman" w:hAnsi="Times New Roman" w:cs="Times New Roman"/>
                <w:sz w:val="18"/>
                <w:szCs w:val="18"/>
              </w:rPr>
            </w:pPr>
          </w:p>
        </w:tc>
        <w:tc>
          <w:tcPr>
            <w:tcW w:w="345" w:type="pct"/>
            <w:vMerge/>
            <w:hideMark/>
          </w:tcPr>
          <w:p w:rsidR="0096367F" w:rsidRPr="00385104" w:rsidRDefault="0096367F" w:rsidP="00701396">
            <w:pPr>
              <w:spacing w:after="0" w:line="240" w:lineRule="auto"/>
              <w:jc w:val="center"/>
              <w:rPr>
                <w:rFonts w:ascii="Times New Roman" w:hAnsi="Times New Roman" w:cs="Times New Roman"/>
                <w:sz w:val="18"/>
                <w:szCs w:val="18"/>
              </w:rPr>
            </w:pPr>
          </w:p>
        </w:tc>
        <w:tc>
          <w:tcPr>
            <w:tcW w:w="497" w:type="pct"/>
            <w:vMerge/>
            <w:hideMark/>
          </w:tcPr>
          <w:p w:rsidR="0096367F" w:rsidRPr="00385104" w:rsidRDefault="0096367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6367F" w:rsidRPr="00385104" w:rsidRDefault="0096367F" w:rsidP="002304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02" w:type="pct"/>
            <w:gridSpan w:val="2"/>
            <w:hideMark/>
          </w:tcPr>
          <w:p w:rsidR="0096367F" w:rsidRPr="00385104" w:rsidRDefault="0096367F" w:rsidP="002304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6" w:type="pct"/>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96367F" w:rsidRPr="00385104" w:rsidRDefault="0096367F" w:rsidP="002304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98" w:type="pct"/>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96367F" w:rsidRPr="00385104" w:rsidRDefault="0096367F" w:rsidP="00230474">
            <w:pPr>
              <w:spacing w:after="0" w:line="240" w:lineRule="auto"/>
              <w:jc w:val="center"/>
              <w:rPr>
                <w:rFonts w:ascii="Times New Roman" w:hAnsi="Times New Roman" w:cs="Times New Roman"/>
                <w:sz w:val="18"/>
                <w:szCs w:val="18"/>
              </w:rPr>
            </w:pPr>
            <w:r w:rsidRPr="006B22B5">
              <w:rPr>
                <w:rFonts w:ascii="Times New Roman" w:hAnsi="Times New Roman" w:cs="Times New Roman"/>
                <w:sz w:val="18"/>
                <w:szCs w:val="18"/>
              </w:rPr>
              <w:t>Автоматическая коробка передач, тип кузова – седан/кроссовер, обивка салона – кожа,  антиблокировочная система тормозов (</w:t>
            </w:r>
            <w:r w:rsidRPr="006B22B5">
              <w:rPr>
                <w:rFonts w:ascii="Times New Roman" w:hAnsi="Times New Roman" w:cs="Times New Roman"/>
                <w:sz w:val="18"/>
                <w:szCs w:val="18"/>
                <w:lang w:val="en-US"/>
              </w:rPr>
              <w:t>ABS</w:t>
            </w:r>
            <w:r w:rsidRPr="006B22B5">
              <w:rPr>
                <w:rFonts w:ascii="Times New Roman" w:hAnsi="Times New Roman" w:cs="Times New Roman"/>
                <w:sz w:val="18"/>
                <w:szCs w:val="18"/>
              </w:rPr>
              <w:t>), система курсовой устойчивости (</w:t>
            </w:r>
            <w:r w:rsidRPr="006B22B5">
              <w:rPr>
                <w:rFonts w:ascii="Times New Roman" w:hAnsi="Times New Roman" w:cs="Times New Roman"/>
                <w:sz w:val="18"/>
                <w:szCs w:val="18"/>
                <w:lang w:val="en-US"/>
              </w:rPr>
              <w:t>ESP</w:t>
            </w:r>
            <w:r w:rsidRPr="006B22B5">
              <w:rPr>
                <w:rFonts w:ascii="Times New Roman" w:hAnsi="Times New Roman" w:cs="Times New Roman"/>
                <w:sz w:val="18"/>
                <w:szCs w:val="18"/>
              </w:rPr>
              <w:t>), фронтальные подушки безопасности водителя и переднего пассажира, экологический класс не ниже 4</w:t>
            </w:r>
          </w:p>
        </w:tc>
        <w:tc>
          <w:tcPr>
            <w:tcW w:w="986" w:type="pct"/>
            <w:hideMark/>
          </w:tcPr>
          <w:p w:rsidR="0096367F" w:rsidRPr="00385104" w:rsidRDefault="0096367F" w:rsidP="008714D6">
            <w:pPr>
              <w:spacing w:after="0" w:line="240" w:lineRule="auto"/>
              <w:jc w:val="center"/>
              <w:rPr>
                <w:rFonts w:ascii="Times New Roman" w:hAnsi="Times New Roman" w:cs="Times New Roman"/>
                <w:sz w:val="18"/>
                <w:szCs w:val="18"/>
              </w:rPr>
            </w:pPr>
          </w:p>
        </w:tc>
        <w:tc>
          <w:tcPr>
            <w:tcW w:w="149" w:type="pct"/>
            <w:hideMark/>
          </w:tcPr>
          <w:p w:rsidR="0096367F" w:rsidRPr="00385104" w:rsidRDefault="0096367F" w:rsidP="008714D6">
            <w:pPr>
              <w:spacing w:after="0" w:line="240" w:lineRule="auto"/>
              <w:jc w:val="center"/>
              <w:rPr>
                <w:rFonts w:ascii="Times New Roman" w:hAnsi="Times New Roman" w:cs="Times New Roman"/>
                <w:sz w:val="18"/>
                <w:szCs w:val="18"/>
              </w:rPr>
            </w:pPr>
          </w:p>
        </w:tc>
      </w:tr>
      <w:tr w:rsidR="00E729AD" w:rsidRPr="00385104" w:rsidTr="00D66126">
        <w:trPr>
          <w:trHeight w:val="444"/>
        </w:trPr>
        <w:tc>
          <w:tcPr>
            <w:tcW w:w="186" w:type="pct"/>
            <w:vMerge/>
          </w:tcPr>
          <w:p w:rsidR="0096367F" w:rsidRDefault="0096367F" w:rsidP="00701396">
            <w:pPr>
              <w:spacing w:after="0" w:line="240" w:lineRule="auto"/>
              <w:jc w:val="center"/>
              <w:rPr>
                <w:rFonts w:ascii="Times New Roman" w:hAnsi="Times New Roman" w:cs="Times New Roman"/>
                <w:sz w:val="18"/>
                <w:szCs w:val="18"/>
              </w:rPr>
            </w:pPr>
          </w:p>
        </w:tc>
        <w:tc>
          <w:tcPr>
            <w:tcW w:w="345" w:type="pct"/>
            <w:vMerge/>
            <w:hideMark/>
          </w:tcPr>
          <w:p w:rsidR="0096367F" w:rsidRPr="00385104" w:rsidRDefault="0096367F" w:rsidP="00701396">
            <w:pPr>
              <w:spacing w:after="0" w:line="240" w:lineRule="auto"/>
              <w:jc w:val="center"/>
              <w:rPr>
                <w:rFonts w:ascii="Times New Roman" w:hAnsi="Times New Roman" w:cs="Times New Roman"/>
                <w:sz w:val="18"/>
                <w:szCs w:val="18"/>
              </w:rPr>
            </w:pPr>
          </w:p>
        </w:tc>
        <w:tc>
          <w:tcPr>
            <w:tcW w:w="497" w:type="pct"/>
            <w:vMerge/>
            <w:hideMark/>
          </w:tcPr>
          <w:p w:rsidR="0096367F" w:rsidRPr="00385104" w:rsidRDefault="0096367F" w:rsidP="0070139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383</w:t>
            </w:r>
          </w:p>
        </w:tc>
        <w:tc>
          <w:tcPr>
            <w:tcW w:w="302" w:type="pct"/>
            <w:gridSpan w:val="2"/>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рубль</w:t>
            </w:r>
          </w:p>
        </w:tc>
        <w:tc>
          <w:tcPr>
            <w:tcW w:w="496" w:type="pct"/>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предельная цена</w:t>
            </w:r>
          </w:p>
        </w:tc>
        <w:tc>
          <w:tcPr>
            <w:tcW w:w="646" w:type="pct"/>
            <w:gridSpan w:val="3"/>
            <w:hideMark/>
          </w:tcPr>
          <w:p w:rsidR="0096367F" w:rsidRPr="00523542" w:rsidRDefault="0096367F" w:rsidP="00230474">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не более 1,5 млн. рублей</w:t>
            </w:r>
          </w:p>
        </w:tc>
        <w:tc>
          <w:tcPr>
            <w:tcW w:w="498" w:type="pct"/>
          </w:tcPr>
          <w:p w:rsidR="0096367F" w:rsidRPr="00523542" w:rsidRDefault="0096367F" w:rsidP="00230474">
            <w:pPr>
              <w:spacing w:after="0" w:line="240" w:lineRule="auto"/>
              <w:jc w:val="center"/>
              <w:rPr>
                <w:rFonts w:ascii="Times New Roman" w:hAnsi="Times New Roman" w:cs="Times New Roman"/>
                <w:sz w:val="18"/>
                <w:szCs w:val="18"/>
                <w:highlight w:val="yellow"/>
              </w:rPr>
            </w:pPr>
            <w:r w:rsidRPr="00385104">
              <w:rPr>
                <w:rFonts w:ascii="Times New Roman" w:hAnsi="Times New Roman" w:cs="Times New Roman"/>
                <w:sz w:val="18"/>
                <w:szCs w:val="18"/>
              </w:rPr>
              <w:t>предельная цена</w:t>
            </w:r>
          </w:p>
        </w:tc>
        <w:tc>
          <w:tcPr>
            <w:tcW w:w="597" w:type="pct"/>
            <w:hideMark/>
          </w:tcPr>
          <w:p w:rsidR="0096367F" w:rsidRPr="00385104" w:rsidRDefault="0096367F" w:rsidP="00230474">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1,5 млн. рублей</w:t>
            </w:r>
          </w:p>
        </w:tc>
        <w:tc>
          <w:tcPr>
            <w:tcW w:w="986" w:type="pct"/>
            <w:hideMark/>
          </w:tcPr>
          <w:p w:rsidR="0096367F" w:rsidRPr="00385104" w:rsidRDefault="0096367F" w:rsidP="008714D6">
            <w:pPr>
              <w:spacing w:after="0" w:line="240" w:lineRule="auto"/>
              <w:jc w:val="center"/>
              <w:rPr>
                <w:rFonts w:ascii="Times New Roman" w:hAnsi="Times New Roman" w:cs="Times New Roman"/>
                <w:sz w:val="18"/>
                <w:szCs w:val="18"/>
              </w:rPr>
            </w:pPr>
          </w:p>
        </w:tc>
        <w:tc>
          <w:tcPr>
            <w:tcW w:w="149" w:type="pct"/>
            <w:hideMark/>
          </w:tcPr>
          <w:p w:rsidR="0096367F" w:rsidRPr="00385104" w:rsidRDefault="0096367F" w:rsidP="008714D6">
            <w:pPr>
              <w:spacing w:after="0" w:line="240" w:lineRule="auto"/>
              <w:jc w:val="center"/>
              <w:rPr>
                <w:rFonts w:ascii="Times New Roman" w:hAnsi="Times New Roman" w:cs="Times New Roman"/>
                <w:sz w:val="18"/>
                <w:szCs w:val="18"/>
              </w:rPr>
            </w:pPr>
          </w:p>
        </w:tc>
      </w:tr>
      <w:tr w:rsidR="00E729AD" w:rsidRPr="00385104" w:rsidTr="00D66126">
        <w:trPr>
          <w:trHeight w:val="552"/>
        </w:trPr>
        <w:tc>
          <w:tcPr>
            <w:tcW w:w="186" w:type="pct"/>
            <w:vMerge w:val="restart"/>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D52481">
              <w:rPr>
                <w:rFonts w:ascii="Times New Roman" w:hAnsi="Times New Roman" w:cs="Times New Roman"/>
                <w:sz w:val="18"/>
                <w:szCs w:val="18"/>
              </w:rPr>
              <w:t>6</w:t>
            </w:r>
          </w:p>
        </w:tc>
        <w:tc>
          <w:tcPr>
            <w:tcW w:w="345" w:type="pct"/>
            <w:vMerge w:val="restart"/>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29.10.30</w:t>
            </w:r>
          </w:p>
          <w:p w:rsidR="00312043" w:rsidRPr="00385104" w:rsidRDefault="00312043" w:rsidP="008714D6">
            <w:pPr>
              <w:spacing w:after="0" w:line="240" w:lineRule="auto"/>
              <w:jc w:val="center"/>
              <w:rPr>
                <w:rFonts w:ascii="Times New Roman" w:hAnsi="Times New Roman" w:cs="Times New Roman"/>
                <w:sz w:val="18"/>
                <w:szCs w:val="18"/>
              </w:rPr>
            </w:pPr>
          </w:p>
        </w:tc>
        <w:tc>
          <w:tcPr>
            <w:tcW w:w="497" w:type="pct"/>
            <w:vMerge w:val="restart"/>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r w:rsidRPr="00E72FA2">
              <w:rPr>
                <w:rFonts w:ascii="Times New Roman" w:hAnsi="Times New Roman" w:cs="Times New Roman"/>
                <w:sz w:val="18"/>
                <w:szCs w:val="18"/>
              </w:rPr>
              <w:t>Средства автотранспортные для перевозки 10 или более человек</w:t>
            </w:r>
          </w:p>
        </w:tc>
        <w:tc>
          <w:tcPr>
            <w:tcW w:w="298" w:type="pct"/>
            <w:gridSpan w:val="2"/>
            <w:hideMark/>
          </w:tcPr>
          <w:p w:rsidR="00312043" w:rsidRPr="00385104" w:rsidRDefault="00D66126" w:rsidP="008714D6">
            <w:pPr>
              <w:spacing w:after="0" w:line="240" w:lineRule="auto"/>
              <w:jc w:val="center"/>
              <w:rPr>
                <w:rFonts w:ascii="Times New Roman" w:hAnsi="Times New Roman" w:cs="Times New Roman"/>
                <w:sz w:val="18"/>
                <w:szCs w:val="18"/>
              </w:rPr>
            </w:pPr>
            <w:hyperlink r:id="rId31"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312043" w:rsidRPr="00385104">
                <w:rPr>
                  <w:rFonts w:ascii="Times New Roman" w:hAnsi="Times New Roman" w:cs="Times New Roman"/>
                  <w:sz w:val="18"/>
                  <w:szCs w:val="18"/>
                </w:rPr>
                <w:t>251</w:t>
              </w:r>
            </w:hyperlink>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150</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E72FA2">
              <w:rPr>
                <w:rFonts w:ascii="Times New Roman" w:hAnsi="Times New Roman" w:cs="Times New Roman"/>
                <w:sz w:val="18"/>
                <w:szCs w:val="18"/>
              </w:rPr>
              <w:t>базовая</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val="restart"/>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D52481">
              <w:rPr>
                <w:rFonts w:ascii="Times New Roman" w:hAnsi="Times New Roman" w:cs="Times New Roman"/>
                <w:sz w:val="18"/>
                <w:szCs w:val="18"/>
              </w:rPr>
              <w:t>7</w:t>
            </w:r>
          </w:p>
        </w:tc>
        <w:tc>
          <w:tcPr>
            <w:tcW w:w="345" w:type="pct"/>
            <w:vMerge w:val="restart"/>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29.10.4</w:t>
            </w:r>
          </w:p>
        </w:tc>
        <w:tc>
          <w:tcPr>
            <w:tcW w:w="497" w:type="pct"/>
            <w:vMerge w:val="restart"/>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lang w:val="en-US"/>
              </w:rPr>
            </w:pPr>
            <w:r w:rsidRPr="00385104">
              <w:rPr>
                <w:rFonts w:ascii="Times New Roman" w:hAnsi="Times New Roman" w:cs="Times New Roman"/>
                <w:sz w:val="18"/>
                <w:szCs w:val="18"/>
              </w:rPr>
              <w:t>Средства автотранспортные грузовые</w:t>
            </w:r>
          </w:p>
        </w:tc>
        <w:tc>
          <w:tcPr>
            <w:tcW w:w="298" w:type="pct"/>
            <w:gridSpan w:val="2"/>
            <w:hideMark/>
          </w:tcPr>
          <w:p w:rsidR="00312043" w:rsidRPr="00385104" w:rsidRDefault="00D66126" w:rsidP="008714D6">
            <w:pPr>
              <w:spacing w:after="0" w:line="240" w:lineRule="auto"/>
              <w:jc w:val="center"/>
              <w:rPr>
                <w:rFonts w:ascii="Times New Roman" w:hAnsi="Times New Roman" w:cs="Times New Roman"/>
                <w:sz w:val="18"/>
                <w:szCs w:val="18"/>
              </w:rPr>
            </w:pPr>
            <w:hyperlink r:id="rId32" w:tooltip="&quot;ОК 015-94 (МК 002-97). Общероссийский классификатор единиц измерения&quot; (утв. Постановлением Госстандарта России от 26.12.1994 N 366) (ред. от 28.03.2014)------------ Недействующая редакция{КонсультантПлюс}" w:history="1">
              <w:r w:rsidR="00312043" w:rsidRPr="00385104">
                <w:rPr>
                  <w:rFonts w:ascii="Times New Roman" w:hAnsi="Times New Roman" w:cs="Times New Roman"/>
                  <w:sz w:val="18"/>
                  <w:szCs w:val="18"/>
                </w:rPr>
                <w:t>251</w:t>
              </w:r>
            </w:hyperlink>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лошадиная сила</w:t>
            </w:r>
          </w:p>
        </w:tc>
        <w:tc>
          <w:tcPr>
            <w:tcW w:w="496"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646" w:type="pct"/>
            <w:gridSpan w:val="3"/>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tcPr>
          <w:p w:rsidR="00312043" w:rsidRPr="00385104" w:rsidRDefault="00312043" w:rsidP="00D52481">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мощность двигателя</w:t>
            </w:r>
          </w:p>
        </w:tc>
        <w:tc>
          <w:tcPr>
            <w:tcW w:w="597"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не более 300</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p>
        </w:tc>
        <w:tc>
          <w:tcPr>
            <w:tcW w:w="345" w:type="pct"/>
            <w:vMerge/>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p>
        </w:tc>
        <w:tc>
          <w:tcPr>
            <w:tcW w:w="497" w:type="pct"/>
            <w:vMerge/>
            <w:hideMark/>
          </w:tcPr>
          <w:p w:rsidR="00312043" w:rsidRPr="00385104" w:rsidRDefault="00312043" w:rsidP="008714D6">
            <w:pPr>
              <w:autoSpaceDE w:val="0"/>
              <w:autoSpaceDN w:val="0"/>
              <w:adjustRightInd w:val="0"/>
              <w:spacing w:after="0" w:line="240" w:lineRule="auto"/>
              <w:jc w:val="center"/>
              <w:rPr>
                <w:rFonts w:ascii="Times New Roman" w:hAnsi="Times New Roman" w:cs="Times New Roman"/>
                <w:sz w:val="18"/>
                <w:szCs w:val="18"/>
              </w:rPr>
            </w:pPr>
          </w:p>
        </w:tc>
        <w:tc>
          <w:tcPr>
            <w:tcW w:w="298"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646" w:type="pct"/>
            <w:gridSpan w:val="3"/>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w:t>
            </w:r>
          </w:p>
        </w:tc>
        <w:tc>
          <w:tcPr>
            <w:tcW w:w="498" w:type="pct"/>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комплектация</w:t>
            </w:r>
          </w:p>
        </w:tc>
        <w:tc>
          <w:tcPr>
            <w:tcW w:w="597"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E72FA2">
              <w:rPr>
                <w:rFonts w:ascii="Times New Roman" w:hAnsi="Times New Roman" w:cs="Times New Roman"/>
                <w:sz w:val="18"/>
                <w:szCs w:val="18"/>
              </w:rPr>
              <w:t>базовая</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tcPr>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D52481">
              <w:rPr>
                <w:rFonts w:ascii="Times New Roman" w:hAnsi="Times New Roman" w:cs="Times New Roman"/>
                <w:sz w:val="18"/>
                <w:szCs w:val="18"/>
              </w:rPr>
              <w:t>8</w:t>
            </w:r>
          </w:p>
        </w:tc>
        <w:tc>
          <w:tcPr>
            <w:tcW w:w="345" w:type="pct"/>
            <w:hideMark/>
          </w:tcPr>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31.01.11</w:t>
            </w:r>
          </w:p>
        </w:tc>
        <w:tc>
          <w:tcPr>
            <w:tcW w:w="497" w:type="pct"/>
            <w:hideMark/>
          </w:tcPr>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Мебель металлическая для офисов</w:t>
            </w:r>
            <w:r>
              <w:rPr>
                <w:rFonts w:ascii="Times New Roman" w:hAnsi="Times New Roman" w:cs="Times New Roman"/>
                <w:sz w:val="18"/>
                <w:szCs w:val="18"/>
              </w:rPr>
              <w:t>.</w:t>
            </w:r>
          </w:p>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Лица, замещающие государственные должности </w:t>
            </w:r>
            <w:r w:rsidRPr="00385104">
              <w:rPr>
                <w:rFonts w:ascii="Times New Roman" w:hAnsi="Times New Roman" w:cs="Times New Roman"/>
                <w:sz w:val="18"/>
                <w:szCs w:val="18"/>
              </w:rPr>
              <w:lastRenderedPageBreak/>
              <w:t>Республики Алтай</w:t>
            </w:r>
          </w:p>
        </w:tc>
        <w:tc>
          <w:tcPr>
            <w:tcW w:w="298"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(металл), обивочные материалы</w:t>
            </w:r>
          </w:p>
        </w:tc>
        <w:tc>
          <w:tcPr>
            <w:tcW w:w="646" w:type="pct"/>
            <w:gridSpan w:val="3"/>
            <w:hideMark/>
          </w:tcPr>
          <w:p w:rsidR="00312043" w:rsidRPr="00385104" w:rsidRDefault="002F322D"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металл, </w:t>
            </w:r>
            <w:r w:rsidR="00312043" w:rsidRPr="00385104">
              <w:rPr>
                <w:rFonts w:ascii="Times New Roman" w:hAnsi="Times New Roman" w:cs="Times New Roman"/>
                <w:sz w:val="18"/>
                <w:szCs w:val="18"/>
              </w:rPr>
              <w:t>предельное значение - кожа натуральная</w:t>
            </w:r>
          </w:p>
        </w:tc>
        <w:tc>
          <w:tcPr>
            <w:tcW w:w="498" w:type="pct"/>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(металл), обивочные материалы</w:t>
            </w:r>
          </w:p>
        </w:tc>
        <w:tc>
          <w:tcPr>
            <w:tcW w:w="597" w:type="pct"/>
            <w:hideMark/>
          </w:tcPr>
          <w:p w:rsidR="00312043" w:rsidRPr="00E649C5" w:rsidRDefault="002F322D" w:rsidP="008714D6">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металл, </w:t>
            </w:r>
            <w:r w:rsidR="00312043" w:rsidRPr="00385104">
              <w:rPr>
                <w:rFonts w:ascii="Times New Roman" w:hAnsi="Times New Roman" w:cs="Times New Roman"/>
                <w:sz w:val="18"/>
                <w:szCs w:val="18"/>
              </w:rPr>
              <w:t>предельное значение - кожа натуральная</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tcPr>
          <w:p w:rsidR="00312043" w:rsidRPr="00385104" w:rsidRDefault="00312043" w:rsidP="00D524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r w:rsidR="00D52481">
              <w:rPr>
                <w:rFonts w:ascii="Times New Roman" w:hAnsi="Times New Roman" w:cs="Times New Roman"/>
                <w:sz w:val="18"/>
                <w:szCs w:val="18"/>
              </w:rPr>
              <w:t>9</w:t>
            </w:r>
          </w:p>
        </w:tc>
        <w:tc>
          <w:tcPr>
            <w:tcW w:w="345" w:type="pct"/>
            <w:hideMark/>
          </w:tcPr>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31.01.11</w:t>
            </w:r>
          </w:p>
        </w:tc>
        <w:tc>
          <w:tcPr>
            <w:tcW w:w="497" w:type="pct"/>
            <w:hideMark/>
          </w:tcPr>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Мебель металлическая для офисов</w:t>
            </w:r>
            <w:r>
              <w:rPr>
                <w:rFonts w:ascii="Times New Roman" w:hAnsi="Times New Roman" w:cs="Times New Roman"/>
                <w:sz w:val="18"/>
                <w:szCs w:val="18"/>
              </w:rPr>
              <w:t>.</w:t>
            </w:r>
          </w:p>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Должности категории «Руководители» высшей группы должностей</w:t>
            </w:r>
            <w:r>
              <w:rPr>
                <w:rFonts w:ascii="Times New Roman" w:hAnsi="Times New Roman" w:cs="Times New Roman"/>
                <w:sz w:val="18"/>
                <w:szCs w:val="18"/>
              </w:rPr>
              <w:t>,</w:t>
            </w:r>
          </w:p>
          <w:p w:rsidR="00312043" w:rsidRPr="00385104" w:rsidRDefault="00312043" w:rsidP="00915E48">
            <w:pPr>
              <w:autoSpaceDE w:val="0"/>
              <w:autoSpaceDN w:val="0"/>
              <w:adjustRightInd w:val="0"/>
              <w:spacing w:after="0" w:line="240" w:lineRule="auto"/>
              <w:jc w:val="center"/>
              <w:rPr>
                <w:rFonts w:ascii="Times New Roman" w:hAnsi="Times New Roman" w:cs="Times New Roman"/>
                <w:sz w:val="18"/>
                <w:szCs w:val="18"/>
              </w:rPr>
            </w:pPr>
            <w:r w:rsidRPr="00915E48">
              <w:rPr>
                <w:rFonts w:ascii="Times New Roman" w:hAnsi="Times New Roman" w:cs="Times New Roman"/>
                <w:sz w:val="18"/>
                <w:szCs w:val="18"/>
              </w:rPr>
              <w:t>Руководители подведомственных учреждений</w:t>
            </w:r>
          </w:p>
        </w:tc>
        <w:tc>
          <w:tcPr>
            <w:tcW w:w="298"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(металл), обивочные материалы</w:t>
            </w:r>
          </w:p>
        </w:tc>
        <w:tc>
          <w:tcPr>
            <w:tcW w:w="646" w:type="pct"/>
            <w:gridSpan w:val="3"/>
            <w:hideMark/>
          </w:tcPr>
          <w:p w:rsidR="00312043" w:rsidRPr="00385104" w:rsidRDefault="00F8629C"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металл, </w:t>
            </w:r>
            <w:r w:rsidR="00312043" w:rsidRPr="00385104">
              <w:rPr>
                <w:rFonts w:ascii="Times New Roman" w:hAnsi="Times New Roman" w:cs="Times New Roman"/>
                <w:sz w:val="18"/>
                <w:szCs w:val="18"/>
              </w:rPr>
              <w:t>предельное значение - искусственная кожа</w:t>
            </w:r>
          </w:p>
        </w:tc>
        <w:tc>
          <w:tcPr>
            <w:tcW w:w="498" w:type="pct"/>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(металл), обивочные материалы</w:t>
            </w:r>
          </w:p>
        </w:tc>
        <w:tc>
          <w:tcPr>
            <w:tcW w:w="597" w:type="pct"/>
            <w:hideMark/>
          </w:tcPr>
          <w:p w:rsidR="00312043" w:rsidRPr="00E649C5" w:rsidRDefault="00F8629C" w:rsidP="00701396">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металл, </w:t>
            </w:r>
            <w:r w:rsidR="00312043" w:rsidRPr="00385104">
              <w:rPr>
                <w:rFonts w:ascii="Times New Roman" w:hAnsi="Times New Roman" w:cs="Times New Roman"/>
                <w:sz w:val="18"/>
                <w:szCs w:val="18"/>
              </w:rPr>
              <w:t>предельное значение - искусственная кожа</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tcPr>
          <w:p w:rsidR="00312043" w:rsidRPr="00385104" w:rsidRDefault="00D52481"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345" w:type="pct"/>
            <w:hideMark/>
          </w:tcPr>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31.01.11</w:t>
            </w:r>
          </w:p>
        </w:tc>
        <w:tc>
          <w:tcPr>
            <w:tcW w:w="497" w:type="pct"/>
            <w:hideMark/>
          </w:tcPr>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Мебель металлическая для офисов</w:t>
            </w:r>
            <w:r>
              <w:rPr>
                <w:rFonts w:ascii="Times New Roman" w:hAnsi="Times New Roman" w:cs="Times New Roman"/>
                <w:sz w:val="18"/>
                <w:szCs w:val="18"/>
              </w:rPr>
              <w:t>,</w:t>
            </w:r>
          </w:p>
          <w:p w:rsidR="00312043" w:rsidRPr="00385104" w:rsidRDefault="00312043" w:rsidP="00915E48">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Иные должности</w:t>
            </w:r>
          </w:p>
        </w:tc>
        <w:tc>
          <w:tcPr>
            <w:tcW w:w="298"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(металл), обивочные материалы</w:t>
            </w:r>
          </w:p>
        </w:tc>
        <w:tc>
          <w:tcPr>
            <w:tcW w:w="646" w:type="pct"/>
            <w:gridSpan w:val="3"/>
            <w:hideMark/>
          </w:tcPr>
          <w:p w:rsidR="00312043" w:rsidRPr="00385104" w:rsidRDefault="00F8629C"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металл, </w:t>
            </w:r>
            <w:r w:rsidR="00312043" w:rsidRPr="00385104">
              <w:rPr>
                <w:rFonts w:ascii="Times New Roman" w:hAnsi="Times New Roman" w:cs="Times New Roman"/>
                <w:sz w:val="18"/>
                <w:szCs w:val="18"/>
              </w:rPr>
              <w:t>предельное значение - ткань</w:t>
            </w:r>
          </w:p>
        </w:tc>
        <w:tc>
          <w:tcPr>
            <w:tcW w:w="498" w:type="pct"/>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(металл), обивочные материалы</w:t>
            </w:r>
          </w:p>
        </w:tc>
        <w:tc>
          <w:tcPr>
            <w:tcW w:w="597" w:type="pct"/>
            <w:hideMark/>
          </w:tcPr>
          <w:p w:rsidR="00312043" w:rsidRPr="00E649C5" w:rsidRDefault="00F8629C" w:rsidP="00701396">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металл, </w:t>
            </w:r>
            <w:r w:rsidR="00312043" w:rsidRPr="00385104">
              <w:rPr>
                <w:rFonts w:ascii="Times New Roman" w:hAnsi="Times New Roman" w:cs="Times New Roman"/>
                <w:sz w:val="18"/>
                <w:szCs w:val="18"/>
              </w:rPr>
              <w:t>предельное значение - ткань</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val="restart"/>
          </w:tcPr>
          <w:p w:rsidR="00312043" w:rsidRPr="00385104" w:rsidRDefault="00D52481"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45" w:type="pct"/>
            <w:vMerge w:val="restart"/>
            <w:hideMark/>
          </w:tcPr>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31.01.12</w:t>
            </w:r>
          </w:p>
        </w:tc>
        <w:tc>
          <w:tcPr>
            <w:tcW w:w="497" w:type="pct"/>
            <w:vMerge w:val="restart"/>
            <w:hideMark/>
          </w:tcPr>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p>
          <w:p w:rsidR="00312043" w:rsidRPr="00CE55FB"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Лица, замещающие государственные должности Республики Алтай</w:t>
            </w:r>
          </w:p>
        </w:tc>
        <w:tc>
          <w:tcPr>
            <w:tcW w:w="298"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(вид древесины)</w:t>
            </w:r>
          </w:p>
        </w:tc>
        <w:tc>
          <w:tcPr>
            <w:tcW w:w="646" w:type="pct"/>
            <w:gridSpan w:val="3"/>
            <w:hideMark/>
          </w:tcPr>
          <w:p w:rsidR="00312043" w:rsidRPr="00385104" w:rsidRDefault="00312043" w:rsidP="00D52481">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498" w:type="pct"/>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(вид древесины)</w:t>
            </w:r>
          </w:p>
        </w:tc>
        <w:tc>
          <w:tcPr>
            <w:tcW w:w="597" w:type="pct"/>
            <w:hideMark/>
          </w:tcPr>
          <w:p w:rsidR="00312043" w:rsidRPr="00D52481" w:rsidRDefault="00312043" w:rsidP="00D52481">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tcPr>
          <w:p w:rsidR="00312043" w:rsidRPr="00385104" w:rsidRDefault="00312043" w:rsidP="00701396">
            <w:pPr>
              <w:spacing w:after="0" w:line="240" w:lineRule="auto"/>
              <w:jc w:val="center"/>
              <w:rPr>
                <w:rFonts w:ascii="Times New Roman" w:hAnsi="Times New Roman" w:cs="Times New Roman"/>
                <w:sz w:val="18"/>
                <w:szCs w:val="18"/>
              </w:rPr>
            </w:pPr>
          </w:p>
        </w:tc>
        <w:tc>
          <w:tcPr>
            <w:tcW w:w="345" w:type="pct"/>
            <w:vMerge/>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7" w:type="pct"/>
            <w:vMerge/>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298"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обивочные материалы</w:t>
            </w:r>
          </w:p>
        </w:tc>
        <w:tc>
          <w:tcPr>
            <w:tcW w:w="646" w:type="pct"/>
            <w:gridSpan w:val="3"/>
            <w:hideMark/>
          </w:tcPr>
          <w:p w:rsidR="00312043" w:rsidRPr="00385104" w:rsidRDefault="00312043" w:rsidP="00CE55FB">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кожа натуральная</w:t>
            </w:r>
          </w:p>
        </w:tc>
        <w:tc>
          <w:tcPr>
            <w:tcW w:w="498" w:type="pct"/>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обивочные материалы</w:t>
            </w:r>
          </w:p>
        </w:tc>
        <w:tc>
          <w:tcPr>
            <w:tcW w:w="597" w:type="pct"/>
            <w:hideMark/>
          </w:tcPr>
          <w:p w:rsidR="00312043" w:rsidRPr="00CE55FB" w:rsidRDefault="00312043" w:rsidP="00CE55FB">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кожа натуральная</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val="restart"/>
          </w:tcPr>
          <w:p w:rsidR="00312043" w:rsidRPr="00385104" w:rsidRDefault="00D52481"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345" w:type="pct"/>
            <w:vMerge w:val="restart"/>
            <w:hideMark/>
          </w:tcPr>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31.01.12</w:t>
            </w:r>
          </w:p>
        </w:tc>
        <w:tc>
          <w:tcPr>
            <w:tcW w:w="497" w:type="pct"/>
            <w:vMerge w:val="restart"/>
            <w:hideMark/>
          </w:tcPr>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p>
          <w:p w:rsidR="00312043" w:rsidRPr="00CE55FB" w:rsidRDefault="00312043" w:rsidP="00CE55FB">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Должности категории «Руководители» высшей группы должностей</w:t>
            </w:r>
          </w:p>
        </w:tc>
        <w:tc>
          <w:tcPr>
            <w:tcW w:w="298"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(вид древесины)</w:t>
            </w:r>
          </w:p>
        </w:tc>
        <w:tc>
          <w:tcPr>
            <w:tcW w:w="646" w:type="pct"/>
            <w:gridSpan w:val="3"/>
            <w:hideMark/>
          </w:tcPr>
          <w:p w:rsidR="00312043" w:rsidRPr="00385104" w:rsidRDefault="00312043" w:rsidP="00D52481">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древесина хвойных и мягколиственных пород: береза, лиственница, сосна, ель</w:t>
            </w:r>
          </w:p>
        </w:tc>
        <w:tc>
          <w:tcPr>
            <w:tcW w:w="498" w:type="pct"/>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(вид древесины)</w:t>
            </w:r>
          </w:p>
        </w:tc>
        <w:tc>
          <w:tcPr>
            <w:tcW w:w="597" w:type="pct"/>
            <w:hideMark/>
          </w:tcPr>
          <w:p w:rsidR="00312043" w:rsidRPr="00D52481" w:rsidRDefault="00312043" w:rsidP="00D52481">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древесина хвойных и мягколиственных пород: береза, лиственница, сосна, ель</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tcPr>
          <w:p w:rsidR="00312043" w:rsidRPr="00385104" w:rsidRDefault="00312043" w:rsidP="00701396">
            <w:pPr>
              <w:spacing w:after="0" w:line="240" w:lineRule="auto"/>
              <w:jc w:val="center"/>
              <w:rPr>
                <w:rFonts w:ascii="Times New Roman" w:hAnsi="Times New Roman" w:cs="Times New Roman"/>
                <w:sz w:val="18"/>
                <w:szCs w:val="18"/>
              </w:rPr>
            </w:pPr>
          </w:p>
        </w:tc>
        <w:tc>
          <w:tcPr>
            <w:tcW w:w="345" w:type="pct"/>
            <w:vMerge/>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7" w:type="pct"/>
            <w:vMerge/>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298"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обивочные материалы</w:t>
            </w:r>
          </w:p>
        </w:tc>
        <w:tc>
          <w:tcPr>
            <w:tcW w:w="646" w:type="pct"/>
            <w:gridSpan w:val="3"/>
            <w:hideMark/>
          </w:tcPr>
          <w:p w:rsidR="00312043" w:rsidRPr="00385104" w:rsidRDefault="00312043" w:rsidP="00CE55FB">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искусственная кожа</w:t>
            </w:r>
          </w:p>
        </w:tc>
        <w:tc>
          <w:tcPr>
            <w:tcW w:w="498" w:type="pct"/>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обивочные материалы</w:t>
            </w:r>
          </w:p>
        </w:tc>
        <w:tc>
          <w:tcPr>
            <w:tcW w:w="597" w:type="pct"/>
            <w:hideMark/>
          </w:tcPr>
          <w:p w:rsidR="00312043" w:rsidRPr="00CE55FB" w:rsidRDefault="00312043" w:rsidP="00CE55FB">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искусственная кожа</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val="restart"/>
          </w:tcPr>
          <w:p w:rsidR="00312043" w:rsidRPr="00385104" w:rsidRDefault="00D52481" w:rsidP="007013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45" w:type="pct"/>
            <w:vMerge w:val="restart"/>
            <w:hideMark/>
          </w:tcPr>
          <w:p w:rsidR="00312043" w:rsidRPr="00385104"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31.01.12</w:t>
            </w:r>
          </w:p>
        </w:tc>
        <w:tc>
          <w:tcPr>
            <w:tcW w:w="497" w:type="pct"/>
            <w:vMerge w:val="restart"/>
            <w:hideMark/>
          </w:tcPr>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p>
          <w:p w:rsidR="00312043" w:rsidRDefault="00312043" w:rsidP="00701396">
            <w:pPr>
              <w:autoSpaceDE w:val="0"/>
              <w:autoSpaceDN w:val="0"/>
              <w:adjustRightInd w:val="0"/>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Иные </w:t>
            </w:r>
            <w:r w:rsidRPr="00385104">
              <w:rPr>
                <w:rFonts w:ascii="Times New Roman" w:hAnsi="Times New Roman" w:cs="Times New Roman"/>
                <w:sz w:val="18"/>
                <w:szCs w:val="18"/>
              </w:rPr>
              <w:lastRenderedPageBreak/>
              <w:t>должности ай</w:t>
            </w:r>
            <w:r>
              <w:rPr>
                <w:rFonts w:ascii="Times New Roman" w:hAnsi="Times New Roman" w:cs="Times New Roman"/>
                <w:sz w:val="18"/>
                <w:szCs w:val="18"/>
              </w:rPr>
              <w:t>,</w:t>
            </w:r>
          </w:p>
          <w:p w:rsidR="00312043" w:rsidRPr="00CE55FB" w:rsidRDefault="00312043" w:rsidP="00F8629C">
            <w:pPr>
              <w:autoSpaceDE w:val="0"/>
              <w:autoSpaceDN w:val="0"/>
              <w:adjustRightInd w:val="0"/>
              <w:spacing w:after="0" w:line="240" w:lineRule="auto"/>
              <w:jc w:val="center"/>
              <w:rPr>
                <w:rFonts w:ascii="Times New Roman" w:hAnsi="Times New Roman" w:cs="Times New Roman"/>
                <w:sz w:val="18"/>
                <w:szCs w:val="18"/>
              </w:rPr>
            </w:pPr>
            <w:r w:rsidRPr="00F8629C">
              <w:rPr>
                <w:rFonts w:ascii="Times New Roman" w:hAnsi="Times New Roman" w:cs="Times New Roman"/>
                <w:sz w:val="18"/>
                <w:szCs w:val="18"/>
              </w:rPr>
              <w:t>Руководители подведомственных учреждений</w:t>
            </w:r>
          </w:p>
        </w:tc>
        <w:tc>
          <w:tcPr>
            <w:tcW w:w="298"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материал (вид древесины)</w:t>
            </w:r>
          </w:p>
        </w:tc>
        <w:tc>
          <w:tcPr>
            <w:tcW w:w="646" w:type="pct"/>
            <w:gridSpan w:val="3"/>
            <w:hideMark/>
          </w:tcPr>
          <w:p w:rsidR="00312043" w:rsidRPr="00385104" w:rsidRDefault="00312043" w:rsidP="00393BC3">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предельное значение - древесина хвойных и мягколиственных пород: береза, </w:t>
            </w:r>
            <w:r w:rsidRPr="00385104">
              <w:rPr>
                <w:rFonts w:ascii="Times New Roman" w:hAnsi="Times New Roman" w:cs="Times New Roman"/>
                <w:sz w:val="18"/>
                <w:szCs w:val="18"/>
              </w:rPr>
              <w:lastRenderedPageBreak/>
              <w:t>лиственница, сосна, ель</w:t>
            </w:r>
          </w:p>
        </w:tc>
        <w:tc>
          <w:tcPr>
            <w:tcW w:w="498" w:type="pct"/>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lastRenderedPageBreak/>
              <w:t>материал (вид древесины)</w:t>
            </w:r>
          </w:p>
        </w:tc>
        <w:tc>
          <w:tcPr>
            <w:tcW w:w="597" w:type="pct"/>
            <w:hideMark/>
          </w:tcPr>
          <w:p w:rsidR="00312043" w:rsidRPr="00393BC3" w:rsidRDefault="00312043" w:rsidP="00393BC3">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 xml:space="preserve">предельное значение - древесина хвойных и </w:t>
            </w:r>
            <w:r w:rsidRPr="00385104">
              <w:rPr>
                <w:rFonts w:ascii="Times New Roman" w:hAnsi="Times New Roman" w:cs="Times New Roman"/>
                <w:sz w:val="18"/>
                <w:szCs w:val="18"/>
              </w:rPr>
              <w:lastRenderedPageBreak/>
              <w:t>мягколиственных пород: береза, лиственница, сосна, ель</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E729AD" w:rsidRPr="00385104" w:rsidTr="00D66126">
        <w:trPr>
          <w:trHeight w:val="214"/>
        </w:trPr>
        <w:tc>
          <w:tcPr>
            <w:tcW w:w="186" w:type="pct"/>
            <w:vMerge/>
          </w:tcPr>
          <w:p w:rsidR="00312043" w:rsidRPr="00385104" w:rsidRDefault="00312043" w:rsidP="00701396">
            <w:pPr>
              <w:spacing w:after="0" w:line="240" w:lineRule="auto"/>
              <w:jc w:val="center"/>
              <w:rPr>
                <w:rFonts w:ascii="Times New Roman" w:hAnsi="Times New Roman" w:cs="Times New Roman"/>
                <w:sz w:val="18"/>
                <w:szCs w:val="18"/>
              </w:rPr>
            </w:pPr>
          </w:p>
        </w:tc>
        <w:tc>
          <w:tcPr>
            <w:tcW w:w="345" w:type="pct"/>
            <w:vMerge/>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7" w:type="pct"/>
            <w:vMerge/>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298"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302" w:type="pct"/>
            <w:gridSpan w:val="2"/>
            <w:hideMark/>
          </w:tcPr>
          <w:p w:rsidR="00312043" w:rsidRPr="00385104" w:rsidRDefault="00312043" w:rsidP="00701396">
            <w:pPr>
              <w:spacing w:after="0" w:line="240" w:lineRule="auto"/>
              <w:jc w:val="center"/>
              <w:rPr>
                <w:rFonts w:ascii="Times New Roman" w:hAnsi="Times New Roman" w:cs="Times New Roman"/>
                <w:sz w:val="18"/>
                <w:szCs w:val="18"/>
              </w:rPr>
            </w:pPr>
          </w:p>
        </w:tc>
        <w:tc>
          <w:tcPr>
            <w:tcW w:w="496" w:type="pct"/>
            <w:hideMark/>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обивочные материалы</w:t>
            </w:r>
          </w:p>
        </w:tc>
        <w:tc>
          <w:tcPr>
            <w:tcW w:w="646" w:type="pct"/>
            <w:gridSpan w:val="3"/>
            <w:hideMark/>
          </w:tcPr>
          <w:p w:rsidR="00312043" w:rsidRPr="00385104" w:rsidRDefault="00312043" w:rsidP="00CE55FB">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ткань</w:t>
            </w:r>
          </w:p>
        </w:tc>
        <w:tc>
          <w:tcPr>
            <w:tcW w:w="498" w:type="pct"/>
          </w:tcPr>
          <w:p w:rsidR="00312043" w:rsidRPr="00385104" w:rsidRDefault="00312043" w:rsidP="0070139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обивочные материалы</w:t>
            </w:r>
          </w:p>
        </w:tc>
        <w:tc>
          <w:tcPr>
            <w:tcW w:w="597" w:type="pct"/>
            <w:hideMark/>
          </w:tcPr>
          <w:p w:rsidR="00312043" w:rsidRPr="00CE55FB" w:rsidRDefault="00312043" w:rsidP="00CE55FB">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предельное значение – ткань</w:t>
            </w:r>
          </w:p>
        </w:tc>
        <w:tc>
          <w:tcPr>
            <w:tcW w:w="986" w:type="pct"/>
            <w:hideMark/>
          </w:tcPr>
          <w:p w:rsidR="00312043" w:rsidRPr="00385104" w:rsidRDefault="00312043" w:rsidP="008714D6">
            <w:pPr>
              <w:spacing w:after="0" w:line="240" w:lineRule="auto"/>
              <w:jc w:val="center"/>
              <w:rPr>
                <w:rFonts w:ascii="Times New Roman" w:hAnsi="Times New Roman" w:cs="Times New Roman"/>
                <w:sz w:val="18"/>
                <w:szCs w:val="18"/>
              </w:rPr>
            </w:pPr>
          </w:p>
        </w:tc>
        <w:tc>
          <w:tcPr>
            <w:tcW w:w="149" w:type="pct"/>
            <w:hideMark/>
          </w:tcPr>
          <w:p w:rsidR="00312043" w:rsidRPr="00385104" w:rsidRDefault="00312043" w:rsidP="008714D6">
            <w:pPr>
              <w:spacing w:after="0" w:line="240" w:lineRule="auto"/>
              <w:jc w:val="center"/>
              <w:rPr>
                <w:rFonts w:ascii="Times New Roman" w:hAnsi="Times New Roman" w:cs="Times New Roman"/>
                <w:sz w:val="18"/>
                <w:szCs w:val="18"/>
              </w:rPr>
            </w:pPr>
          </w:p>
        </w:tc>
      </w:tr>
      <w:tr w:rsidR="00BF7461" w:rsidRPr="00385104" w:rsidTr="00E729AD">
        <w:trPr>
          <w:trHeight w:val="437"/>
        </w:trPr>
        <w:tc>
          <w:tcPr>
            <w:tcW w:w="5000" w:type="pct"/>
            <w:gridSpan w:val="15"/>
          </w:tcPr>
          <w:p w:rsidR="00BF7461" w:rsidRPr="00385104" w:rsidRDefault="00BF7461" w:rsidP="008714D6">
            <w:pPr>
              <w:pStyle w:val="ConsPlusNormal"/>
              <w:jc w:val="center"/>
              <w:rPr>
                <w:rFonts w:ascii="Times New Roman" w:hAnsi="Times New Roman" w:cs="Times New Roman"/>
                <w:sz w:val="18"/>
                <w:szCs w:val="18"/>
              </w:rPr>
            </w:pPr>
            <w:r w:rsidRPr="00385104">
              <w:rPr>
                <w:rFonts w:ascii="Times New Roman" w:hAnsi="Times New Roman" w:cs="Times New Roman"/>
                <w:sz w:val="18"/>
                <w:szCs w:val="18"/>
              </w:rPr>
              <w:t>Дополнительный перечень отдельных видов товаров, работ, услуг, определенный Министерством труда, социального развития и занятости населения Республики Алтай</w:t>
            </w:r>
          </w:p>
        </w:tc>
      </w:tr>
      <w:tr w:rsidR="001052DE" w:rsidRPr="00385104" w:rsidTr="00D66126">
        <w:trPr>
          <w:trHeight w:val="2631"/>
        </w:trPr>
        <w:tc>
          <w:tcPr>
            <w:tcW w:w="186" w:type="pct"/>
          </w:tcPr>
          <w:p w:rsidR="00312043" w:rsidRPr="00385104" w:rsidRDefault="00393BC3" w:rsidP="008714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345" w:type="pct"/>
            <w:noWrap/>
            <w:hideMark/>
          </w:tcPr>
          <w:p w:rsidR="00E42E5D"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49.31.21.</w:t>
            </w:r>
          </w:p>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110</w:t>
            </w:r>
          </w:p>
        </w:tc>
        <w:tc>
          <w:tcPr>
            <w:tcW w:w="500"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Услуги (работы) по регулярным перевозкам пассажиров автобусами в городском и пригородном сообщении</w:t>
            </w:r>
          </w:p>
        </w:tc>
        <w:tc>
          <w:tcPr>
            <w:tcW w:w="298" w:type="pct"/>
            <w:gridSpan w:val="2"/>
            <w:noWrap/>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876</w:t>
            </w:r>
          </w:p>
        </w:tc>
        <w:tc>
          <w:tcPr>
            <w:tcW w:w="299" w:type="pct"/>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условная единица</w:t>
            </w:r>
          </w:p>
        </w:tc>
        <w:tc>
          <w:tcPr>
            <w:tcW w:w="520" w:type="pct"/>
            <w:gridSpan w:val="2"/>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х</w:t>
            </w:r>
          </w:p>
        </w:tc>
        <w:tc>
          <w:tcPr>
            <w:tcW w:w="595" w:type="pct"/>
            <w:noWrap/>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х</w:t>
            </w:r>
          </w:p>
        </w:tc>
        <w:tc>
          <w:tcPr>
            <w:tcW w:w="525" w:type="pct"/>
            <w:gridSpan w:val="2"/>
            <w:noWrap/>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лицензии на осуществление деятельности</w:t>
            </w:r>
          </w:p>
        </w:tc>
        <w:tc>
          <w:tcPr>
            <w:tcW w:w="597" w:type="pct"/>
            <w:noWrap/>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Наличие лицензии на осуществление деятельности по перевозкам пассажиров автомобильным транспортом, оборудованным для перевозок более восьми человек, в соответствии с Федеральным законом от 4 мая 2011 года № 99-ФЗ «О лицензировании отдельных видов деятельности»</w:t>
            </w:r>
          </w:p>
        </w:tc>
        <w:tc>
          <w:tcPr>
            <w:tcW w:w="986" w:type="pct"/>
            <w:noWrap/>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х</w:t>
            </w:r>
          </w:p>
        </w:tc>
        <w:tc>
          <w:tcPr>
            <w:tcW w:w="149" w:type="pct"/>
            <w:noWrap/>
            <w:hideMark/>
          </w:tcPr>
          <w:p w:rsidR="00312043" w:rsidRPr="00385104" w:rsidRDefault="00312043" w:rsidP="008714D6">
            <w:pPr>
              <w:spacing w:after="0" w:line="240" w:lineRule="auto"/>
              <w:jc w:val="center"/>
              <w:rPr>
                <w:rFonts w:ascii="Times New Roman" w:hAnsi="Times New Roman" w:cs="Times New Roman"/>
                <w:sz w:val="18"/>
                <w:szCs w:val="18"/>
              </w:rPr>
            </w:pPr>
            <w:r w:rsidRPr="00385104">
              <w:rPr>
                <w:rFonts w:ascii="Times New Roman" w:hAnsi="Times New Roman" w:cs="Times New Roman"/>
                <w:sz w:val="18"/>
                <w:szCs w:val="18"/>
              </w:rPr>
              <w:t>х</w:t>
            </w:r>
          </w:p>
        </w:tc>
      </w:tr>
    </w:tbl>
    <w:p w:rsidR="00B74AE6" w:rsidRDefault="00B74AE6"/>
    <w:sectPr w:rsidR="00B74AE6" w:rsidSect="000F6AC2">
      <w:headerReference w:type="first" r:id="rId33"/>
      <w:pgSz w:w="16838" w:h="11906" w:orient="landscape"/>
      <w:pgMar w:top="1134" w:right="851" w:bottom="1134" w:left="1701" w:header="709" w:footer="709" w:gutter="0"/>
      <w:cols w:space="31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74" w:rsidRDefault="00230474">
      <w:pPr>
        <w:spacing w:after="0" w:line="240" w:lineRule="auto"/>
      </w:pPr>
      <w:r>
        <w:separator/>
      </w:r>
    </w:p>
  </w:endnote>
  <w:endnote w:type="continuationSeparator" w:id="0">
    <w:p w:rsidR="00230474" w:rsidRDefault="0023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74" w:rsidRDefault="00230474">
      <w:pPr>
        <w:spacing w:after="0" w:line="240" w:lineRule="auto"/>
      </w:pPr>
      <w:r>
        <w:separator/>
      </w:r>
    </w:p>
  </w:footnote>
  <w:footnote w:type="continuationSeparator" w:id="0">
    <w:p w:rsidR="00230474" w:rsidRDefault="0023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67518"/>
      <w:docPartObj>
        <w:docPartGallery w:val="Page Numbers (Top of Page)"/>
        <w:docPartUnique/>
      </w:docPartObj>
    </w:sdtPr>
    <w:sdtEndPr/>
    <w:sdtContent>
      <w:p w:rsidR="00230474" w:rsidRDefault="00230474">
        <w:pPr>
          <w:pStyle w:val="afc"/>
          <w:jc w:val="center"/>
        </w:pPr>
        <w:r>
          <w:fldChar w:fldCharType="begin"/>
        </w:r>
        <w:r>
          <w:instrText>PAGE   \* MERGEFORMAT</w:instrText>
        </w:r>
        <w:r>
          <w:fldChar w:fldCharType="separate"/>
        </w:r>
        <w:r w:rsidR="00D66126">
          <w:rPr>
            <w:noProof/>
          </w:rPr>
          <w:t>15</w:t>
        </w:r>
        <w:r>
          <w:rPr>
            <w:noProof/>
          </w:rPr>
          <w:fldChar w:fldCharType="end"/>
        </w:r>
      </w:p>
    </w:sdtContent>
  </w:sdt>
  <w:p w:rsidR="00230474" w:rsidRDefault="00230474">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74" w:rsidRDefault="00230474" w:rsidP="00D57917">
    <w:pPr>
      <w:pStyle w:val="afc"/>
      <w:tabs>
        <w:tab w:val="clear" w:pos="4677"/>
        <w:tab w:val="clear" w:pos="9355"/>
        <w:tab w:val="center" w:pos="74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03E2D"/>
    <w:multiLevelType w:val="hybridMultilevel"/>
    <w:tmpl w:val="E04E976A"/>
    <w:lvl w:ilvl="0" w:tplc="9DE28F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CC472C9"/>
    <w:multiLevelType w:val="multilevel"/>
    <w:tmpl w:val="1562D9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10"/>
        </w:tabs>
        <w:ind w:left="1110" w:hanging="750"/>
      </w:pPr>
      <w:rPr>
        <w:rFonts w:ascii="Times New Roman" w:eastAsia="Times New Roman" w:hAnsi="Times New Roman" w:cs="Times New Roman"/>
      </w:rPr>
    </w:lvl>
    <w:lvl w:ilvl="2">
      <w:start w:val="1"/>
      <w:numFmt w:val="decimal"/>
      <w:isLgl/>
      <w:lvlText w:val="%1.%2.%3."/>
      <w:lvlJc w:val="left"/>
      <w:pPr>
        <w:tabs>
          <w:tab w:val="num" w:pos="1110"/>
        </w:tabs>
        <w:ind w:left="1110" w:hanging="7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01527"/>
    <w:multiLevelType w:val="hybridMultilevel"/>
    <w:tmpl w:val="D626ED3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DB008E"/>
    <w:multiLevelType w:val="hybridMultilevel"/>
    <w:tmpl w:val="0686C37A"/>
    <w:lvl w:ilvl="0" w:tplc="DBEA1C32">
      <w:start w:val="6"/>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27D0C0F"/>
    <w:multiLevelType w:val="hybridMultilevel"/>
    <w:tmpl w:val="15CED378"/>
    <w:lvl w:ilvl="0" w:tplc="875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EF3E4F"/>
    <w:multiLevelType w:val="hybridMultilevel"/>
    <w:tmpl w:val="2FCE47E4"/>
    <w:lvl w:ilvl="0" w:tplc="C74A1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8D951DE"/>
    <w:multiLevelType w:val="hybridMultilevel"/>
    <w:tmpl w:val="D79E71A4"/>
    <w:lvl w:ilvl="0" w:tplc="09DE0B24">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DFB2B05"/>
    <w:multiLevelType w:val="hybridMultilevel"/>
    <w:tmpl w:val="2744E3C2"/>
    <w:lvl w:ilvl="0" w:tplc="3F10DA5A">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A4E86"/>
    <w:multiLevelType w:val="hybridMultilevel"/>
    <w:tmpl w:val="A564842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89255E"/>
    <w:multiLevelType w:val="hybridMultilevel"/>
    <w:tmpl w:val="1DBC3E70"/>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2335365"/>
    <w:multiLevelType w:val="hybridMultilevel"/>
    <w:tmpl w:val="7F601C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B13E32"/>
    <w:multiLevelType w:val="hybridMultilevel"/>
    <w:tmpl w:val="49CEB1BC"/>
    <w:lvl w:ilvl="0" w:tplc="A0F2DD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CCF77D2"/>
    <w:multiLevelType w:val="hybridMultilevel"/>
    <w:tmpl w:val="94947CA6"/>
    <w:lvl w:ilvl="0" w:tplc="79EE1A0E">
      <w:start w:val="1"/>
      <w:numFmt w:val="decimal"/>
      <w:lvlText w:val="%1)"/>
      <w:lvlJc w:val="left"/>
      <w:pPr>
        <w:tabs>
          <w:tab w:val="num" w:pos="1620"/>
        </w:tabs>
        <w:ind w:left="1620" w:hanging="108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51613FE1"/>
    <w:multiLevelType w:val="hybridMultilevel"/>
    <w:tmpl w:val="3B9C42A8"/>
    <w:lvl w:ilvl="0" w:tplc="74F44C3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A037D21"/>
    <w:multiLevelType w:val="hybridMultilevel"/>
    <w:tmpl w:val="39165862"/>
    <w:lvl w:ilvl="0" w:tplc="A774BD0E">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5C2137B5"/>
    <w:multiLevelType w:val="hybridMultilevel"/>
    <w:tmpl w:val="CB34FED0"/>
    <w:lvl w:ilvl="0" w:tplc="8A3CC944">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6AB7B70"/>
    <w:multiLevelType w:val="singleLevel"/>
    <w:tmpl w:val="877AF6C6"/>
    <w:lvl w:ilvl="0">
      <w:start w:val="1"/>
      <w:numFmt w:val="decimal"/>
      <w:lvlText w:val="%1)"/>
      <w:lvlJc w:val="left"/>
      <w:pPr>
        <w:tabs>
          <w:tab w:val="num" w:pos="585"/>
        </w:tabs>
        <w:ind w:left="585" w:hanging="360"/>
      </w:pPr>
      <w:rPr>
        <w:rFonts w:cs="Times New Roman" w:hint="default"/>
      </w:rPr>
    </w:lvl>
  </w:abstractNum>
  <w:abstractNum w:abstractNumId="21">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32F30"/>
    <w:multiLevelType w:val="hybridMultilevel"/>
    <w:tmpl w:val="75746944"/>
    <w:lvl w:ilvl="0" w:tplc="31307D6E">
      <w:start w:val="1"/>
      <w:numFmt w:val="decimal"/>
      <w:lvlText w:val="%1)"/>
      <w:lvlJc w:val="left"/>
      <w:pPr>
        <w:tabs>
          <w:tab w:val="num" w:pos="915"/>
        </w:tabs>
        <w:ind w:left="915" w:hanging="3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78D14366"/>
    <w:multiLevelType w:val="hybridMultilevel"/>
    <w:tmpl w:val="94CAAE50"/>
    <w:lvl w:ilvl="0" w:tplc="F1B8CBB6">
      <w:start w:val="1"/>
      <w:numFmt w:val="russianLower"/>
      <w:lvlText w:val="%1)"/>
      <w:lvlJc w:val="left"/>
      <w:pPr>
        <w:ind w:left="2150" w:hanging="14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7C9C48CE"/>
    <w:multiLevelType w:val="hybridMultilevel"/>
    <w:tmpl w:val="8E1E8D72"/>
    <w:lvl w:ilvl="0" w:tplc="FE86E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11"/>
  </w:num>
  <w:num w:numId="4">
    <w:abstractNumId w:val="21"/>
  </w:num>
  <w:num w:numId="5">
    <w:abstractNumId w:val="7"/>
  </w:num>
  <w:num w:numId="6">
    <w:abstractNumId w:val="6"/>
  </w:num>
  <w:num w:numId="7">
    <w:abstractNumId w:val="16"/>
  </w:num>
  <w:num w:numId="8">
    <w:abstractNumId w:val="22"/>
  </w:num>
  <w:num w:numId="9">
    <w:abstractNumId w:val="10"/>
  </w:num>
  <w:num w:numId="10">
    <w:abstractNumId w:val="18"/>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3"/>
  </w:num>
  <w:num w:numId="16">
    <w:abstractNumId w:val="9"/>
  </w:num>
  <w:num w:numId="17">
    <w:abstractNumId w:val="12"/>
  </w:num>
  <w:num w:numId="18">
    <w:abstractNumId w:val="8"/>
  </w:num>
  <w:num w:numId="19">
    <w:abstractNumId w:val="17"/>
  </w:num>
  <w:num w:numId="20">
    <w:abstractNumId w:val="15"/>
  </w:num>
  <w:num w:numId="21">
    <w:abstractNumId w:val="23"/>
  </w:num>
  <w:num w:numId="22">
    <w:abstractNumId w:val="20"/>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17"/>
    <w:rsid w:val="00015956"/>
    <w:rsid w:val="00016C39"/>
    <w:rsid w:val="00025BC8"/>
    <w:rsid w:val="00035C4B"/>
    <w:rsid w:val="00056AF9"/>
    <w:rsid w:val="00060AEC"/>
    <w:rsid w:val="00073253"/>
    <w:rsid w:val="000824AA"/>
    <w:rsid w:val="000830B8"/>
    <w:rsid w:val="00085610"/>
    <w:rsid w:val="00093034"/>
    <w:rsid w:val="0009389A"/>
    <w:rsid w:val="00095C17"/>
    <w:rsid w:val="000A4381"/>
    <w:rsid w:val="000B00EF"/>
    <w:rsid w:val="000B25C2"/>
    <w:rsid w:val="000C4B80"/>
    <w:rsid w:val="000D163C"/>
    <w:rsid w:val="000F020E"/>
    <w:rsid w:val="000F6AC2"/>
    <w:rsid w:val="001052DE"/>
    <w:rsid w:val="001211D7"/>
    <w:rsid w:val="00126D5B"/>
    <w:rsid w:val="00150EC0"/>
    <w:rsid w:val="00151324"/>
    <w:rsid w:val="00182E08"/>
    <w:rsid w:val="001971B6"/>
    <w:rsid w:val="001972FB"/>
    <w:rsid w:val="001A243A"/>
    <w:rsid w:val="001A3CB8"/>
    <w:rsid w:val="001C48D6"/>
    <w:rsid w:val="001E7AED"/>
    <w:rsid w:val="001F2739"/>
    <w:rsid w:val="0021534C"/>
    <w:rsid w:val="0022682C"/>
    <w:rsid w:val="00230474"/>
    <w:rsid w:val="002374E2"/>
    <w:rsid w:val="00252C16"/>
    <w:rsid w:val="002670DC"/>
    <w:rsid w:val="00276776"/>
    <w:rsid w:val="00276D49"/>
    <w:rsid w:val="0028009D"/>
    <w:rsid w:val="00281DE6"/>
    <w:rsid w:val="00284120"/>
    <w:rsid w:val="002844A3"/>
    <w:rsid w:val="002930C1"/>
    <w:rsid w:val="002A65FA"/>
    <w:rsid w:val="002D221B"/>
    <w:rsid w:val="002D6F7F"/>
    <w:rsid w:val="002F2005"/>
    <w:rsid w:val="002F322D"/>
    <w:rsid w:val="002F32F2"/>
    <w:rsid w:val="0031129A"/>
    <w:rsid w:val="00312043"/>
    <w:rsid w:val="00320CC0"/>
    <w:rsid w:val="00320E03"/>
    <w:rsid w:val="003339B6"/>
    <w:rsid w:val="00336BF9"/>
    <w:rsid w:val="00343BC3"/>
    <w:rsid w:val="00361898"/>
    <w:rsid w:val="0036696E"/>
    <w:rsid w:val="00367C43"/>
    <w:rsid w:val="00385104"/>
    <w:rsid w:val="003878DC"/>
    <w:rsid w:val="00391EF4"/>
    <w:rsid w:val="00393BC3"/>
    <w:rsid w:val="00395AC1"/>
    <w:rsid w:val="003A14EF"/>
    <w:rsid w:val="003C0C94"/>
    <w:rsid w:val="003D3377"/>
    <w:rsid w:val="003D5E34"/>
    <w:rsid w:val="003E0A13"/>
    <w:rsid w:val="00402F95"/>
    <w:rsid w:val="00414977"/>
    <w:rsid w:val="0042023F"/>
    <w:rsid w:val="00420C5C"/>
    <w:rsid w:val="00423013"/>
    <w:rsid w:val="00425F3C"/>
    <w:rsid w:val="00427286"/>
    <w:rsid w:val="00432C13"/>
    <w:rsid w:val="00432D3C"/>
    <w:rsid w:val="00454681"/>
    <w:rsid w:val="0046133F"/>
    <w:rsid w:val="004634AF"/>
    <w:rsid w:val="004649F9"/>
    <w:rsid w:val="00476DEA"/>
    <w:rsid w:val="004D01DD"/>
    <w:rsid w:val="004D33F9"/>
    <w:rsid w:val="004E4AB8"/>
    <w:rsid w:val="004E623E"/>
    <w:rsid w:val="004F01A4"/>
    <w:rsid w:val="004F69D6"/>
    <w:rsid w:val="00501AD1"/>
    <w:rsid w:val="00501CC1"/>
    <w:rsid w:val="0050770F"/>
    <w:rsid w:val="0052262F"/>
    <w:rsid w:val="00522A5E"/>
    <w:rsid w:val="00523542"/>
    <w:rsid w:val="00533894"/>
    <w:rsid w:val="00565A86"/>
    <w:rsid w:val="00566313"/>
    <w:rsid w:val="005746C8"/>
    <w:rsid w:val="005844B2"/>
    <w:rsid w:val="0059426F"/>
    <w:rsid w:val="005A535C"/>
    <w:rsid w:val="005B3064"/>
    <w:rsid w:val="005D0178"/>
    <w:rsid w:val="005D3072"/>
    <w:rsid w:val="005F2B37"/>
    <w:rsid w:val="00612344"/>
    <w:rsid w:val="00622BF7"/>
    <w:rsid w:val="00643508"/>
    <w:rsid w:val="006448F8"/>
    <w:rsid w:val="00645AAF"/>
    <w:rsid w:val="0064657B"/>
    <w:rsid w:val="00651247"/>
    <w:rsid w:val="0065588F"/>
    <w:rsid w:val="00663370"/>
    <w:rsid w:val="00670818"/>
    <w:rsid w:val="00671E67"/>
    <w:rsid w:val="00677493"/>
    <w:rsid w:val="00683B5E"/>
    <w:rsid w:val="00683E4E"/>
    <w:rsid w:val="0069652A"/>
    <w:rsid w:val="006B03FA"/>
    <w:rsid w:val="006B22B5"/>
    <w:rsid w:val="006C52F4"/>
    <w:rsid w:val="006D43E1"/>
    <w:rsid w:val="006D6B35"/>
    <w:rsid w:val="006E3662"/>
    <w:rsid w:val="006E73F0"/>
    <w:rsid w:val="006E7A9F"/>
    <w:rsid w:val="006F2513"/>
    <w:rsid w:val="00701396"/>
    <w:rsid w:val="00704082"/>
    <w:rsid w:val="00713203"/>
    <w:rsid w:val="00713568"/>
    <w:rsid w:val="00715FFB"/>
    <w:rsid w:val="007361F6"/>
    <w:rsid w:val="00771F59"/>
    <w:rsid w:val="00781E4E"/>
    <w:rsid w:val="007924D8"/>
    <w:rsid w:val="007A374A"/>
    <w:rsid w:val="007A413A"/>
    <w:rsid w:val="007B1142"/>
    <w:rsid w:val="007C69A0"/>
    <w:rsid w:val="007C7CAF"/>
    <w:rsid w:val="007E1F9E"/>
    <w:rsid w:val="008040CD"/>
    <w:rsid w:val="00806705"/>
    <w:rsid w:val="00807F0A"/>
    <w:rsid w:val="008107A7"/>
    <w:rsid w:val="00815307"/>
    <w:rsid w:val="00824C37"/>
    <w:rsid w:val="00843F1E"/>
    <w:rsid w:val="008714D6"/>
    <w:rsid w:val="008714FA"/>
    <w:rsid w:val="008717FD"/>
    <w:rsid w:val="008861D1"/>
    <w:rsid w:val="008864AA"/>
    <w:rsid w:val="00890DFC"/>
    <w:rsid w:val="00897908"/>
    <w:rsid w:val="008C2839"/>
    <w:rsid w:val="008D3436"/>
    <w:rsid w:val="008D6D5D"/>
    <w:rsid w:val="008E5A33"/>
    <w:rsid w:val="00905092"/>
    <w:rsid w:val="00915E48"/>
    <w:rsid w:val="00917B16"/>
    <w:rsid w:val="00922F03"/>
    <w:rsid w:val="009479D9"/>
    <w:rsid w:val="0096367F"/>
    <w:rsid w:val="009677EC"/>
    <w:rsid w:val="0097464C"/>
    <w:rsid w:val="00993292"/>
    <w:rsid w:val="009A3244"/>
    <w:rsid w:val="009B398B"/>
    <w:rsid w:val="009B6B0F"/>
    <w:rsid w:val="009C45D2"/>
    <w:rsid w:val="009D6E55"/>
    <w:rsid w:val="009E7CC0"/>
    <w:rsid w:val="009F791E"/>
    <w:rsid w:val="00A02500"/>
    <w:rsid w:val="00A03E3A"/>
    <w:rsid w:val="00A214E1"/>
    <w:rsid w:val="00A40349"/>
    <w:rsid w:val="00A45545"/>
    <w:rsid w:val="00A472EC"/>
    <w:rsid w:val="00A604EC"/>
    <w:rsid w:val="00A9467F"/>
    <w:rsid w:val="00AB4B4B"/>
    <w:rsid w:val="00AD0972"/>
    <w:rsid w:val="00AE5010"/>
    <w:rsid w:val="00AF5BD0"/>
    <w:rsid w:val="00B02FBB"/>
    <w:rsid w:val="00B2118E"/>
    <w:rsid w:val="00B216D9"/>
    <w:rsid w:val="00B51244"/>
    <w:rsid w:val="00B5219A"/>
    <w:rsid w:val="00B66EC0"/>
    <w:rsid w:val="00B71761"/>
    <w:rsid w:val="00B7262B"/>
    <w:rsid w:val="00B726D3"/>
    <w:rsid w:val="00B74AE6"/>
    <w:rsid w:val="00BA3F18"/>
    <w:rsid w:val="00BA6546"/>
    <w:rsid w:val="00BB2D84"/>
    <w:rsid w:val="00BC7492"/>
    <w:rsid w:val="00BD113E"/>
    <w:rsid w:val="00BD17F9"/>
    <w:rsid w:val="00BD3E21"/>
    <w:rsid w:val="00BF111A"/>
    <w:rsid w:val="00BF7461"/>
    <w:rsid w:val="00C0146F"/>
    <w:rsid w:val="00C10191"/>
    <w:rsid w:val="00C17033"/>
    <w:rsid w:val="00C23778"/>
    <w:rsid w:val="00C30454"/>
    <w:rsid w:val="00C542EA"/>
    <w:rsid w:val="00C57BD6"/>
    <w:rsid w:val="00C7183D"/>
    <w:rsid w:val="00CA7591"/>
    <w:rsid w:val="00CC161F"/>
    <w:rsid w:val="00CE55FB"/>
    <w:rsid w:val="00D054CC"/>
    <w:rsid w:val="00D31A38"/>
    <w:rsid w:val="00D52481"/>
    <w:rsid w:val="00D53DBE"/>
    <w:rsid w:val="00D57917"/>
    <w:rsid w:val="00D66126"/>
    <w:rsid w:val="00D72B95"/>
    <w:rsid w:val="00D77A77"/>
    <w:rsid w:val="00D81755"/>
    <w:rsid w:val="00D8483A"/>
    <w:rsid w:val="00D9158B"/>
    <w:rsid w:val="00D93B0E"/>
    <w:rsid w:val="00D96EF3"/>
    <w:rsid w:val="00DA2D77"/>
    <w:rsid w:val="00DA3215"/>
    <w:rsid w:val="00DB2CF5"/>
    <w:rsid w:val="00DB415E"/>
    <w:rsid w:val="00DC62F2"/>
    <w:rsid w:val="00DE1438"/>
    <w:rsid w:val="00DF722E"/>
    <w:rsid w:val="00E00201"/>
    <w:rsid w:val="00E05E1B"/>
    <w:rsid w:val="00E26695"/>
    <w:rsid w:val="00E42E5D"/>
    <w:rsid w:val="00E47C42"/>
    <w:rsid w:val="00E51B16"/>
    <w:rsid w:val="00E52B11"/>
    <w:rsid w:val="00E649C5"/>
    <w:rsid w:val="00E729AD"/>
    <w:rsid w:val="00E72FA2"/>
    <w:rsid w:val="00E85F9A"/>
    <w:rsid w:val="00E91A3F"/>
    <w:rsid w:val="00EA03D7"/>
    <w:rsid w:val="00EB584A"/>
    <w:rsid w:val="00EE56BD"/>
    <w:rsid w:val="00EF13C9"/>
    <w:rsid w:val="00F31407"/>
    <w:rsid w:val="00F33064"/>
    <w:rsid w:val="00F578EE"/>
    <w:rsid w:val="00F63A5C"/>
    <w:rsid w:val="00F83695"/>
    <w:rsid w:val="00F8629C"/>
    <w:rsid w:val="00F96A28"/>
    <w:rsid w:val="00FB496A"/>
    <w:rsid w:val="00FC46EB"/>
    <w:rsid w:val="00FD2A5B"/>
    <w:rsid w:val="00FF173E"/>
    <w:rsid w:val="00FF4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12894C-55D8-4675-B49E-7587B122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17"/>
  </w:style>
  <w:style w:type="paragraph" w:styleId="1">
    <w:name w:val="heading 1"/>
    <w:basedOn w:val="a"/>
    <w:next w:val="a"/>
    <w:link w:val="10"/>
    <w:uiPriority w:val="99"/>
    <w:qFormat/>
    <w:rsid w:val="00890DFC"/>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095C17"/>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sid w:val="00095C17"/>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95C17"/>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095C17"/>
    <w:rPr>
      <w:rFonts w:ascii="Arial" w:eastAsia="Arial" w:hAnsi="Arial" w:cs="Arial"/>
      <w:sz w:val="34"/>
    </w:rPr>
  </w:style>
  <w:style w:type="paragraph" w:customStyle="1" w:styleId="31">
    <w:name w:val="Заголовок 31"/>
    <w:basedOn w:val="a"/>
    <w:next w:val="a"/>
    <w:link w:val="Heading3Char"/>
    <w:uiPriority w:val="9"/>
    <w:unhideWhenUsed/>
    <w:qFormat/>
    <w:rsid w:val="00095C17"/>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095C1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95C17"/>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095C1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95C17"/>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095C1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95C17"/>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095C17"/>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095C17"/>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095C17"/>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095C17"/>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095C17"/>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095C17"/>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095C17"/>
    <w:rPr>
      <w:rFonts w:ascii="Arial" w:eastAsia="Arial" w:hAnsi="Arial" w:cs="Arial"/>
      <w:i/>
      <w:iCs/>
      <w:sz w:val="21"/>
      <w:szCs w:val="21"/>
    </w:rPr>
  </w:style>
  <w:style w:type="paragraph" w:styleId="a3">
    <w:name w:val="List Paragraph"/>
    <w:basedOn w:val="a"/>
    <w:uiPriority w:val="99"/>
    <w:qFormat/>
    <w:rsid w:val="00095C17"/>
    <w:pPr>
      <w:ind w:left="720"/>
      <w:contextualSpacing/>
    </w:pPr>
  </w:style>
  <w:style w:type="paragraph" w:styleId="a4">
    <w:name w:val="Title"/>
    <w:basedOn w:val="a"/>
    <w:next w:val="a"/>
    <w:link w:val="a5"/>
    <w:uiPriority w:val="10"/>
    <w:qFormat/>
    <w:rsid w:val="00095C17"/>
    <w:pPr>
      <w:spacing w:before="300"/>
      <w:contextualSpacing/>
    </w:pPr>
    <w:rPr>
      <w:sz w:val="48"/>
      <w:szCs w:val="48"/>
    </w:rPr>
  </w:style>
  <w:style w:type="character" w:customStyle="1" w:styleId="a5">
    <w:name w:val="Название Знак"/>
    <w:basedOn w:val="a0"/>
    <w:link w:val="a4"/>
    <w:uiPriority w:val="10"/>
    <w:rsid w:val="00095C17"/>
    <w:rPr>
      <w:sz w:val="48"/>
      <w:szCs w:val="48"/>
    </w:rPr>
  </w:style>
  <w:style w:type="paragraph" w:styleId="a6">
    <w:name w:val="Subtitle"/>
    <w:basedOn w:val="a"/>
    <w:next w:val="a"/>
    <w:link w:val="a7"/>
    <w:uiPriority w:val="11"/>
    <w:qFormat/>
    <w:rsid w:val="00095C17"/>
    <w:pPr>
      <w:spacing w:before="200"/>
    </w:pPr>
    <w:rPr>
      <w:sz w:val="24"/>
      <w:szCs w:val="24"/>
    </w:rPr>
  </w:style>
  <w:style w:type="character" w:customStyle="1" w:styleId="a7">
    <w:name w:val="Подзаголовок Знак"/>
    <w:basedOn w:val="a0"/>
    <w:link w:val="a6"/>
    <w:uiPriority w:val="11"/>
    <w:rsid w:val="00095C17"/>
    <w:rPr>
      <w:sz w:val="24"/>
      <w:szCs w:val="24"/>
    </w:rPr>
  </w:style>
  <w:style w:type="paragraph" w:styleId="2">
    <w:name w:val="Quote"/>
    <w:basedOn w:val="a"/>
    <w:next w:val="a"/>
    <w:link w:val="20"/>
    <w:uiPriority w:val="29"/>
    <w:qFormat/>
    <w:rsid w:val="00095C17"/>
    <w:pPr>
      <w:ind w:left="720" w:right="720"/>
    </w:pPr>
    <w:rPr>
      <w:i/>
    </w:rPr>
  </w:style>
  <w:style w:type="character" w:customStyle="1" w:styleId="20">
    <w:name w:val="Цитата 2 Знак"/>
    <w:link w:val="2"/>
    <w:uiPriority w:val="29"/>
    <w:rsid w:val="00095C17"/>
    <w:rPr>
      <w:i/>
    </w:rPr>
  </w:style>
  <w:style w:type="paragraph" w:styleId="a8">
    <w:name w:val="Intense Quote"/>
    <w:basedOn w:val="a"/>
    <w:next w:val="a"/>
    <w:link w:val="a9"/>
    <w:uiPriority w:val="30"/>
    <w:qFormat/>
    <w:rsid w:val="00095C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95C17"/>
    <w:rPr>
      <w:i/>
    </w:rPr>
  </w:style>
  <w:style w:type="paragraph" w:customStyle="1" w:styleId="12">
    <w:name w:val="Верхний колонтитул1"/>
    <w:basedOn w:val="a"/>
    <w:link w:val="HeaderChar"/>
    <w:uiPriority w:val="99"/>
    <w:unhideWhenUsed/>
    <w:rsid w:val="00095C17"/>
    <w:pPr>
      <w:tabs>
        <w:tab w:val="center" w:pos="7143"/>
        <w:tab w:val="right" w:pos="14287"/>
      </w:tabs>
      <w:spacing w:after="0" w:line="240" w:lineRule="auto"/>
    </w:pPr>
  </w:style>
  <w:style w:type="character" w:customStyle="1" w:styleId="HeaderChar">
    <w:name w:val="Header Char"/>
    <w:basedOn w:val="a0"/>
    <w:link w:val="12"/>
    <w:uiPriority w:val="99"/>
    <w:rsid w:val="00095C17"/>
  </w:style>
  <w:style w:type="paragraph" w:customStyle="1" w:styleId="13">
    <w:name w:val="Нижний колонтитул1"/>
    <w:basedOn w:val="a"/>
    <w:link w:val="CaptionChar"/>
    <w:uiPriority w:val="99"/>
    <w:unhideWhenUsed/>
    <w:rsid w:val="00095C17"/>
    <w:pPr>
      <w:tabs>
        <w:tab w:val="center" w:pos="7143"/>
        <w:tab w:val="right" w:pos="14287"/>
      </w:tabs>
      <w:spacing w:after="0" w:line="240" w:lineRule="auto"/>
    </w:pPr>
  </w:style>
  <w:style w:type="character" w:customStyle="1" w:styleId="FooterChar">
    <w:name w:val="Footer Char"/>
    <w:basedOn w:val="a0"/>
    <w:uiPriority w:val="99"/>
    <w:rsid w:val="00095C17"/>
  </w:style>
  <w:style w:type="paragraph" w:customStyle="1" w:styleId="14">
    <w:name w:val="Название объекта1"/>
    <w:basedOn w:val="a"/>
    <w:next w:val="a"/>
    <w:uiPriority w:val="35"/>
    <w:semiHidden/>
    <w:unhideWhenUsed/>
    <w:qFormat/>
    <w:rsid w:val="00095C17"/>
    <w:rPr>
      <w:b/>
      <w:bCs/>
      <w:color w:val="4F81BD" w:themeColor="accent1"/>
      <w:sz w:val="18"/>
      <w:szCs w:val="18"/>
    </w:rPr>
  </w:style>
  <w:style w:type="character" w:customStyle="1" w:styleId="CaptionChar">
    <w:name w:val="Caption Char"/>
    <w:link w:val="13"/>
    <w:uiPriority w:val="99"/>
    <w:rsid w:val="00095C17"/>
  </w:style>
  <w:style w:type="table" w:styleId="aa">
    <w:name w:val="Table Grid"/>
    <w:basedOn w:val="a1"/>
    <w:uiPriority w:val="59"/>
    <w:rsid w:val="00095C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95C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095C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95C1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095C1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095C1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095C1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95C1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95C17"/>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95C17"/>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95C17"/>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95C17"/>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95C17"/>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95C17"/>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95C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95C17"/>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095C17"/>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095C17"/>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095C17"/>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095C17"/>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095C17"/>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095C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95C17"/>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095C17"/>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095C17"/>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095C17"/>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095C17"/>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095C17"/>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095C1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95C17"/>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095C17"/>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095C17"/>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095C17"/>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095C17"/>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095C17"/>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095C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095C1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95C17"/>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95C17"/>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95C17"/>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95C17"/>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95C1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95C1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95C1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95C17"/>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95C17"/>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95C17"/>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95C17"/>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95C17"/>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95C17"/>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095C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095C1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95C17"/>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095C17"/>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095C17"/>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095C17"/>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095C17"/>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095C17"/>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095C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95C1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95C17"/>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95C17"/>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95C17"/>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95C17"/>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95C17"/>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95C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95C17"/>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095C17"/>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095C17"/>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095C17"/>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095C17"/>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095C17"/>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095C1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95C17"/>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095C17"/>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095C17"/>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095C17"/>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095C17"/>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095C17"/>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095C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95C17"/>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95C17"/>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95C17"/>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95C17"/>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95C17"/>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95C17"/>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95C1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95C17"/>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95C17"/>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95C17"/>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95C17"/>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95C17"/>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95C17"/>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095C17"/>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095C17"/>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95C17"/>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095C17"/>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095C17"/>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095C17"/>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095C17"/>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095C17"/>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095C1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95C17"/>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95C17"/>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95C17"/>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95C17"/>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95C17"/>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95C17"/>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095C17"/>
    <w:rPr>
      <w:color w:val="0000FF" w:themeColor="hyperlink"/>
      <w:u w:val="single"/>
    </w:rPr>
  </w:style>
  <w:style w:type="paragraph" w:styleId="ac">
    <w:name w:val="footnote text"/>
    <w:basedOn w:val="a"/>
    <w:link w:val="ad"/>
    <w:uiPriority w:val="99"/>
    <w:semiHidden/>
    <w:unhideWhenUsed/>
    <w:rsid w:val="00095C17"/>
    <w:pPr>
      <w:spacing w:after="40" w:line="240" w:lineRule="auto"/>
    </w:pPr>
    <w:rPr>
      <w:sz w:val="18"/>
    </w:rPr>
  </w:style>
  <w:style w:type="character" w:customStyle="1" w:styleId="ad">
    <w:name w:val="Текст сноски Знак"/>
    <w:link w:val="ac"/>
    <w:uiPriority w:val="99"/>
    <w:rsid w:val="00095C17"/>
    <w:rPr>
      <w:sz w:val="18"/>
    </w:rPr>
  </w:style>
  <w:style w:type="character" w:styleId="ae">
    <w:name w:val="footnote reference"/>
    <w:basedOn w:val="a0"/>
    <w:uiPriority w:val="99"/>
    <w:unhideWhenUsed/>
    <w:rsid w:val="00095C17"/>
    <w:rPr>
      <w:vertAlign w:val="superscript"/>
    </w:rPr>
  </w:style>
  <w:style w:type="paragraph" w:styleId="af">
    <w:name w:val="endnote text"/>
    <w:basedOn w:val="a"/>
    <w:link w:val="af0"/>
    <w:uiPriority w:val="99"/>
    <w:semiHidden/>
    <w:unhideWhenUsed/>
    <w:rsid w:val="00095C17"/>
    <w:pPr>
      <w:spacing w:after="0" w:line="240" w:lineRule="auto"/>
    </w:pPr>
    <w:rPr>
      <w:sz w:val="20"/>
    </w:rPr>
  </w:style>
  <w:style w:type="character" w:customStyle="1" w:styleId="af0">
    <w:name w:val="Текст концевой сноски Знак"/>
    <w:link w:val="af"/>
    <w:uiPriority w:val="99"/>
    <w:rsid w:val="00095C17"/>
    <w:rPr>
      <w:sz w:val="20"/>
    </w:rPr>
  </w:style>
  <w:style w:type="character" w:styleId="af1">
    <w:name w:val="endnote reference"/>
    <w:basedOn w:val="a0"/>
    <w:uiPriority w:val="99"/>
    <w:semiHidden/>
    <w:unhideWhenUsed/>
    <w:rsid w:val="00095C17"/>
    <w:rPr>
      <w:vertAlign w:val="superscript"/>
    </w:rPr>
  </w:style>
  <w:style w:type="paragraph" w:styleId="15">
    <w:name w:val="toc 1"/>
    <w:basedOn w:val="a"/>
    <w:next w:val="a"/>
    <w:uiPriority w:val="39"/>
    <w:unhideWhenUsed/>
    <w:rsid w:val="00095C17"/>
    <w:pPr>
      <w:spacing w:after="57"/>
    </w:pPr>
  </w:style>
  <w:style w:type="paragraph" w:styleId="22">
    <w:name w:val="toc 2"/>
    <w:basedOn w:val="a"/>
    <w:next w:val="a"/>
    <w:uiPriority w:val="39"/>
    <w:unhideWhenUsed/>
    <w:rsid w:val="00095C17"/>
    <w:pPr>
      <w:spacing w:after="57"/>
      <w:ind w:left="283"/>
    </w:pPr>
  </w:style>
  <w:style w:type="paragraph" w:styleId="3">
    <w:name w:val="toc 3"/>
    <w:basedOn w:val="a"/>
    <w:next w:val="a"/>
    <w:uiPriority w:val="39"/>
    <w:unhideWhenUsed/>
    <w:rsid w:val="00095C17"/>
    <w:pPr>
      <w:spacing w:after="57"/>
      <w:ind w:left="567"/>
    </w:pPr>
  </w:style>
  <w:style w:type="paragraph" w:styleId="4">
    <w:name w:val="toc 4"/>
    <w:basedOn w:val="a"/>
    <w:next w:val="a"/>
    <w:uiPriority w:val="39"/>
    <w:unhideWhenUsed/>
    <w:rsid w:val="00095C17"/>
    <w:pPr>
      <w:spacing w:after="57"/>
      <w:ind w:left="850"/>
    </w:pPr>
  </w:style>
  <w:style w:type="paragraph" w:styleId="5">
    <w:name w:val="toc 5"/>
    <w:basedOn w:val="a"/>
    <w:next w:val="a"/>
    <w:uiPriority w:val="39"/>
    <w:unhideWhenUsed/>
    <w:rsid w:val="00095C17"/>
    <w:pPr>
      <w:spacing w:after="57"/>
      <w:ind w:left="1134"/>
    </w:pPr>
  </w:style>
  <w:style w:type="paragraph" w:styleId="6">
    <w:name w:val="toc 6"/>
    <w:basedOn w:val="a"/>
    <w:next w:val="a"/>
    <w:uiPriority w:val="39"/>
    <w:unhideWhenUsed/>
    <w:rsid w:val="00095C17"/>
    <w:pPr>
      <w:spacing w:after="57"/>
      <w:ind w:left="1417"/>
    </w:pPr>
  </w:style>
  <w:style w:type="paragraph" w:styleId="7">
    <w:name w:val="toc 7"/>
    <w:basedOn w:val="a"/>
    <w:next w:val="a"/>
    <w:uiPriority w:val="39"/>
    <w:unhideWhenUsed/>
    <w:rsid w:val="00095C17"/>
    <w:pPr>
      <w:spacing w:after="57"/>
      <w:ind w:left="1701"/>
    </w:pPr>
  </w:style>
  <w:style w:type="paragraph" w:styleId="8">
    <w:name w:val="toc 8"/>
    <w:basedOn w:val="a"/>
    <w:next w:val="a"/>
    <w:uiPriority w:val="39"/>
    <w:unhideWhenUsed/>
    <w:rsid w:val="00095C17"/>
    <w:pPr>
      <w:spacing w:after="57"/>
      <w:ind w:left="1984"/>
    </w:pPr>
  </w:style>
  <w:style w:type="paragraph" w:styleId="9">
    <w:name w:val="toc 9"/>
    <w:basedOn w:val="a"/>
    <w:next w:val="a"/>
    <w:uiPriority w:val="39"/>
    <w:unhideWhenUsed/>
    <w:rsid w:val="00095C17"/>
    <w:pPr>
      <w:spacing w:after="57"/>
      <w:ind w:left="2268"/>
    </w:pPr>
  </w:style>
  <w:style w:type="paragraph" w:styleId="af2">
    <w:name w:val="TOC Heading"/>
    <w:uiPriority w:val="39"/>
    <w:unhideWhenUsed/>
    <w:rsid w:val="00095C17"/>
  </w:style>
  <w:style w:type="paragraph" w:styleId="af3">
    <w:name w:val="table of figures"/>
    <w:basedOn w:val="a"/>
    <w:next w:val="a"/>
    <w:uiPriority w:val="99"/>
    <w:unhideWhenUsed/>
    <w:rsid w:val="00095C17"/>
    <w:pPr>
      <w:spacing w:after="0"/>
    </w:pPr>
  </w:style>
  <w:style w:type="paragraph" w:styleId="af4">
    <w:name w:val="No Spacing"/>
    <w:link w:val="af5"/>
    <w:uiPriority w:val="1"/>
    <w:qFormat/>
    <w:rsid w:val="00095C17"/>
    <w:pPr>
      <w:spacing w:after="0" w:line="240" w:lineRule="auto"/>
    </w:pPr>
    <w:rPr>
      <w:rFonts w:ascii="Calibri" w:eastAsia="Times New Roman" w:hAnsi="Calibri" w:cs="Times New Roman"/>
      <w:szCs w:val="20"/>
    </w:rPr>
  </w:style>
  <w:style w:type="paragraph" w:customStyle="1" w:styleId="ConsPlusNormal">
    <w:name w:val="ConsPlusNormal"/>
    <w:link w:val="ConsPlusNormal0"/>
    <w:uiPriority w:val="99"/>
    <w:rsid w:val="00095C17"/>
    <w:pPr>
      <w:widowControl w:val="0"/>
      <w:spacing w:after="0" w:line="240" w:lineRule="auto"/>
    </w:pPr>
    <w:rPr>
      <w:rFonts w:ascii="Calibri" w:eastAsia="Times New Roman" w:hAnsi="Calibri" w:cs="Calibri"/>
      <w:szCs w:val="20"/>
    </w:rPr>
  </w:style>
  <w:style w:type="character" w:customStyle="1" w:styleId="af5">
    <w:name w:val="Без интервала Знак"/>
    <w:link w:val="af4"/>
    <w:uiPriority w:val="1"/>
    <w:rsid w:val="00095C17"/>
    <w:rPr>
      <w:rFonts w:ascii="Calibri" w:eastAsia="Times New Roman" w:hAnsi="Calibri" w:cs="Times New Roman"/>
      <w:szCs w:val="20"/>
    </w:rPr>
  </w:style>
  <w:style w:type="paragraph" w:styleId="30">
    <w:name w:val="Body Text 3"/>
    <w:basedOn w:val="a"/>
    <w:link w:val="32"/>
    <w:unhideWhenUsed/>
    <w:rsid w:val="00095C17"/>
    <w:pPr>
      <w:spacing w:after="0" w:line="240" w:lineRule="auto"/>
      <w:jc w:val="center"/>
    </w:pPr>
    <w:rPr>
      <w:rFonts w:ascii="Times New Roman" w:eastAsia="Times New Roman" w:hAnsi="Times New Roman" w:cs="Times New Roman"/>
      <w:b/>
      <w:color w:val="000000"/>
      <w:sz w:val="26"/>
      <w:szCs w:val="24"/>
    </w:rPr>
  </w:style>
  <w:style w:type="character" w:customStyle="1" w:styleId="32">
    <w:name w:val="Основной текст 3 Знак"/>
    <w:basedOn w:val="a0"/>
    <w:link w:val="30"/>
    <w:rsid w:val="00095C17"/>
    <w:rPr>
      <w:rFonts w:ascii="Times New Roman" w:eastAsia="Times New Roman" w:hAnsi="Times New Roman" w:cs="Times New Roman"/>
      <w:b/>
      <w:color w:val="000000"/>
      <w:sz w:val="26"/>
      <w:szCs w:val="24"/>
    </w:rPr>
  </w:style>
  <w:style w:type="paragraph" w:styleId="af6">
    <w:name w:val="Body Text"/>
    <w:basedOn w:val="a"/>
    <w:link w:val="af7"/>
    <w:uiPriority w:val="99"/>
    <w:unhideWhenUsed/>
    <w:rsid w:val="00B74AE6"/>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B74AE6"/>
    <w:rPr>
      <w:rFonts w:ascii="Times New Roman" w:eastAsia="Times New Roman" w:hAnsi="Times New Roman" w:cs="Times New Roman"/>
      <w:sz w:val="24"/>
      <w:szCs w:val="24"/>
    </w:rPr>
  </w:style>
  <w:style w:type="paragraph" w:styleId="af8">
    <w:name w:val="Balloon Text"/>
    <w:basedOn w:val="a"/>
    <w:link w:val="af9"/>
    <w:uiPriority w:val="99"/>
    <w:semiHidden/>
    <w:unhideWhenUsed/>
    <w:rsid w:val="00B726D3"/>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B726D3"/>
    <w:rPr>
      <w:rFonts w:ascii="Segoe UI" w:hAnsi="Segoe UI" w:cs="Segoe UI"/>
      <w:sz w:val="18"/>
      <w:szCs w:val="18"/>
    </w:rPr>
  </w:style>
  <w:style w:type="character" w:customStyle="1" w:styleId="10">
    <w:name w:val="Заголовок 1 Знак"/>
    <w:basedOn w:val="a0"/>
    <w:link w:val="1"/>
    <w:uiPriority w:val="99"/>
    <w:rsid w:val="00890DFC"/>
    <w:rPr>
      <w:rFonts w:ascii="Arial" w:eastAsia="Times New Roman" w:hAnsi="Arial" w:cs="Times New Roman"/>
      <w:b/>
      <w:bCs/>
      <w:color w:val="26282F"/>
      <w:sz w:val="24"/>
      <w:szCs w:val="24"/>
    </w:rPr>
  </w:style>
  <w:style w:type="paragraph" w:styleId="afa">
    <w:name w:val="Body Text Indent"/>
    <w:basedOn w:val="a"/>
    <w:link w:val="afb"/>
    <w:uiPriority w:val="99"/>
    <w:rsid w:val="00890DFC"/>
    <w:pPr>
      <w:spacing w:after="0" w:line="240" w:lineRule="auto"/>
      <w:ind w:left="720"/>
      <w:jc w:val="both"/>
    </w:pPr>
    <w:rPr>
      <w:rFonts w:ascii="Times New Roman" w:eastAsia="Times New Roman" w:hAnsi="Times New Roman" w:cs="Times New Roman"/>
      <w:sz w:val="24"/>
      <w:szCs w:val="20"/>
    </w:rPr>
  </w:style>
  <w:style w:type="character" w:customStyle="1" w:styleId="afb">
    <w:name w:val="Основной текст с отступом Знак"/>
    <w:basedOn w:val="a0"/>
    <w:link w:val="afa"/>
    <w:uiPriority w:val="99"/>
    <w:rsid w:val="00890DFC"/>
    <w:rPr>
      <w:rFonts w:ascii="Times New Roman" w:eastAsia="Times New Roman" w:hAnsi="Times New Roman" w:cs="Times New Roman"/>
      <w:sz w:val="24"/>
      <w:szCs w:val="20"/>
    </w:rPr>
  </w:style>
  <w:style w:type="paragraph" w:styleId="afc">
    <w:name w:val="header"/>
    <w:basedOn w:val="a"/>
    <w:link w:val="afd"/>
    <w:uiPriority w:val="99"/>
    <w:unhideWhenUsed/>
    <w:rsid w:val="00890DF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d">
    <w:name w:val="Верхний колонтитул Знак"/>
    <w:basedOn w:val="a0"/>
    <w:link w:val="afc"/>
    <w:uiPriority w:val="99"/>
    <w:rsid w:val="00890DFC"/>
    <w:rPr>
      <w:rFonts w:ascii="Times New Roman" w:eastAsia="Times New Roman" w:hAnsi="Times New Roman" w:cs="Times New Roman"/>
      <w:sz w:val="28"/>
      <w:szCs w:val="20"/>
    </w:rPr>
  </w:style>
  <w:style w:type="paragraph" w:styleId="afe">
    <w:name w:val="footer"/>
    <w:basedOn w:val="a"/>
    <w:link w:val="aff"/>
    <w:uiPriority w:val="99"/>
    <w:unhideWhenUsed/>
    <w:rsid w:val="00890DF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f">
    <w:name w:val="Нижний колонтитул Знак"/>
    <w:basedOn w:val="a0"/>
    <w:link w:val="afe"/>
    <w:uiPriority w:val="99"/>
    <w:rsid w:val="00890DFC"/>
    <w:rPr>
      <w:rFonts w:ascii="Times New Roman" w:eastAsia="Times New Roman" w:hAnsi="Times New Roman" w:cs="Times New Roman"/>
      <w:sz w:val="28"/>
      <w:szCs w:val="20"/>
    </w:rPr>
  </w:style>
  <w:style w:type="character" w:customStyle="1" w:styleId="Bodytext7">
    <w:name w:val="Body text (7)_"/>
    <w:basedOn w:val="a0"/>
    <w:link w:val="Bodytext70"/>
    <w:rsid w:val="00890DFC"/>
    <w:rPr>
      <w:rFonts w:ascii="Times New Roman" w:eastAsia="Times New Roman" w:hAnsi="Times New Roman" w:cs="Times New Roman"/>
      <w:sz w:val="20"/>
      <w:szCs w:val="20"/>
      <w:shd w:val="clear" w:color="auto" w:fill="FFFFFF"/>
    </w:rPr>
  </w:style>
  <w:style w:type="character" w:customStyle="1" w:styleId="Bodytext8">
    <w:name w:val="Body text (8)_"/>
    <w:basedOn w:val="a0"/>
    <w:link w:val="Bodytext80"/>
    <w:rsid w:val="00890DFC"/>
    <w:rPr>
      <w:rFonts w:ascii="Times New Roman" w:eastAsia="Times New Roman" w:hAnsi="Times New Roman" w:cs="Times New Roman"/>
      <w:sz w:val="24"/>
      <w:szCs w:val="24"/>
      <w:shd w:val="clear" w:color="auto" w:fill="FFFFFF"/>
    </w:rPr>
  </w:style>
  <w:style w:type="character" w:customStyle="1" w:styleId="Bodytext9">
    <w:name w:val="Body text (9)_"/>
    <w:basedOn w:val="a0"/>
    <w:link w:val="Bodytext90"/>
    <w:rsid w:val="00890DFC"/>
    <w:rPr>
      <w:rFonts w:ascii="Times New Roman" w:eastAsia="Times New Roman" w:hAnsi="Times New Roman" w:cs="Times New Roman"/>
      <w:sz w:val="24"/>
      <w:szCs w:val="24"/>
      <w:shd w:val="clear" w:color="auto" w:fill="FFFFFF"/>
    </w:rPr>
  </w:style>
  <w:style w:type="paragraph" w:customStyle="1" w:styleId="Bodytext70">
    <w:name w:val="Body text (7)"/>
    <w:basedOn w:val="a"/>
    <w:link w:val="Bodytext7"/>
    <w:rsid w:val="00890DFC"/>
    <w:pPr>
      <w:shd w:val="clear" w:color="auto" w:fill="FFFFFF"/>
      <w:spacing w:after="0" w:line="0" w:lineRule="atLeast"/>
    </w:pPr>
    <w:rPr>
      <w:rFonts w:ascii="Times New Roman" w:eastAsia="Times New Roman" w:hAnsi="Times New Roman" w:cs="Times New Roman"/>
      <w:sz w:val="20"/>
      <w:szCs w:val="20"/>
    </w:rPr>
  </w:style>
  <w:style w:type="paragraph" w:customStyle="1" w:styleId="Bodytext80">
    <w:name w:val="Body text (8)"/>
    <w:basedOn w:val="a"/>
    <w:link w:val="Bodytext8"/>
    <w:rsid w:val="00890DFC"/>
    <w:pPr>
      <w:shd w:val="clear" w:color="auto" w:fill="FFFFFF"/>
      <w:spacing w:before="12120" w:after="0" w:line="346" w:lineRule="exact"/>
      <w:ind w:hanging="540"/>
      <w:jc w:val="both"/>
    </w:pPr>
    <w:rPr>
      <w:rFonts w:ascii="Times New Roman" w:eastAsia="Times New Roman" w:hAnsi="Times New Roman" w:cs="Times New Roman"/>
      <w:sz w:val="24"/>
      <w:szCs w:val="24"/>
    </w:rPr>
  </w:style>
  <w:style w:type="paragraph" w:customStyle="1" w:styleId="Bodytext90">
    <w:name w:val="Body text (9)"/>
    <w:basedOn w:val="a"/>
    <w:link w:val="Bodytext9"/>
    <w:rsid w:val="00890DFC"/>
    <w:pPr>
      <w:shd w:val="clear" w:color="auto" w:fill="FFFFFF"/>
      <w:spacing w:after="0" w:line="0" w:lineRule="atLeast"/>
      <w:jc w:val="both"/>
    </w:pPr>
    <w:rPr>
      <w:rFonts w:ascii="Times New Roman" w:eastAsia="Times New Roman" w:hAnsi="Times New Roman" w:cs="Times New Roman"/>
      <w:sz w:val="24"/>
      <w:szCs w:val="24"/>
    </w:rPr>
  </w:style>
  <w:style w:type="paragraph" w:customStyle="1" w:styleId="Default">
    <w:name w:val="Default"/>
    <w:rsid w:val="00890D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0">
    <w:name w:val="Гипертекстовая ссылка"/>
    <w:basedOn w:val="a0"/>
    <w:uiPriority w:val="99"/>
    <w:rsid w:val="00890DFC"/>
    <w:rPr>
      <w:color w:val="106BBE"/>
    </w:rPr>
  </w:style>
  <w:style w:type="character" w:styleId="aff1">
    <w:name w:val="Placeholder Text"/>
    <w:basedOn w:val="a0"/>
    <w:uiPriority w:val="99"/>
    <w:semiHidden/>
    <w:rsid w:val="00890DFC"/>
    <w:rPr>
      <w:color w:val="808080"/>
    </w:rPr>
  </w:style>
  <w:style w:type="paragraph" w:customStyle="1" w:styleId="ConsPlusCell">
    <w:name w:val="ConsPlusCell"/>
    <w:rsid w:val="00890DFC"/>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uiPriority w:val="99"/>
    <w:rsid w:val="00890DFC"/>
    <w:pPr>
      <w:widowControl w:val="0"/>
      <w:autoSpaceDE w:val="0"/>
      <w:autoSpaceDN w:val="0"/>
      <w:spacing w:after="0" w:line="240" w:lineRule="auto"/>
    </w:pPr>
    <w:rPr>
      <w:rFonts w:ascii="Calibri" w:eastAsia="Times New Roman" w:hAnsi="Calibri" w:cs="Calibri"/>
      <w:b/>
      <w:szCs w:val="20"/>
    </w:rPr>
  </w:style>
  <w:style w:type="character" w:customStyle="1" w:styleId="FontStyle11">
    <w:name w:val="Font Style11"/>
    <w:uiPriority w:val="99"/>
    <w:rsid w:val="00890DFC"/>
    <w:rPr>
      <w:rFonts w:ascii="Times New Roman" w:hAnsi="Times New Roman" w:cs="Times New Roman"/>
      <w:b/>
      <w:bCs/>
      <w:sz w:val="22"/>
      <w:szCs w:val="22"/>
    </w:rPr>
  </w:style>
  <w:style w:type="character" w:customStyle="1" w:styleId="FontStyle12">
    <w:name w:val="Font Style12"/>
    <w:uiPriority w:val="99"/>
    <w:rsid w:val="00890DFC"/>
    <w:rPr>
      <w:rFonts w:ascii="Times New Roman" w:hAnsi="Times New Roman" w:cs="Times New Roman"/>
      <w:sz w:val="26"/>
      <w:szCs w:val="26"/>
    </w:rPr>
  </w:style>
  <w:style w:type="paragraph" w:customStyle="1" w:styleId="Style3">
    <w:name w:val="Style3"/>
    <w:basedOn w:val="a"/>
    <w:uiPriority w:val="99"/>
    <w:rsid w:val="00890DFC"/>
    <w:pPr>
      <w:widowControl w:val="0"/>
      <w:autoSpaceDE w:val="0"/>
      <w:autoSpaceDN w:val="0"/>
      <w:adjustRightInd w:val="0"/>
      <w:spacing w:after="0" w:line="357" w:lineRule="exact"/>
      <w:ind w:firstLine="706"/>
      <w:jc w:val="both"/>
    </w:pPr>
    <w:rPr>
      <w:rFonts w:ascii="Times New Roman" w:eastAsia="Times New Roman" w:hAnsi="Times New Roman" w:cs="Times New Roman"/>
      <w:sz w:val="24"/>
      <w:szCs w:val="24"/>
    </w:rPr>
  </w:style>
  <w:style w:type="paragraph" w:customStyle="1" w:styleId="Style6">
    <w:name w:val="Style6"/>
    <w:basedOn w:val="a"/>
    <w:uiPriority w:val="99"/>
    <w:rsid w:val="00890DF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890DFC"/>
    <w:rPr>
      <w:rFonts w:ascii="Times New Roman" w:hAnsi="Times New Roman" w:cs="Times New Roman"/>
      <w:sz w:val="24"/>
      <w:szCs w:val="24"/>
    </w:rPr>
  </w:style>
  <w:style w:type="character" w:customStyle="1" w:styleId="ConsPlusNormal0">
    <w:name w:val="ConsPlusNormal Знак"/>
    <w:link w:val="ConsPlusNormal"/>
    <w:uiPriority w:val="99"/>
    <w:locked/>
    <w:rsid w:val="00A45545"/>
    <w:rPr>
      <w:rFonts w:ascii="Calibri" w:eastAsia="Times New Roman" w:hAnsi="Calibri" w:cs="Calibri"/>
      <w:szCs w:val="20"/>
    </w:rPr>
  </w:style>
  <w:style w:type="character" w:customStyle="1" w:styleId="aff2">
    <w:name w:val="Цветовое выделение"/>
    <w:uiPriority w:val="99"/>
    <w:rsid w:val="008714D6"/>
    <w:rPr>
      <w:b/>
      <w:color w:val="000080"/>
    </w:rPr>
  </w:style>
  <w:style w:type="paragraph" w:customStyle="1" w:styleId="aff3">
    <w:name w:val="Заголовок статьи"/>
    <w:basedOn w:val="a"/>
    <w:next w:val="a"/>
    <w:uiPriority w:val="99"/>
    <w:rsid w:val="008714D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f4">
    <w:name w:val="Текст (лев. подпись)"/>
    <w:basedOn w:val="a"/>
    <w:next w:val="a"/>
    <w:uiPriority w:val="99"/>
    <w:rsid w:val="008714D6"/>
    <w:pPr>
      <w:autoSpaceDE w:val="0"/>
      <w:autoSpaceDN w:val="0"/>
      <w:adjustRightInd w:val="0"/>
      <w:spacing w:after="0" w:line="240" w:lineRule="auto"/>
    </w:pPr>
    <w:rPr>
      <w:rFonts w:ascii="Arial" w:eastAsia="Times New Roman" w:hAnsi="Arial" w:cs="Times New Roman"/>
      <w:sz w:val="24"/>
      <w:szCs w:val="24"/>
    </w:rPr>
  </w:style>
  <w:style w:type="paragraph" w:customStyle="1" w:styleId="aff5">
    <w:name w:val="Текст (прав. подпись)"/>
    <w:basedOn w:val="a"/>
    <w:next w:val="a"/>
    <w:uiPriority w:val="99"/>
    <w:rsid w:val="008714D6"/>
    <w:pPr>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6">
    <w:name w:val="Прижатый влево"/>
    <w:basedOn w:val="a"/>
    <w:next w:val="a"/>
    <w:uiPriority w:val="99"/>
    <w:rsid w:val="008714D6"/>
    <w:pPr>
      <w:autoSpaceDE w:val="0"/>
      <w:autoSpaceDN w:val="0"/>
      <w:adjustRightInd w:val="0"/>
      <w:spacing w:after="0" w:line="240" w:lineRule="auto"/>
    </w:pPr>
    <w:rPr>
      <w:rFonts w:ascii="Arial" w:eastAsia="Times New Roman" w:hAnsi="Arial" w:cs="Times New Roman"/>
      <w:sz w:val="24"/>
      <w:szCs w:val="24"/>
    </w:rPr>
  </w:style>
  <w:style w:type="paragraph" w:styleId="aff7">
    <w:name w:val="Normal (Web)"/>
    <w:basedOn w:val="a"/>
    <w:uiPriority w:val="99"/>
    <w:rsid w:val="008714D6"/>
    <w:pPr>
      <w:spacing w:before="100" w:beforeAutospacing="1" w:after="100" w:afterAutospacing="1" w:line="240" w:lineRule="auto"/>
    </w:pPr>
    <w:rPr>
      <w:rFonts w:ascii="Times New Roman" w:eastAsia="Times New Roman" w:hAnsi="Times New Roman" w:cs="Times New Roman"/>
      <w:sz w:val="24"/>
      <w:szCs w:val="24"/>
    </w:rPr>
  </w:style>
  <w:style w:type="character" w:styleId="aff8">
    <w:name w:val="page number"/>
    <w:basedOn w:val="a0"/>
    <w:uiPriority w:val="99"/>
    <w:rsid w:val="008714D6"/>
    <w:rPr>
      <w:rFonts w:cs="Times New Roman"/>
    </w:rPr>
  </w:style>
  <w:style w:type="paragraph" w:customStyle="1" w:styleId="aff9">
    <w:name w:val="Знак Знак Знак Знак"/>
    <w:basedOn w:val="a"/>
    <w:uiPriority w:val="99"/>
    <w:rsid w:val="008714D6"/>
    <w:pPr>
      <w:spacing w:after="160" w:line="240" w:lineRule="exact"/>
    </w:pPr>
    <w:rPr>
      <w:rFonts w:ascii="Verdana" w:eastAsia="Times New Roman" w:hAnsi="Verdana" w:cs="Times New Roman"/>
      <w:sz w:val="24"/>
      <w:szCs w:val="24"/>
      <w:lang w:val="en-US" w:eastAsia="en-US"/>
    </w:rPr>
  </w:style>
  <w:style w:type="paragraph" w:customStyle="1" w:styleId="ConsNormal">
    <w:name w:val="ConsNormal"/>
    <w:uiPriority w:val="99"/>
    <w:rsid w:val="008714D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msonormalcxspmiddle">
    <w:name w:val="msonormalcxspmiddle"/>
    <w:basedOn w:val="a"/>
    <w:uiPriority w:val="99"/>
    <w:rsid w:val="00871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Интерфейс"/>
    <w:basedOn w:val="a"/>
    <w:next w:val="a"/>
    <w:uiPriority w:val="99"/>
    <w:rsid w:val="008714D6"/>
    <w:pPr>
      <w:autoSpaceDE w:val="0"/>
      <w:autoSpaceDN w:val="0"/>
      <w:adjustRightInd w:val="0"/>
      <w:spacing w:after="0" w:line="240" w:lineRule="auto"/>
      <w:jc w:val="both"/>
    </w:pPr>
    <w:rPr>
      <w:rFonts w:ascii="Arial" w:eastAsia="Times New Roman" w:hAnsi="Arial" w:cs="Arial"/>
      <w:color w:val="ECE9D8"/>
      <w:sz w:val="26"/>
      <w:szCs w:val="26"/>
    </w:rPr>
  </w:style>
  <w:style w:type="paragraph" w:styleId="HTML">
    <w:name w:val="HTML Preformatted"/>
    <w:basedOn w:val="a"/>
    <w:link w:val="HTML0"/>
    <w:uiPriority w:val="99"/>
    <w:rsid w:val="0087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14D6"/>
    <w:rPr>
      <w:rFonts w:ascii="Courier New" w:eastAsia="Times New Roman" w:hAnsi="Courier New" w:cs="Courier New"/>
      <w:sz w:val="20"/>
      <w:szCs w:val="20"/>
    </w:rPr>
  </w:style>
  <w:style w:type="paragraph" w:customStyle="1" w:styleId="affb">
    <w:name w:val="Знак"/>
    <w:basedOn w:val="a"/>
    <w:rsid w:val="008714D6"/>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link w:val="ConsPlusNonformat0"/>
    <w:uiPriority w:val="99"/>
    <w:rsid w:val="008714D6"/>
    <w:pPr>
      <w:autoSpaceDE w:val="0"/>
      <w:autoSpaceDN w:val="0"/>
      <w:adjustRightInd w:val="0"/>
      <w:spacing w:after="0" w:line="240" w:lineRule="auto"/>
    </w:pPr>
    <w:rPr>
      <w:rFonts w:ascii="Courier New" w:eastAsia="Times New Roman" w:hAnsi="Courier New" w:cs="Times New Roman"/>
      <w:szCs w:val="20"/>
    </w:rPr>
  </w:style>
  <w:style w:type="character" w:customStyle="1" w:styleId="ConsPlusNonformat0">
    <w:name w:val="ConsPlusNonformat Знак"/>
    <w:link w:val="ConsPlusNonformat"/>
    <w:uiPriority w:val="99"/>
    <w:locked/>
    <w:rsid w:val="008714D6"/>
    <w:rPr>
      <w:rFonts w:ascii="Courier New" w:eastAsia="Times New Roman" w:hAnsi="Courier New" w:cs="Times New Roman"/>
      <w:szCs w:val="20"/>
    </w:rPr>
  </w:style>
  <w:style w:type="paragraph" w:customStyle="1" w:styleId="ConsTitle">
    <w:name w:val="ConsTitle"/>
    <w:rsid w:val="008714D6"/>
    <w:pPr>
      <w:widowControl w:val="0"/>
      <w:spacing w:after="0" w:line="240" w:lineRule="auto"/>
      <w:ind w:right="19772"/>
    </w:pPr>
    <w:rPr>
      <w:rFonts w:ascii="Arial" w:eastAsia="Times New Roman" w:hAnsi="Arial" w:cs="Times New Roman"/>
      <w:b/>
      <w:sz w:val="16"/>
      <w:szCs w:val="20"/>
    </w:rPr>
  </w:style>
  <w:style w:type="character" w:styleId="affc">
    <w:name w:val="FollowedHyperlink"/>
    <w:basedOn w:val="a0"/>
    <w:uiPriority w:val="99"/>
    <w:semiHidden/>
    <w:unhideWhenUsed/>
    <w:rsid w:val="008714D6"/>
    <w:rPr>
      <w:rFonts w:cs="Times New Roman"/>
      <w:color w:val="800080"/>
      <w:u w:val="single"/>
    </w:rPr>
  </w:style>
  <w:style w:type="character" w:styleId="affd">
    <w:name w:val="Emphasis"/>
    <w:basedOn w:val="a0"/>
    <w:uiPriority w:val="20"/>
    <w:qFormat/>
    <w:rsid w:val="008714D6"/>
    <w:rPr>
      <w:rFonts w:cs="Times New Roman"/>
      <w:i/>
    </w:rPr>
  </w:style>
  <w:style w:type="paragraph" w:customStyle="1" w:styleId="affe">
    <w:name w:val="Таблицы (моноширинный)"/>
    <w:basedOn w:val="a"/>
    <w:next w:val="a"/>
    <w:uiPriority w:val="99"/>
    <w:rsid w:val="008714D6"/>
    <w:pPr>
      <w:autoSpaceDE w:val="0"/>
      <w:autoSpaceDN w:val="0"/>
      <w:adjustRightInd w:val="0"/>
      <w:spacing w:after="0" w:line="240" w:lineRule="auto"/>
      <w:jc w:val="both"/>
    </w:pPr>
    <w:rPr>
      <w:rFonts w:ascii="Courier New" w:eastAsia="Times New Roman" w:hAnsi="Courier New" w:cs="Courier New"/>
    </w:rPr>
  </w:style>
  <w:style w:type="paragraph" w:customStyle="1" w:styleId="ConsNonformat">
    <w:name w:val="ConsNonformat"/>
    <w:rsid w:val="008714D6"/>
    <w:pPr>
      <w:widowControl w:val="0"/>
      <w:autoSpaceDE w:val="0"/>
      <w:autoSpaceDN w:val="0"/>
      <w:adjustRightInd w:val="0"/>
      <w:spacing w:after="0" w:line="240" w:lineRule="auto"/>
    </w:pPr>
    <w:rPr>
      <w:rFonts w:ascii="Courier New" w:eastAsia="Times New Roman" w:hAnsi="Courier New" w:cs="Times New Roman"/>
      <w:sz w:val="24"/>
      <w:szCs w:val="20"/>
    </w:rPr>
  </w:style>
  <w:style w:type="table" w:customStyle="1" w:styleId="33">
    <w:name w:val="Сетка таблицы3"/>
    <w:basedOn w:val="a1"/>
    <w:next w:val="aa"/>
    <w:uiPriority w:val="59"/>
    <w:rsid w:val="008714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Strong"/>
    <w:basedOn w:val="a0"/>
    <w:uiPriority w:val="99"/>
    <w:qFormat/>
    <w:rsid w:val="008714D6"/>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4168">
      <w:bodyDiv w:val="1"/>
      <w:marLeft w:val="0"/>
      <w:marRight w:val="0"/>
      <w:marTop w:val="0"/>
      <w:marBottom w:val="0"/>
      <w:divBdr>
        <w:top w:val="none" w:sz="0" w:space="0" w:color="auto"/>
        <w:left w:val="none" w:sz="0" w:space="0" w:color="auto"/>
        <w:bottom w:val="none" w:sz="0" w:space="0" w:color="auto"/>
        <w:right w:val="none" w:sz="0" w:space="0" w:color="auto"/>
      </w:divBdr>
    </w:div>
    <w:div w:id="1237934778">
      <w:bodyDiv w:val="1"/>
      <w:marLeft w:val="0"/>
      <w:marRight w:val="0"/>
      <w:marTop w:val="0"/>
      <w:marBottom w:val="0"/>
      <w:divBdr>
        <w:top w:val="none" w:sz="0" w:space="0" w:color="auto"/>
        <w:left w:val="none" w:sz="0" w:space="0" w:color="auto"/>
        <w:bottom w:val="none" w:sz="0" w:space="0" w:color="auto"/>
        <w:right w:val="none" w:sz="0" w:space="0" w:color="auto"/>
      </w:divBdr>
    </w:div>
    <w:div w:id="1310743618">
      <w:bodyDiv w:val="1"/>
      <w:marLeft w:val="0"/>
      <w:marRight w:val="0"/>
      <w:marTop w:val="0"/>
      <w:marBottom w:val="0"/>
      <w:divBdr>
        <w:top w:val="none" w:sz="0" w:space="0" w:color="auto"/>
        <w:left w:val="none" w:sz="0" w:space="0" w:color="auto"/>
        <w:bottom w:val="none" w:sz="0" w:space="0" w:color="auto"/>
        <w:right w:val="none" w:sz="0" w:space="0" w:color="auto"/>
      </w:divBdr>
    </w:div>
    <w:div w:id="1636570173">
      <w:bodyDiv w:val="1"/>
      <w:marLeft w:val="0"/>
      <w:marRight w:val="0"/>
      <w:marTop w:val="0"/>
      <w:marBottom w:val="0"/>
      <w:divBdr>
        <w:top w:val="none" w:sz="0" w:space="0" w:color="auto"/>
        <w:left w:val="none" w:sz="0" w:space="0" w:color="auto"/>
        <w:bottom w:val="none" w:sz="0" w:space="0" w:color="auto"/>
        <w:right w:val="none" w:sz="0" w:space="0" w:color="auto"/>
      </w:divBdr>
    </w:div>
    <w:div w:id="19730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E50AA76CB3E80D4AF4BF9532691FBAC291A4F09AB8962E45FEE6C8F6AA04229657AD470303E76BCA8CDE3910D0C6BR6n2F" TargetMode="External"/><Relationship Id="rId13" Type="http://schemas.openxmlformats.org/officeDocument/2006/relationships/hyperlink" Target="consultantplus://offline/ref=CE0D7E0F436A4C01E2563E4D1EB7F1BA666DD744E5D43DC868EF904A2B43D703A28F2B043182C622D112FF9B989A5F3CE5AC43892949B78DQARBC" TargetMode="External"/><Relationship Id="rId18" Type="http://schemas.openxmlformats.org/officeDocument/2006/relationships/hyperlink" Target="consultantplus://offline/ref=759E4E2EBD1B7915D37C0F29865D2AE674A79CD8EE7E5039CA3B44C0A38D60119721A9FA9BEA27A87562F8BF717DA296ECF0921A0A727E52G2d1C" TargetMode="External"/><Relationship Id="rId26" Type="http://schemas.openxmlformats.org/officeDocument/2006/relationships/hyperlink" Target="consultantplus://offline/ref=759E4E2EBD1B7915D37C0F29865D2AE674A79CD8EE7E5039CA3B44C0A38D60119721A9FA9BEA27A87562F8BF717DA296ECF0921A0A727E52G2d1C" TargetMode="External"/><Relationship Id="rId3" Type="http://schemas.openxmlformats.org/officeDocument/2006/relationships/settings" Target="settings.xml"/><Relationship Id="rId21" Type="http://schemas.openxmlformats.org/officeDocument/2006/relationships/hyperlink" Target="consultantplus://offline/ref=CE0D7E0F436A4C01E2563E4D1EB7F1BA666DD744E5D43DC868EF904A2B43D703A28F2B043182C622D112FF9B989A5F3CE5AC43892949B78DQARBC"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63FEEB7045684961D426B0ECF401867B72A74CE28A2D6858B3AC6E8E261EFCA9965591AAC89EC92C970F4894B34BB4FBA6B7B75C5092FCC530927E3Bf1D" TargetMode="External"/><Relationship Id="rId17" Type="http://schemas.openxmlformats.org/officeDocument/2006/relationships/hyperlink" Target="consultantplus://offline/ref=CE0D7E0F436A4C01E2563E4D1EB7F1BA666DD744E5D43DC868EF904A2B43D703A28F2B043182C622D112FF9B989A5F3CE5AC43892949B78DQARBC" TargetMode="External"/><Relationship Id="rId25" Type="http://schemas.openxmlformats.org/officeDocument/2006/relationships/hyperlink" Target="consultantplus://offline/ref=CE0D7E0F436A4C01E2563E4D1EB7F1BA666DD744E5D43DC868EF904A2B43D703A28F2B043182C622D112FF9B989A5F3CE5AC43892949B78DQARBC"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59E4E2EBD1B7915D37C0F29865D2AE674A79CD8EE7E5039CA3B44C0A38D60119721A9FA9BEA27A87562F8BF717DA296ECF0921A0A727E52G2d1C" TargetMode="External"/><Relationship Id="rId20" Type="http://schemas.openxmlformats.org/officeDocument/2006/relationships/hyperlink" Target="consultantplus://offline/ref=759E4E2EBD1B7915D37C0F29865D2AE674A79CD8EE7E5039CA3B44C0A38D60119721A9FA9BEA27A87562F8BF717DA296ECF0921A0A727E52G2d1C" TargetMode="External"/><Relationship Id="rId29" Type="http://schemas.openxmlformats.org/officeDocument/2006/relationships/hyperlink" Target="consultantplus://offline/ref=CE0D7E0F436A4C01E2563E4D1EB7F1BA666DD744E5D43DC868EF904A2B43D703A28F2B043182C622D112FF9B989A5F3CE5AC43892949B78DQAR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4258565097F591D2B18CC419B1DE0FEC2536B41D3D984A57EF3B07015192F7B102BC1ED5D557D93B4AA0D3700333C74A6517229AE4BBD253BA13317BE508qBH4D" TargetMode="External"/><Relationship Id="rId24" Type="http://schemas.openxmlformats.org/officeDocument/2006/relationships/hyperlink" Target="consultantplus://offline/ref=759E4E2EBD1B7915D37C0F29865D2AE674A79CD8EE7E5039CA3B44C0A38D60119721A9FA9BEA27A87562F8BF717DA296ECF0921A0A727E52G2d1C" TargetMode="External"/><Relationship Id="rId32" Type="http://schemas.openxmlformats.org/officeDocument/2006/relationships/hyperlink" Target="consultantplus://offline/ref=9E0E50AA76CB3E80D4AF55F4454AC6F7AB2443460DA98037B900B531D863AA156E2A238434653172BCBD98B0CB5A01686C2C319680CC4205R5n7F" TargetMode="External"/><Relationship Id="rId5" Type="http://schemas.openxmlformats.org/officeDocument/2006/relationships/footnotes" Target="footnotes.xml"/><Relationship Id="rId15" Type="http://schemas.openxmlformats.org/officeDocument/2006/relationships/hyperlink" Target="consultantplus://offline/ref=CE0D7E0F436A4C01E2563E4D1EB7F1BA666DD744E5D43DC868EF904A2B43D703A28F2B043182C622D112FF9B989A5F3CE5AC43892949B78DQARBC" TargetMode="External"/><Relationship Id="rId23" Type="http://schemas.openxmlformats.org/officeDocument/2006/relationships/hyperlink" Target="consultantplus://offline/ref=CE0D7E0F436A4C01E2563E4D1EB7F1BA666DD744E5D43DC868EF904A2B43D703A28F2B043182C622D112FF9B989A5F3CE5AC43892949B78DQARBC" TargetMode="External"/><Relationship Id="rId28" Type="http://schemas.openxmlformats.org/officeDocument/2006/relationships/hyperlink" Target="consultantplus://offline/ref=759E4E2EBD1B7915D37C0F29865D2AE674A79CD8EE7E5039CA3B44C0A38D60119721A9FA9BEA27A87562F8BF717DA296ECF0921A0A727E52G2d1C" TargetMode="External"/><Relationship Id="rId10" Type="http://schemas.openxmlformats.org/officeDocument/2006/relationships/hyperlink" Target="consultantplus://offline/ref=A3DDEFA2BF0D4AC980D3FD5C04E31978F3674EABED0B701C2815BAC234E939FA526595F468AB1B6EA795FF41E3QEf1D" TargetMode="External"/><Relationship Id="rId19" Type="http://schemas.openxmlformats.org/officeDocument/2006/relationships/hyperlink" Target="consultantplus://offline/ref=CE0D7E0F436A4C01E2563E4D1EB7F1BA666DD744E5D43DC868EF904A2B43D703A28F2B043182C622D112FF9B989A5F3CE5AC43892949B78DQARBC" TargetMode="External"/><Relationship Id="rId31" Type="http://schemas.openxmlformats.org/officeDocument/2006/relationships/hyperlink" Target="consultantplus://offline/ref=9E0E50AA76CB3E80D4AF55F4454AC6F7AB2443460DA98037B900B531D863AA156E2A238434653172BCBD98B0CB5A01686C2C319680CC4205R5n7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59E4E2EBD1B7915D37C0F29865D2AE674A79CD8EE7E5039CA3B44C0A38D60119721A9FA9BEA27A87562F8BF717DA296ECF0921A0A727E52G2d1C" TargetMode="External"/><Relationship Id="rId22" Type="http://schemas.openxmlformats.org/officeDocument/2006/relationships/hyperlink" Target="consultantplus://offline/ref=759E4E2EBD1B7915D37C0F29865D2AE674A79CD8EE7E5039CA3B44C0A38D60119721A9FA9BEA27A87562F8BF717DA296ECF0921A0A727E52G2d1C" TargetMode="External"/><Relationship Id="rId27" Type="http://schemas.openxmlformats.org/officeDocument/2006/relationships/hyperlink" Target="consultantplus://offline/ref=CE0D7E0F436A4C01E2563E4D1EB7F1BA666DD744E5D43DC868EF904A2B43D703A28F2B043182C622D112FF9B989A5F3CE5AC43892949B78DQARBC" TargetMode="External"/><Relationship Id="rId30" Type="http://schemas.openxmlformats.org/officeDocument/2006/relationships/hyperlink" Target="consultantplus://offline/ref=759E4E2EBD1B7915D37C0F29865D2AE674A79CD8EE7E5039CA3B44C0A38D60119721A9FA9BEA27A87562F8BF717DA296ECF0921A0A727E52G2d1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Турова</cp:lastModifiedBy>
  <cp:revision>2</cp:revision>
  <cp:lastPrinted>2024-04-08T06:55:00Z</cp:lastPrinted>
  <dcterms:created xsi:type="dcterms:W3CDTF">2024-04-09T10:38:00Z</dcterms:created>
  <dcterms:modified xsi:type="dcterms:W3CDTF">2024-04-09T10:38:00Z</dcterms:modified>
</cp:coreProperties>
</file>