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F3" w:rsidRPr="00A76EF3" w:rsidRDefault="00A76EF3" w:rsidP="00A76EF3">
      <w:pPr>
        <w:pStyle w:val="1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A76EF3">
        <w:rPr>
          <w:rFonts w:ascii="Times New Roman" w:hAnsi="Times New Roman" w:cs="Times New Roman"/>
          <w:sz w:val="28"/>
          <w:szCs w:val="28"/>
        </w:rPr>
        <w:t>Блок-схема</w:t>
      </w:r>
      <w:r w:rsidRPr="00A76EF3">
        <w:rPr>
          <w:rFonts w:ascii="Times New Roman" w:hAnsi="Times New Roman" w:cs="Times New Roman"/>
          <w:sz w:val="28"/>
          <w:szCs w:val="28"/>
        </w:rPr>
        <w:br/>
        <w:t xml:space="preserve">предоставления государственной услуги </w:t>
      </w:r>
      <w:r w:rsidRPr="00A76EF3">
        <w:rPr>
          <w:rStyle w:val="a3"/>
          <w:rFonts w:ascii="Times New Roman" w:hAnsi="Times New Roman" w:cs="Times New Roman"/>
          <w:b/>
          <w:bCs w:val="0"/>
          <w:color w:val="auto"/>
          <w:sz w:val="28"/>
          <w:szCs w:val="28"/>
        </w:rPr>
        <w:t>по проведению государственной</w:t>
      </w:r>
      <w:r w:rsidRPr="00A76EF3">
        <w:rPr>
          <w:rStyle w:val="a3"/>
          <w:rFonts w:ascii="Times New Roman" w:hAnsi="Times New Roman" w:cs="Times New Roman"/>
          <w:b/>
          <w:bCs w:val="0"/>
          <w:color w:val="auto"/>
          <w:sz w:val="28"/>
          <w:szCs w:val="28"/>
        </w:rPr>
        <w:br/>
        <w:t>экспертизы условий труда</w:t>
      </w:r>
    </w:p>
    <w:p w:rsidR="00A76EF3" w:rsidRPr="00A76EF3" w:rsidRDefault="00A76EF3" w:rsidP="00A76EF3">
      <w:pPr>
        <w:rPr>
          <w:rFonts w:ascii="Times New Roman" w:hAnsi="Times New Roman" w:cs="Times New Roman"/>
        </w:rPr>
      </w:pPr>
    </w:p>
    <w:p w:rsidR="00A76EF3" w:rsidRPr="00A76EF3" w:rsidRDefault="00A76EF3" w:rsidP="00A76EF3">
      <w:pPr>
        <w:rPr>
          <w:rFonts w:ascii="Times New Roman" w:hAnsi="Times New Roman" w:cs="Times New Roman"/>
        </w:rPr>
      </w:pPr>
      <w:r w:rsidRPr="00A76EF3">
        <w:rPr>
          <w:rFonts w:ascii="Times New Roman" w:hAnsi="Times New Roman" w:cs="Times New Roman"/>
          <w:noProof/>
        </w:rPr>
        <w:pict>
          <v:rect id="_x0000_s1038" style="position:absolute;left:0;text-align:left;margin-left:.7pt;margin-top:3.9pt;width:485pt;height:38.55pt;z-index:251660288">
            <v:textbox style="mso-next-textbox:#_x0000_s1038">
              <w:txbxContent>
                <w:p w:rsidR="00A76EF3" w:rsidRPr="00A76EF3" w:rsidRDefault="00A76EF3" w:rsidP="00A76EF3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76EF3">
                    <w:rPr>
                      <w:rFonts w:ascii="Times New Roman" w:hAnsi="Times New Roman" w:cs="Times New Roman"/>
                    </w:rPr>
                    <w:t>Прием и регистрация заявления о предоставлении государственной услуги по проведению государственной экспертизы условий труда (далее - заявление) и прилагаемых документов</w:t>
                  </w:r>
                </w:p>
              </w:txbxContent>
            </v:textbox>
          </v:rect>
        </w:pict>
      </w: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  <w:r w:rsidRPr="00A76EF3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42.4pt;margin-top:10.8pt;width:0;height:22.55pt;z-index:251666432" o:connectortype="straight">
            <v:stroke endarrow="block"/>
          </v:shape>
        </w:pict>
      </w:r>
    </w:p>
    <w:p w:rsidR="00A76EF3" w:rsidRPr="00A76EF3" w:rsidRDefault="00A76EF3" w:rsidP="00A76E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76EF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  <w:r w:rsidRPr="00A76EF3">
        <w:rPr>
          <w:rFonts w:ascii="Times New Roman" w:hAnsi="Times New Roman" w:cs="Times New Roman"/>
          <w:noProof/>
        </w:rPr>
        <w:pict>
          <v:rect id="_x0000_s1039" style="position:absolute;left:0;text-align:left;margin-left:.7pt;margin-top:14.7pt;width:485pt;height:64.75pt;z-index:251661312">
            <v:textbox style="mso-next-textbox:#_x0000_s1039">
              <w:txbxContent>
                <w:p w:rsidR="00A76EF3" w:rsidRPr="00A76EF3" w:rsidRDefault="00A76EF3" w:rsidP="00A76EF3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76EF3">
                    <w:rPr>
                      <w:rFonts w:ascii="Times New Roman" w:hAnsi="Times New Roman" w:cs="Times New Roman"/>
                    </w:rPr>
                    <w:t>Рассмотрение заявления и прилагаемых документов в целях определения полноты содержащихся в них сведений об объектах государственной экспертизы условий труда и их достаточности для предоставления государственной услуги по проведению государственной экспертизы условий труда</w:t>
                  </w:r>
                </w:p>
              </w:txbxContent>
            </v:textbox>
          </v:rect>
        </w:pict>
      </w: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76EF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  <w:r w:rsidRPr="00A76EF3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371.35pt;margin-top:14.25pt;width:0;height:22.55pt;z-index:251668480" o:connectortype="straight">
            <v:stroke endarrow="block"/>
          </v:shape>
        </w:pict>
      </w:r>
      <w:r w:rsidRPr="00A76EF3"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117.8pt;margin-top:14.25pt;width:0;height:22.55pt;z-index:251667456" o:connectortype="straight">
            <v:stroke endarrow="block"/>
          </v:shape>
        </w:pict>
      </w: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  <w:r w:rsidRPr="00A76EF3">
        <w:rPr>
          <w:rFonts w:ascii="Times New Roman" w:hAnsi="Times New Roman" w:cs="Times New Roman"/>
          <w:noProof/>
        </w:rPr>
        <w:pict>
          <v:rect id="_x0000_s1041" style="position:absolute;left:0;text-align:left;margin-left:249.95pt;margin-top:6.2pt;width:239.8pt;height:51.55pt;z-index:251663360">
            <v:textbox style="mso-next-textbox:#_x0000_s1041">
              <w:txbxContent>
                <w:p w:rsidR="00A76EF3" w:rsidRPr="00A76EF3" w:rsidRDefault="00A76EF3" w:rsidP="00A76EF3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76EF3">
                    <w:rPr>
                      <w:rFonts w:ascii="Times New Roman" w:hAnsi="Times New Roman" w:cs="Times New Roman"/>
                    </w:rPr>
                    <w:t>Проведение экспертной оценки объекта государственной экспертизы условий труда</w:t>
                  </w:r>
                </w:p>
              </w:txbxContent>
            </v:textbox>
          </v:rect>
        </w:pict>
      </w:r>
      <w:r w:rsidRPr="00A76EF3">
        <w:rPr>
          <w:rFonts w:ascii="Times New Roman" w:hAnsi="Times New Roman" w:cs="Times New Roman"/>
          <w:noProof/>
        </w:rPr>
        <w:pict>
          <v:rect id="_x0000_s1040" style="position:absolute;left:0;text-align:left;margin-left:-2.7pt;margin-top:6.2pt;width:239.8pt;height:51.55pt;z-index:251662336">
            <v:textbox style="mso-next-textbox:#_x0000_s1040">
              <w:txbxContent>
                <w:p w:rsidR="00A76EF3" w:rsidRPr="0089453C" w:rsidRDefault="00A76EF3" w:rsidP="00A76EF3">
                  <w:pPr>
                    <w:ind w:firstLine="0"/>
                    <w:jc w:val="center"/>
                  </w:pPr>
                  <w:r w:rsidRPr="00A76EF3">
                    <w:rPr>
                      <w:rFonts w:ascii="Times New Roman" w:hAnsi="Times New Roman" w:cs="Times New Roman"/>
                    </w:rPr>
                    <w:t>Сообщение (направление уведомления) заявителю о невозможности проведения государственной экспертизы</w:t>
                  </w:r>
                  <w:r w:rsidRPr="0089453C">
                    <w:t xml:space="preserve"> </w:t>
                  </w:r>
                  <w:r w:rsidRPr="00A76EF3">
                    <w:rPr>
                      <w:rFonts w:ascii="Times New Roman" w:hAnsi="Times New Roman" w:cs="Times New Roman"/>
                    </w:rPr>
                    <w:t xml:space="preserve">условий </w:t>
                  </w:r>
                  <w:r w:rsidRPr="0089453C">
                    <w:t>труда</w:t>
                  </w:r>
                </w:p>
              </w:txbxContent>
            </v:textbox>
          </v:rect>
        </w:pict>
      </w:r>
    </w:p>
    <w:p w:rsidR="00A76EF3" w:rsidRPr="00A76EF3" w:rsidRDefault="00A76EF3" w:rsidP="00A76E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76E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  <w:r w:rsidRPr="00A76EF3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371.35pt;margin-top:.8pt;width:0;height:22.55pt;z-index:251671552" o:connectortype="straight">
            <v:stroke endarrow="block"/>
          </v:shape>
        </w:pict>
      </w:r>
      <w:r w:rsidRPr="00A76EF3"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37.1pt;margin-top:.8pt;width:20pt;height:18.4pt;flip:x;z-index:251669504" o:connectortype="straight">
            <v:stroke endarrow="block"/>
          </v:shape>
        </w:pict>
      </w: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  <w:r w:rsidRPr="00A76EF3">
        <w:rPr>
          <w:rFonts w:ascii="Times New Roman" w:hAnsi="Times New Roman" w:cs="Times New Roman"/>
          <w:noProof/>
        </w:rPr>
        <w:pict>
          <v:rect id="_x0000_s1043" style="position:absolute;left:0;text-align:left;margin-left:307.05pt;margin-top:10.05pt;width:182.7pt;height:92.15pt;z-index:251665408">
            <v:textbox style="mso-next-textbox:#_x0000_s1043">
              <w:txbxContent>
                <w:p w:rsidR="00A76EF3" w:rsidRPr="00A76EF3" w:rsidRDefault="00A76EF3" w:rsidP="00A76EF3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76EF3">
                    <w:rPr>
                      <w:rFonts w:ascii="Times New Roman" w:hAnsi="Times New Roman" w:cs="Times New Roman"/>
                    </w:rPr>
                    <w:t>Оформление результатов предоставления государственной услуги по проведению государственной экспертизы условий труда</w:t>
                  </w:r>
                </w:p>
              </w:txbxContent>
            </v:textbox>
          </v:rect>
        </w:pict>
      </w:r>
      <w:r w:rsidRPr="00A76EF3">
        <w:rPr>
          <w:rFonts w:ascii="Times New Roman" w:hAnsi="Times New Roman" w:cs="Times New Roman"/>
          <w:noProof/>
        </w:rPr>
        <w:pict>
          <v:rect id="_x0000_s1042" style="position:absolute;left:0;text-align:left;margin-left:.7pt;margin-top:13.05pt;width:266.25pt;height:89.15pt;z-index:251664384">
            <v:textbox style="mso-next-textbox:#_x0000_s1042">
              <w:txbxContent>
                <w:p w:rsidR="00A76EF3" w:rsidRPr="0089453C" w:rsidRDefault="00A76EF3" w:rsidP="00A76EF3">
                  <w:pPr>
                    <w:ind w:firstLine="0"/>
                    <w:jc w:val="center"/>
                  </w:pPr>
                  <w:r w:rsidRPr="00A76EF3">
                    <w:rPr>
                      <w:rFonts w:ascii="Times New Roman" w:hAnsi="Times New Roman" w:cs="Times New Roman"/>
                    </w:rPr>
                    <w:t>Проведение (при необходимости) исследований (испытаний) и измерений вредных и (или) опасных факторов производственной среды и трудового процесса с привлечением аккредитованных в установленном порядке испытательных</w:t>
                  </w:r>
                  <w:r w:rsidRPr="0089453C">
                    <w:t xml:space="preserve"> </w:t>
                  </w:r>
                  <w:r w:rsidRPr="00A76EF3">
                    <w:rPr>
                      <w:rFonts w:ascii="Times New Roman" w:hAnsi="Times New Roman" w:cs="Times New Roman"/>
                    </w:rPr>
                    <w:t>лабораторий (центров)</w:t>
                  </w:r>
                </w:p>
              </w:txbxContent>
            </v:textbox>
          </v:rect>
        </w:pict>
      </w:r>
    </w:p>
    <w:p w:rsidR="00A76EF3" w:rsidRPr="00A76EF3" w:rsidRDefault="00A76EF3" w:rsidP="00A76EF3">
      <w:pPr>
        <w:rPr>
          <w:rFonts w:ascii="Times New Roman" w:hAnsi="Times New Roman" w:cs="Times New Roman"/>
          <w:sz w:val="28"/>
          <w:szCs w:val="28"/>
        </w:rPr>
      </w:pPr>
    </w:p>
    <w:p w:rsidR="00A76EF3" w:rsidRPr="00A76EF3" w:rsidRDefault="00A76EF3" w:rsidP="00A76EF3">
      <w:pPr>
        <w:rPr>
          <w:rFonts w:ascii="Times New Roman" w:hAnsi="Times New Roman" w:cs="Times New Roman"/>
        </w:rPr>
      </w:pPr>
    </w:p>
    <w:p w:rsidR="00F5326B" w:rsidRPr="00A76EF3" w:rsidRDefault="00A76EF3" w:rsidP="00A76EF3">
      <w:pPr>
        <w:ind w:firstLine="0"/>
        <w:rPr>
          <w:rFonts w:ascii="Times New Roman" w:hAnsi="Times New Roman" w:cs="Times New Roman"/>
        </w:rPr>
      </w:pPr>
      <w:r w:rsidRPr="00A76EF3"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275.6pt;margin-top:10.5pt;width:23.2pt;height:.05pt;z-index:251670528" o:connectortype="straight">
            <v:stroke endarrow="block"/>
          </v:shape>
        </w:pict>
      </w:r>
    </w:p>
    <w:sectPr w:rsidR="00F5326B" w:rsidRPr="00A76EF3" w:rsidSect="00F5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32E"/>
    <w:rsid w:val="001C4DFB"/>
    <w:rsid w:val="006F432E"/>
    <w:rsid w:val="00903E7B"/>
    <w:rsid w:val="00A11CDB"/>
    <w:rsid w:val="00A76EF3"/>
    <w:rsid w:val="00EE7744"/>
    <w:rsid w:val="00F5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  <o:r id="V:Rule6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432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432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F432E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6F432E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2</cp:revision>
  <dcterms:created xsi:type="dcterms:W3CDTF">2022-10-07T05:34:00Z</dcterms:created>
  <dcterms:modified xsi:type="dcterms:W3CDTF">2022-10-07T05:34:00Z</dcterms:modified>
</cp:coreProperties>
</file>