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5DB" w:rsidRPr="000A4DB0" w:rsidRDefault="00B27D0F">
      <w:pPr>
        <w:pStyle w:val="1"/>
        <w:spacing w:before="73"/>
        <w:ind w:left="694" w:right="839"/>
        <w:jc w:val="center"/>
        <w:rPr>
          <w:spacing w:val="-4"/>
        </w:rPr>
      </w:pPr>
      <w:bookmarkStart w:id="0" w:name="Информация_о_результатах_деятельности_Ми"/>
      <w:bookmarkEnd w:id="0"/>
      <w:r w:rsidRPr="000A4DB0">
        <w:t>Информация о результатах деятельности Министерства труда,</w:t>
      </w:r>
      <w:r w:rsidRPr="000A4DB0">
        <w:rPr>
          <w:spacing w:val="1"/>
        </w:rPr>
        <w:t xml:space="preserve"> </w:t>
      </w:r>
      <w:r w:rsidRPr="000A4DB0">
        <w:t>социального</w:t>
      </w:r>
      <w:r w:rsidRPr="000A4DB0">
        <w:rPr>
          <w:spacing w:val="-4"/>
        </w:rPr>
        <w:t xml:space="preserve"> </w:t>
      </w:r>
      <w:r w:rsidRPr="000A4DB0">
        <w:t>развития</w:t>
      </w:r>
      <w:r w:rsidRPr="000A4DB0">
        <w:rPr>
          <w:spacing w:val="-4"/>
        </w:rPr>
        <w:t xml:space="preserve"> </w:t>
      </w:r>
      <w:r w:rsidRPr="000A4DB0">
        <w:t>и</w:t>
      </w:r>
      <w:r w:rsidRPr="000A4DB0">
        <w:rPr>
          <w:spacing w:val="-3"/>
        </w:rPr>
        <w:t xml:space="preserve"> </w:t>
      </w:r>
      <w:r w:rsidRPr="000A4DB0">
        <w:t>занятости</w:t>
      </w:r>
      <w:r w:rsidRPr="000A4DB0">
        <w:rPr>
          <w:spacing w:val="-4"/>
        </w:rPr>
        <w:t xml:space="preserve"> </w:t>
      </w:r>
      <w:r w:rsidRPr="000A4DB0">
        <w:t>населения</w:t>
      </w:r>
      <w:r w:rsidRPr="000A4DB0">
        <w:rPr>
          <w:spacing w:val="-4"/>
        </w:rPr>
        <w:t xml:space="preserve"> </w:t>
      </w:r>
      <w:r w:rsidRPr="000A4DB0">
        <w:t>Республики</w:t>
      </w:r>
      <w:r w:rsidRPr="000A4DB0">
        <w:rPr>
          <w:spacing w:val="-3"/>
        </w:rPr>
        <w:t xml:space="preserve"> </w:t>
      </w:r>
      <w:r w:rsidRPr="000A4DB0">
        <w:t>Алтай</w:t>
      </w:r>
      <w:r w:rsidRPr="000A4DB0">
        <w:rPr>
          <w:spacing w:val="-4"/>
        </w:rPr>
        <w:t xml:space="preserve"> </w:t>
      </w:r>
    </w:p>
    <w:p w:rsidR="00AB1720" w:rsidRPr="000A4DB0" w:rsidRDefault="00B27D0F">
      <w:pPr>
        <w:pStyle w:val="1"/>
        <w:spacing w:before="73"/>
        <w:ind w:left="694" w:right="839"/>
        <w:jc w:val="center"/>
      </w:pPr>
      <w:r w:rsidRPr="000A4DB0">
        <w:t>за</w:t>
      </w:r>
      <w:r w:rsidRPr="000A4DB0">
        <w:rPr>
          <w:spacing w:val="-2"/>
        </w:rPr>
        <w:t xml:space="preserve"> </w:t>
      </w:r>
      <w:r w:rsidRPr="000A4DB0">
        <w:t>202</w:t>
      </w:r>
      <w:r w:rsidR="000F265E" w:rsidRPr="000A4DB0">
        <w:t>5</w:t>
      </w:r>
      <w:r w:rsidRPr="000A4DB0">
        <w:t xml:space="preserve"> год</w:t>
      </w:r>
    </w:p>
    <w:p w:rsidR="00AB1720" w:rsidRPr="000A4DB0" w:rsidRDefault="00AB1720">
      <w:pPr>
        <w:pStyle w:val="a3"/>
        <w:spacing w:before="11"/>
        <w:ind w:left="0"/>
        <w:jc w:val="left"/>
        <w:rPr>
          <w:b/>
        </w:rPr>
      </w:pPr>
    </w:p>
    <w:p w:rsidR="004F4819" w:rsidRPr="000A4DB0" w:rsidRDefault="004F4819" w:rsidP="00703E54">
      <w:pPr>
        <w:ind w:firstLine="708"/>
        <w:jc w:val="both"/>
        <w:rPr>
          <w:b/>
          <w:bCs/>
          <w:sz w:val="28"/>
          <w:szCs w:val="28"/>
          <w:u w:val="single"/>
        </w:rPr>
      </w:pPr>
      <w:bookmarkStart w:id="1" w:name="О_социальной_поддержке_жителей_Республик"/>
      <w:bookmarkEnd w:id="1"/>
    </w:p>
    <w:p w:rsidR="00703E54" w:rsidRPr="00066D20" w:rsidRDefault="00703E54" w:rsidP="00066D20">
      <w:pPr>
        <w:ind w:left="708"/>
        <w:jc w:val="center"/>
        <w:rPr>
          <w:b/>
          <w:bCs/>
          <w:sz w:val="28"/>
          <w:szCs w:val="28"/>
          <w:u w:val="single"/>
        </w:rPr>
      </w:pPr>
      <w:r w:rsidRPr="00066D20">
        <w:rPr>
          <w:b/>
          <w:bCs/>
          <w:sz w:val="28"/>
          <w:szCs w:val="28"/>
          <w:u w:val="single"/>
        </w:rPr>
        <w:t>Б</w:t>
      </w:r>
      <w:r w:rsidR="00494202" w:rsidRPr="00066D20">
        <w:rPr>
          <w:b/>
          <w:bCs/>
          <w:sz w:val="28"/>
          <w:szCs w:val="28"/>
          <w:u w:val="single"/>
        </w:rPr>
        <w:t>ЮДЖЕТ МИНТРУДА РЕСПУБЛИКИ АЛТАЙ</w:t>
      </w:r>
    </w:p>
    <w:p w:rsidR="000A4DB0" w:rsidRDefault="000A4DB0" w:rsidP="00703E54">
      <w:pPr>
        <w:ind w:firstLine="708"/>
        <w:jc w:val="both"/>
        <w:rPr>
          <w:b/>
          <w:bCs/>
          <w:i/>
          <w:sz w:val="28"/>
          <w:szCs w:val="28"/>
        </w:rPr>
      </w:pPr>
    </w:p>
    <w:p w:rsidR="00703E54" w:rsidRPr="000A4DB0" w:rsidRDefault="001C7AD5" w:rsidP="00703E54">
      <w:pPr>
        <w:ind w:firstLine="708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С</w:t>
      </w:r>
      <w:r w:rsidR="00703E54" w:rsidRPr="000A4DB0">
        <w:rPr>
          <w:b/>
          <w:bCs/>
          <w:i/>
          <w:sz w:val="28"/>
          <w:szCs w:val="28"/>
        </w:rPr>
        <w:t>лайд</w:t>
      </w:r>
      <w:r w:rsidR="000A4DB0">
        <w:rPr>
          <w:b/>
          <w:bCs/>
          <w:i/>
          <w:sz w:val="28"/>
          <w:szCs w:val="28"/>
        </w:rPr>
        <w:t xml:space="preserve"> 2</w:t>
      </w:r>
    </w:p>
    <w:p w:rsidR="002A2884" w:rsidRPr="000A4DB0" w:rsidRDefault="002A2884" w:rsidP="002A2884">
      <w:pPr>
        <w:ind w:firstLine="708"/>
        <w:jc w:val="both"/>
        <w:rPr>
          <w:sz w:val="28"/>
          <w:szCs w:val="28"/>
        </w:rPr>
      </w:pPr>
      <w:r w:rsidRPr="000A4DB0">
        <w:rPr>
          <w:bCs/>
          <w:sz w:val="28"/>
          <w:szCs w:val="28"/>
        </w:rPr>
        <w:t xml:space="preserve">Бюджет </w:t>
      </w:r>
      <w:r w:rsidRPr="000A4DB0">
        <w:rPr>
          <w:sz w:val="28"/>
          <w:szCs w:val="28"/>
        </w:rPr>
        <w:t xml:space="preserve">Министерства труда, социального развития и занятости населения </w:t>
      </w:r>
    </w:p>
    <w:p w:rsidR="002A2884" w:rsidRPr="000A4DB0" w:rsidRDefault="002A2884" w:rsidP="002A2884">
      <w:pPr>
        <w:pStyle w:val="10"/>
        <w:spacing w:before="0" w:line="240" w:lineRule="auto"/>
        <w:ind w:right="0"/>
        <w:rPr>
          <w:rFonts w:eastAsia="+mn-ea"/>
          <w:bCs/>
          <w:sz w:val="28"/>
          <w:szCs w:val="28"/>
        </w:rPr>
      </w:pPr>
      <w:r w:rsidRPr="000A4DB0">
        <w:rPr>
          <w:sz w:val="28"/>
          <w:szCs w:val="28"/>
        </w:rPr>
        <w:t xml:space="preserve">Республики Алтай </w:t>
      </w:r>
      <w:r w:rsidRPr="000A4DB0">
        <w:rPr>
          <w:b/>
          <w:bCs/>
          <w:sz w:val="28"/>
          <w:szCs w:val="28"/>
        </w:rPr>
        <w:t>в 2025</w:t>
      </w:r>
      <w:r w:rsidRPr="000A4DB0">
        <w:rPr>
          <w:rFonts w:eastAsia="+mn-ea"/>
          <w:b/>
          <w:bCs/>
          <w:sz w:val="28"/>
          <w:szCs w:val="28"/>
        </w:rPr>
        <w:t xml:space="preserve"> году составил </w:t>
      </w:r>
      <w:r w:rsidR="00E13487">
        <w:rPr>
          <w:rFonts w:eastAsia="+mn-ea"/>
          <w:b/>
          <w:bCs/>
          <w:sz w:val="28"/>
          <w:szCs w:val="28"/>
        </w:rPr>
        <w:t>5,5</w:t>
      </w:r>
      <w:r w:rsidRPr="000A4DB0">
        <w:rPr>
          <w:rFonts w:eastAsia="+mn-ea"/>
          <w:b/>
          <w:bCs/>
          <w:sz w:val="28"/>
          <w:szCs w:val="28"/>
        </w:rPr>
        <w:t xml:space="preserve"> млрд. рублей</w:t>
      </w:r>
      <w:r w:rsidRPr="000A4DB0">
        <w:rPr>
          <w:rFonts w:eastAsia="+mn-ea"/>
          <w:bCs/>
          <w:sz w:val="28"/>
          <w:szCs w:val="28"/>
        </w:rPr>
        <w:t>, в том числе:</w:t>
      </w:r>
    </w:p>
    <w:p w:rsidR="002A2884" w:rsidRPr="000A4DB0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0A4DB0">
        <w:rPr>
          <w:rFonts w:eastAsia="+mn-ea"/>
          <w:bCs/>
          <w:sz w:val="28"/>
          <w:szCs w:val="28"/>
        </w:rPr>
        <w:t>наибольшую долю занимают меры поддержки участников СВО и членов их семей 28,6 % (1 516,8 млн. руб.);</w:t>
      </w:r>
    </w:p>
    <w:p w:rsidR="002A2884" w:rsidRPr="000A4DB0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0A4DB0">
        <w:rPr>
          <w:rFonts w:eastAsia="+mn-ea"/>
          <w:bCs/>
          <w:sz w:val="28"/>
          <w:szCs w:val="28"/>
        </w:rPr>
        <w:t>на содержание учреждений приходится 20,3 % (1 0789 млн.</w:t>
      </w:r>
      <w:r w:rsidR="000A4DB0">
        <w:rPr>
          <w:rFonts w:eastAsia="+mn-ea"/>
          <w:bCs/>
          <w:sz w:val="28"/>
          <w:szCs w:val="28"/>
        </w:rPr>
        <w:t xml:space="preserve"> </w:t>
      </w:r>
      <w:r w:rsidRPr="000A4DB0">
        <w:rPr>
          <w:rFonts w:eastAsia="+mn-ea"/>
          <w:bCs/>
          <w:sz w:val="28"/>
          <w:szCs w:val="28"/>
        </w:rPr>
        <w:t>руб.);</w:t>
      </w:r>
    </w:p>
    <w:p w:rsidR="002A2884" w:rsidRPr="000A4DB0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0A4DB0">
        <w:rPr>
          <w:rFonts w:eastAsia="+mn-ea"/>
          <w:bCs/>
          <w:sz w:val="28"/>
          <w:szCs w:val="28"/>
        </w:rPr>
        <w:t>оказание мер поддержки семьям с детьми – 17,8 % (942,9 млн.</w:t>
      </w:r>
      <w:r w:rsidR="000A4DB0">
        <w:rPr>
          <w:rFonts w:eastAsia="+mn-ea"/>
          <w:bCs/>
          <w:sz w:val="28"/>
          <w:szCs w:val="28"/>
        </w:rPr>
        <w:t xml:space="preserve"> </w:t>
      </w:r>
      <w:r w:rsidRPr="000A4DB0">
        <w:rPr>
          <w:rFonts w:eastAsia="+mn-ea"/>
          <w:bCs/>
          <w:sz w:val="28"/>
          <w:szCs w:val="28"/>
        </w:rPr>
        <w:t>руб.);</w:t>
      </w:r>
    </w:p>
    <w:p w:rsidR="002A2884" w:rsidRPr="000A4DB0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0A4DB0">
        <w:rPr>
          <w:rFonts w:eastAsia="+mn-ea"/>
          <w:bCs/>
          <w:sz w:val="28"/>
          <w:szCs w:val="28"/>
        </w:rPr>
        <w:t>на поддержку старшего поколения – 7,8 % (414,2 млн.</w:t>
      </w:r>
      <w:r w:rsidR="000A4DB0">
        <w:rPr>
          <w:rFonts w:eastAsia="+mn-ea"/>
          <w:bCs/>
          <w:sz w:val="28"/>
          <w:szCs w:val="28"/>
        </w:rPr>
        <w:t xml:space="preserve"> </w:t>
      </w:r>
      <w:r w:rsidRPr="000A4DB0">
        <w:rPr>
          <w:rFonts w:eastAsia="+mn-ea"/>
          <w:bCs/>
          <w:sz w:val="28"/>
          <w:szCs w:val="28"/>
        </w:rPr>
        <w:t>руб.);</w:t>
      </w:r>
    </w:p>
    <w:p w:rsidR="002A2884" w:rsidRPr="000A4DB0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0A4DB0">
        <w:rPr>
          <w:rFonts w:eastAsia="+mn-ea"/>
          <w:bCs/>
          <w:sz w:val="28"/>
          <w:szCs w:val="28"/>
        </w:rPr>
        <w:t>исполнение полномочий по предоставлению жилья детям-сиротам – 7,4 % (394,8 млн.</w:t>
      </w:r>
      <w:r w:rsidR="000A4DB0">
        <w:rPr>
          <w:rFonts w:eastAsia="+mn-ea"/>
          <w:bCs/>
          <w:sz w:val="28"/>
          <w:szCs w:val="28"/>
        </w:rPr>
        <w:t xml:space="preserve"> </w:t>
      </w:r>
      <w:r w:rsidRPr="000A4DB0">
        <w:rPr>
          <w:rFonts w:eastAsia="+mn-ea"/>
          <w:bCs/>
          <w:sz w:val="28"/>
          <w:szCs w:val="28"/>
        </w:rPr>
        <w:t>руб.);</w:t>
      </w:r>
    </w:p>
    <w:p w:rsidR="002A2884" w:rsidRPr="000A4DB0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0A4DB0">
        <w:rPr>
          <w:rFonts w:eastAsia="+mn-ea"/>
          <w:bCs/>
          <w:sz w:val="28"/>
          <w:szCs w:val="28"/>
        </w:rPr>
        <w:t>меры в сфере занятости населения – 3,6 % (190,9 млн.</w:t>
      </w:r>
      <w:r w:rsidR="000A4DB0">
        <w:rPr>
          <w:rFonts w:eastAsia="+mn-ea"/>
          <w:bCs/>
          <w:sz w:val="28"/>
          <w:szCs w:val="28"/>
        </w:rPr>
        <w:t xml:space="preserve"> </w:t>
      </w:r>
      <w:r w:rsidRPr="000A4DB0">
        <w:rPr>
          <w:rFonts w:eastAsia="+mn-ea"/>
          <w:bCs/>
          <w:sz w:val="28"/>
          <w:szCs w:val="28"/>
        </w:rPr>
        <w:t>руб.);</w:t>
      </w:r>
    </w:p>
    <w:p w:rsidR="002A2884" w:rsidRPr="000A4DB0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0A4DB0">
        <w:rPr>
          <w:rFonts w:eastAsia="+mn-ea"/>
          <w:bCs/>
          <w:sz w:val="28"/>
          <w:szCs w:val="28"/>
        </w:rPr>
        <w:t>прочие меры поддержки – 14,5 % (768,4 млн.</w:t>
      </w:r>
      <w:r w:rsidR="000A4DB0">
        <w:rPr>
          <w:rFonts w:eastAsia="+mn-ea"/>
          <w:bCs/>
          <w:sz w:val="28"/>
          <w:szCs w:val="28"/>
        </w:rPr>
        <w:t xml:space="preserve"> </w:t>
      </w:r>
      <w:r w:rsidRPr="000A4DB0">
        <w:rPr>
          <w:rFonts w:eastAsia="+mn-ea"/>
          <w:bCs/>
          <w:sz w:val="28"/>
          <w:szCs w:val="28"/>
        </w:rPr>
        <w:t xml:space="preserve">руб.). </w:t>
      </w:r>
    </w:p>
    <w:p w:rsidR="000A4DB0" w:rsidRDefault="000A4DB0" w:rsidP="002A2884">
      <w:pPr>
        <w:pStyle w:val="10"/>
        <w:spacing w:before="0" w:line="240" w:lineRule="auto"/>
        <w:ind w:right="0" w:firstLine="708"/>
        <w:rPr>
          <w:rFonts w:ascii="PT Astra Serif" w:eastAsia="+mn-ea" w:hAnsi="PT Astra Serif"/>
          <w:bCs/>
          <w:sz w:val="28"/>
          <w:szCs w:val="28"/>
        </w:rPr>
      </w:pPr>
    </w:p>
    <w:p w:rsidR="002A2884" w:rsidRPr="000A4DB0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0A4DB0">
        <w:rPr>
          <w:rFonts w:eastAsia="+mn-ea"/>
          <w:b/>
          <w:bCs/>
          <w:sz w:val="28"/>
          <w:szCs w:val="28"/>
        </w:rPr>
        <w:t xml:space="preserve">На 2026 году бюджет </w:t>
      </w:r>
      <w:r w:rsidR="000A4DB0" w:rsidRPr="000A4DB0">
        <w:rPr>
          <w:rFonts w:eastAsia="+mn-ea"/>
          <w:b/>
          <w:bCs/>
          <w:sz w:val="28"/>
          <w:szCs w:val="28"/>
        </w:rPr>
        <w:t>с</w:t>
      </w:r>
      <w:r w:rsidRPr="000A4DB0">
        <w:rPr>
          <w:rFonts w:eastAsia="+mn-ea"/>
          <w:b/>
          <w:bCs/>
          <w:sz w:val="28"/>
          <w:szCs w:val="28"/>
        </w:rPr>
        <w:t>оставит 4,8 млрд. рублей</w:t>
      </w:r>
      <w:r w:rsidRPr="000A4DB0">
        <w:rPr>
          <w:rFonts w:eastAsia="+mn-ea"/>
          <w:bCs/>
          <w:sz w:val="28"/>
          <w:szCs w:val="28"/>
        </w:rPr>
        <w:t>, на сегодняшний день представлен в следующей структуре:</w:t>
      </w:r>
    </w:p>
    <w:p w:rsidR="002A2884" w:rsidRPr="000A4DB0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0A4DB0">
        <w:rPr>
          <w:rFonts w:eastAsia="+mn-ea"/>
          <w:bCs/>
          <w:sz w:val="28"/>
          <w:szCs w:val="28"/>
        </w:rPr>
        <w:t>на содержание учреждений приходится 30 % (1419,5 млн.</w:t>
      </w:r>
      <w:r w:rsidR="00354E0F">
        <w:rPr>
          <w:rFonts w:eastAsia="+mn-ea"/>
          <w:bCs/>
          <w:sz w:val="28"/>
          <w:szCs w:val="28"/>
        </w:rPr>
        <w:t xml:space="preserve"> </w:t>
      </w:r>
      <w:r w:rsidRPr="000A4DB0">
        <w:rPr>
          <w:rFonts w:eastAsia="+mn-ea"/>
          <w:bCs/>
          <w:sz w:val="28"/>
          <w:szCs w:val="28"/>
        </w:rPr>
        <w:t>руб.);</w:t>
      </w:r>
    </w:p>
    <w:p w:rsidR="002A2884" w:rsidRPr="000A4DB0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0A4DB0">
        <w:rPr>
          <w:rFonts w:eastAsia="+mn-ea"/>
          <w:bCs/>
          <w:sz w:val="28"/>
          <w:szCs w:val="28"/>
        </w:rPr>
        <w:t>оказание мер поддержки семьям с детьми – 22,5 % (1066,1 млн.</w:t>
      </w:r>
      <w:r w:rsidR="00354E0F">
        <w:rPr>
          <w:rFonts w:eastAsia="+mn-ea"/>
          <w:bCs/>
          <w:sz w:val="28"/>
          <w:szCs w:val="28"/>
        </w:rPr>
        <w:t xml:space="preserve"> </w:t>
      </w:r>
      <w:r w:rsidRPr="000A4DB0">
        <w:rPr>
          <w:rFonts w:eastAsia="+mn-ea"/>
          <w:bCs/>
          <w:sz w:val="28"/>
          <w:szCs w:val="28"/>
        </w:rPr>
        <w:t>руб.);</w:t>
      </w:r>
    </w:p>
    <w:p w:rsidR="002A2884" w:rsidRPr="000A4DB0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0A4DB0">
        <w:rPr>
          <w:rFonts w:eastAsia="+mn-ea"/>
          <w:bCs/>
          <w:sz w:val="28"/>
          <w:szCs w:val="28"/>
        </w:rPr>
        <w:t>меры поддержки участников СВО и членов их семей 11,8 % (557,3 млн. руб.);</w:t>
      </w:r>
    </w:p>
    <w:p w:rsidR="002A2884" w:rsidRPr="000A4DB0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0A4DB0">
        <w:rPr>
          <w:rFonts w:eastAsia="+mn-ea"/>
          <w:bCs/>
          <w:sz w:val="28"/>
          <w:szCs w:val="28"/>
        </w:rPr>
        <w:t xml:space="preserve">исполнение полномочий по предоставлению жилья детям-сиротам – 10 % (473,2 </w:t>
      </w:r>
      <w:proofErr w:type="spellStart"/>
      <w:r w:rsidRPr="000A4DB0">
        <w:rPr>
          <w:rFonts w:eastAsia="+mn-ea"/>
          <w:bCs/>
          <w:sz w:val="28"/>
          <w:szCs w:val="28"/>
        </w:rPr>
        <w:t>млн.руб</w:t>
      </w:r>
      <w:proofErr w:type="spellEnd"/>
      <w:r w:rsidRPr="000A4DB0">
        <w:rPr>
          <w:rFonts w:eastAsia="+mn-ea"/>
          <w:bCs/>
          <w:sz w:val="28"/>
          <w:szCs w:val="28"/>
        </w:rPr>
        <w:t>.);</w:t>
      </w:r>
    </w:p>
    <w:p w:rsidR="002A2884" w:rsidRPr="000A4DB0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0A4DB0">
        <w:rPr>
          <w:rFonts w:eastAsia="+mn-ea"/>
          <w:bCs/>
          <w:sz w:val="28"/>
          <w:szCs w:val="28"/>
        </w:rPr>
        <w:t>на поддержку старшего поколения – 9 % (424,2 млн.</w:t>
      </w:r>
      <w:r w:rsidR="00354E0F">
        <w:rPr>
          <w:rFonts w:eastAsia="+mn-ea"/>
          <w:bCs/>
          <w:sz w:val="28"/>
          <w:szCs w:val="28"/>
        </w:rPr>
        <w:t xml:space="preserve"> </w:t>
      </w:r>
      <w:r w:rsidRPr="000A4DB0">
        <w:rPr>
          <w:rFonts w:eastAsia="+mn-ea"/>
          <w:bCs/>
          <w:sz w:val="28"/>
          <w:szCs w:val="28"/>
        </w:rPr>
        <w:t>руб.);</w:t>
      </w:r>
    </w:p>
    <w:p w:rsidR="002A2884" w:rsidRPr="000A4DB0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0A4DB0">
        <w:rPr>
          <w:rFonts w:eastAsia="+mn-ea"/>
          <w:bCs/>
          <w:sz w:val="28"/>
          <w:szCs w:val="28"/>
        </w:rPr>
        <w:t>меры в сфере занятости населения – 4,4 % (205,8 млн.</w:t>
      </w:r>
      <w:r w:rsidR="00354E0F">
        <w:rPr>
          <w:rFonts w:eastAsia="+mn-ea"/>
          <w:bCs/>
          <w:sz w:val="28"/>
          <w:szCs w:val="28"/>
        </w:rPr>
        <w:t xml:space="preserve"> </w:t>
      </w:r>
      <w:r w:rsidRPr="000A4DB0">
        <w:rPr>
          <w:rFonts w:eastAsia="+mn-ea"/>
          <w:bCs/>
          <w:sz w:val="28"/>
          <w:szCs w:val="28"/>
        </w:rPr>
        <w:t>руб.);</w:t>
      </w:r>
    </w:p>
    <w:p w:rsidR="002A2884" w:rsidRPr="000A4DB0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0A4DB0">
        <w:rPr>
          <w:rFonts w:eastAsia="+mn-ea"/>
          <w:bCs/>
          <w:sz w:val="28"/>
          <w:szCs w:val="28"/>
        </w:rPr>
        <w:t xml:space="preserve">прочие меры поддержки – 12,3 % (582,9 </w:t>
      </w:r>
      <w:proofErr w:type="spellStart"/>
      <w:r w:rsidRPr="000A4DB0">
        <w:rPr>
          <w:rFonts w:eastAsia="+mn-ea"/>
          <w:bCs/>
          <w:sz w:val="28"/>
          <w:szCs w:val="28"/>
        </w:rPr>
        <w:t>млн.руб</w:t>
      </w:r>
      <w:proofErr w:type="spellEnd"/>
      <w:r w:rsidRPr="000A4DB0">
        <w:rPr>
          <w:rFonts w:eastAsia="+mn-ea"/>
          <w:bCs/>
          <w:sz w:val="28"/>
          <w:szCs w:val="28"/>
        </w:rPr>
        <w:t xml:space="preserve">.). </w:t>
      </w:r>
    </w:p>
    <w:p w:rsidR="002A2884" w:rsidRDefault="002A2884" w:rsidP="002A2884"/>
    <w:p w:rsidR="004C3326" w:rsidRDefault="004C3326" w:rsidP="002A2884">
      <w:pPr>
        <w:pStyle w:val="10"/>
        <w:spacing w:before="0" w:line="240" w:lineRule="auto"/>
        <w:ind w:right="0" w:firstLine="708"/>
        <w:rPr>
          <w:rFonts w:ascii="PT Astra Serif" w:eastAsia="+mn-ea" w:hAnsi="PT Astra Serif"/>
          <w:b/>
          <w:bCs/>
          <w:i/>
          <w:sz w:val="28"/>
          <w:szCs w:val="28"/>
        </w:rPr>
      </w:pPr>
    </w:p>
    <w:p w:rsidR="004C3326" w:rsidRPr="004C3326" w:rsidRDefault="004C3326" w:rsidP="004C3326">
      <w:pPr>
        <w:ind w:firstLine="708"/>
        <w:jc w:val="both"/>
        <w:rPr>
          <w:b/>
          <w:bCs/>
          <w:i/>
          <w:sz w:val="28"/>
          <w:szCs w:val="28"/>
        </w:rPr>
      </w:pPr>
      <w:r w:rsidRPr="004C3326">
        <w:rPr>
          <w:b/>
          <w:bCs/>
          <w:i/>
          <w:sz w:val="28"/>
          <w:szCs w:val="28"/>
        </w:rPr>
        <w:t>Слайд 3</w:t>
      </w:r>
    </w:p>
    <w:p w:rsidR="002A2884" w:rsidRPr="004C3326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4C3326">
        <w:rPr>
          <w:rFonts w:eastAsia="+mn-ea"/>
          <w:bCs/>
          <w:sz w:val="28"/>
          <w:szCs w:val="28"/>
        </w:rPr>
        <w:t xml:space="preserve">В 2025 г. в сравнении с 2024 г. </w:t>
      </w:r>
      <w:r w:rsidRPr="004C3326">
        <w:rPr>
          <w:rFonts w:eastAsia="+mn-ea"/>
          <w:b/>
          <w:bCs/>
          <w:sz w:val="28"/>
          <w:szCs w:val="28"/>
        </w:rPr>
        <w:t>рост бюджета составил 1,3 млрд. рублей</w:t>
      </w:r>
      <w:r w:rsidRPr="004C3326">
        <w:rPr>
          <w:rFonts w:eastAsia="+mn-ea"/>
          <w:bCs/>
          <w:sz w:val="28"/>
          <w:szCs w:val="28"/>
        </w:rPr>
        <w:t xml:space="preserve">. Рост произошел за счет мер социальной поддержки, в том </w:t>
      </w:r>
      <w:r w:rsidR="0020489F" w:rsidRPr="004C3326">
        <w:rPr>
          <w:rFonts w:eastAsia="+mn-ea"/>
          <w:bCs/>
          <w:sz w:val="28"/>
          <w:szCs w:val="28"/>
        </w:rPr>
        <w:t>числе поддержки</w:t>
      </w:r>
      <w:r w:rsidRPr="004C3326">
        <w:rPr>
          <w:rFonts w:eastAsia="+mn-ea"/>
          <w:bCs/>
          <w:sz w:val="28"/>
          <w:szCs w:val="28"/>
        </w:rPr>
        <w:t xml:space="preserve"> участников СВО и членов их семей. </w:t>
      </w:r>
    </w:p>
    <w:p w:rsidR="002A2884" w:rsidRPr="004C3326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20489F">
        <w:rPr>
          <w:rFonts w:eastAsia="+mn-ea"/>
          <w:b/>
          <w:bCs/>
          <w:sz w:val="28"/>
          <w:szCs w:val="28"/>
        </w:rPr>
        <w:t>В 2026 г. бюджет Минтруда меньше 2025 г. на 0,7 млрд. рублей</w:t>
      </w:r>
      <w:r w:rsidRPr="004C3326">
        <w:rPr>
          <w:rFonts w:eastAsia="+mn-ea"/>
          <w:bCs/>
          <w:sz w:val="28"/>
          <w:szCs w:val="28"/>
        </w:rPr>
        <w:t>. Основное отклонение произошло в части мер социальной поддержки участников СВО и членов их семей (</w:t>
      </w:r>
      <w:r w:rsidRPr="0020489F">
        <w:rPr>
          <w:rFonts w:eastAsia="+mn-ea"/>
          <w:bCs/>
          <w:i/>
          <w:sz w:val="28"/>
          <w:szCs w:val="28"/>
          <w:u w:val="single"/>
        </w:rPr>
        <w:t>в 2025 г. 1,5 млрд. рублей в 2026 г. 0,6 млрд. рублей</w:t>
      </w:r>
      <w:r w:rsidRPr="004C3326">
        <w:rPr>
          <w:rFonts w:eastAsia="+mn-ea"/>
          <w:bCs/>
          <w:sz w:val="28"/>
          <w:szCs w:val="28"/>
        </w:rPr>
        <w:t>).</w:t>
      </w:r>
    </w:p>
    <w:p w:rsidR="002A2884" w:rsidRPr="004C3326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4C3326">
        <w:rPr>
          <w:rFonts w:eastAsia="+mn-ea"/>
          <w:bCs/>
          <w:sz w:val="28"/>
          <w:szCs w:val="28"/>
        </w:rPr>
        <w:t>Содержание учреждений увеличилось на 0,3 млрд. рублей, в том числе за счет увеличения минимального размера оплаты труда, аренды помещений и коммунальных услуг.</w:t>
      </w:r>
    </w:p>
    <w:p w:rsidR="002A2884" w:rsidRPr="004C3326" w:rsidRDefault="002A2884" w:rsidP="002A2884">
      <w:pPr>
        <w:pStyle w:val="10"/>
        <w:spacing w:before="0" w:line="240" w:lineRule="auto"/>
        <w:ind w:right="0" w:firstLine="708"/>
        <w:rPr>
          <w:rFonts w:eastAsia="+mn-ea"/>
          <w:bCs/>
          <w:sz w:val="28"/>
          <w:szCs w:val="28"/>
        </w:rPr>
      </w:pPr>
      <w:r w:rsidRPr="004C3326">
        <w:rPr>
          <w:rFonts w:eastAsia="+mn-ea"/>
          <w:bCs/>
          <w:sz w:val="28"/>
          <w:szCs w:val="28"/>
        </w:rPr>
        <w:t xml:space="preserve">Увеличение средств, предусмотренных на оказание мер социальной поддержки произошло, в том числе в части индексации, увеличения материнского капитала, индексации доплаты к пенсии. </w:t>
      </w:r>
    </w:p>
    <w:p w:rsidR="002A2884" w:rsidRDefault="002A2884" w:rsidP="002A2884">
      <w:pPr>
        <w:pStyle w:val="10"/>
        <w:spacing w:before="0" w:line="240" w:lineRule="auto"/>
        <w:ind w:right="0" w:firstLine="708"/>
        <w:rPr>
          <w:rFonts w:ascii="PT Astra Serif" w:eastAsia="+mn-ea" w:hAnsi="PT Astra Serif"/>
          <w:bCs/>
          <w:noProof/>
          <w:sz w:val="28"/>
          <w:szCs w:val="28"/>
        </w:rPr>
      </w:pPr>
    </w:p>
    <w:p w:rsidR="006A27AC" w:rsidRPr="004C3326" w:rsidRDefault="006A27AC" w:rsidP="006A27AC">
      <w:pPr>
        <w:ind w:firstLine="708"/>
        <w:jc w:val="both"/>
        <w:rPr>
          <w:b/>
          <w:bCs/>
          <w:i/>
          <w:sz w:val="28"/>
          <w:szCs w:val="28"/>
        </w:rPr>
      </w:pPr>
      <w:r w:rsidRPr="004C3326">
        <w:rPr>
          <w:b/>
          <w:bCs/>
          <w:i/>
          <w:sz w:val="28"/>
          <w:szCs w:val="28"/>
        </w:rPr>
        <w:lastRenderedPageBreak/>
        <w:t xml:space="preserve">Слайд </w:t>
      </w:r>
      <w:r>
        <w:rPr>
          <w:b/>
          <w:bCs/>
          <w:i/>
          <w:sz w:val="28"/>
          <w:szCs w:val="28"/>
        </w:rPr>
        <w:t>4</w:t>
      </w:r>
    </w:p>
    <w:p w:rsidR="006A27AC" w:rsidRDefault="006A27AC" w:rsidP="006A27AC">
      <w:pPr>
        <w:ind w:firstLine="708"/>
        <w:jc w:val="center"/>
        <w:rPr>
          <w:b/>
          <w:i/>
          <w:sz w:val="28"/>
        </w:rPr>
      </w:pPr>
    </w:p>
    <w:p w:rsidR="006A27AC" w:rsidRPr="009D4EE4" w:rsidRDefault="006A27AC" w:rsidP="006A27AC">
      <w:pPr>
        <w:ind w:firstLine="708"/>
        <w:jc w:val="center"/>
        <w:rPr>
          <w:b/>
          <w:i/>
          <w:sz w:val="28"/>
        </w:rPr>
      </w:pPr>
      <w:r w:rsidRPr="009D4EE4">
        <w:rPr>
          <w:b/>
          <w:i/>
          <w:sz w:val="28"/>
        </w:rPr>
        <w:t>РЕАЛИЗАЦИЯ РП «Поддержка семьи»</w:t>
      </w:r>
    </w:p>
    <w:p w:rsidR="006A27AC" w:rsidRDefault="006A27AC" w:rsidP="006A27AC">
      <w:pPr>
        <w:ind w:firstLine="708"/>
        <w:jc w:val="both"/>
        <w:rPr>
          <w:sz w:val="28"/>
        </w:rPr>
      </w:pPr>
      <w:r>
        <w:rPr>
          <w:sz w:val="28"/>
        </w:rPr>
        <w:t>В рамках реализации регионального проекта «Поддержка семьи», предусмотрены такие мероприятия как:</w:t>
      </w:r>
    </w:p>
    <w:p w:rsidR="006A27AC" w:rsidRDefault="006A27AC" w:rsidP="006A27AC">
      <w:pPr>
        <w:ind w:firstLine="708"/>
        <w:jc w:val="both"/>
        <w:rPr>
          <w:sz w:val="28"/>
        </w:rPr>
      </w:pPr>
      <w:r>
        <w:rPr>
          <w:sz w:val="28"/>
        </w:rPr>
        <w:t xml:space="preserve">Адресное строительство детских садов в двух населенных пунктах (с. </w:t>
      </w:r>
      <w:proofErr w:type="spellStart"/>
      <w:r>
        <w:rPr>
          <w:sz w:val="28"/>
        </w:rPr>
        <w:t>Каракокша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Чойского</w:t>
      </w:r>
      <w:proofErr w:type="spellEnd"/>
      <w:r>
        <w:rPr>
          <w:sz w:val="28"/>
        </w:rPr>
        <w:t xml:space="preserve"> района и с. </w:t>
      </w:r>
      <w:proofErr w:type="spellStart"/>
      <w:r>
        <w:rPr>
          <w:sz w:val="28"/>
        </w:rPr>
        <w:t>Талда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Усть-Коксинского</w:t>
      </w:r>
      <w:proofErr w:type="spellEnd"/>
      <w:r>
        <w:rPr>
          <w:sz w:val="28"/>
        </w:rPr>
        <w:t xml:space="preserve"> района), ввод в эксплуатацию которых завершится в 2027 году</w:t>
      </w:r>
    </w:p>
    <w:p w:rsidR="006A27AC" w:rsidRDefault="006A27AC" w:rsidP="006A27AC">
      <w:pPr>
        <w:ind w:firstLine="708"/>
        <w:jc w:val="both"/>
        <w:rPr>
          <w:sz w:val="28"/>
        </w:rPr>
      </w:pPr>
      <w:r>
        <w:rPr>
          <w:sz w:val="28"/>
        </w:rPr>
        <w:t xml:space="preserve">Капитальный ремонт и оснащение образовательных организаций, осуществляющих образовательную деятельность по программам дошкольного образования, это филиал детского сада «Теремок» в с. </w:t>
      </w:r>
      <w:proofErr w:type="spellStart"/>
      <w:r>
        <w:rPr>
          <w:sz w:val="28"/>
        </w:rPr>
        <w:t>Теньга</w:t>
      </w:r>
      <w:proofErr w:type="spellEnd"/>
      <w:r>
        <w:rPr>
          <w:sz w:val="28"/>
        </w:rPr>
        <w:t>, детского сада «</w:t>
      </w:r>
      <w:proofErr w:type="spellStart"/>
      <w:r>
        <w:rPr>
          <w:sz w:val="28"/>
        </w:rPr>
        <w:t>Дюймовочка</w:t>
      </w:r>
      <w:proofErr w:type="spellEnd"/>
      <w:r>
        <w:rPr>
          <w:sz w:val="28"/>
        </w:rPr>
        <w:t xml:space="preserve">» в с. Карагай, а </w:t>
      </w:r>
      <w:proofErr w:type="gramStart"/>
      <w:r>
        <w:rPr>
          <w:sz w:val="28"/>
        </w:rPr>
        <w:t>также  детского</w:t>
      </w:r>
      <w:proofErr w:type="gramEnd"/>
      <w:r>
        <w:rPr>
          <w:sz w:val="28"/>
        </w:rPr>
        <w:t xml:space="preserve"> сада «Огоньки в с. </w:t>
      </w:r>
      <w:proofErr w:type="spellStart"/>
      <w:r>
        <w:rPr>
          <w:sz w:val="28"/>
        </w:rPr>
        <w:t>Мульта</w:t>
      </w:r>
      <w:proofErr w:type="spellEnd"/>
      <w:r>
        <w:rPr>
          <w:sz w:val="28"/>
        </w:rPr>
        <w:t xml:space="preserve"> (объект 2026г.).</w:t>
      </w:r>
    </w:p>
    <w:p w:rsidR="006A27AC" w:rsidRDefault="006A27AC" w:rsidP="006A27AC">
      <w:pPr>
        <w:ind w:firstLine="708"/>
        <w:jc w:val="both"/>
        <w:rPr>
          <w:sz w:val="28"/>
        </w:rPr>
      </w:pPr>
      <w:r w:rsidRPr="00417BFC">
        <w:rPr>
          <w:sz w:val="28"/>
        </w:rPr>
        <w:t>Оказание мер поддержки семей, проживающих на территории Республики Алтай, при рождении детей</w:t>
      </w:r>
      <w:r>
        <w:rPr>
          <w:sz w:val="28"/>
        </w:rPr>
        <w:t>, в виде набора предметов первой необходимости для новорожденных.</w:t>
      </w:r>
    </w:p>
    <w:p w:rsidR="006A27AC" w:rsidRDefault="006A27AC" w:rsidP="006A27AC">
      <w:pPr>
        <w:ind w:firstLine="708"/>
        <w:jc w:val="both"/>
        <w:rPr>
          <w:spacing w:val="-4"/>
          <w:sz w:val="28"/>
          <w:szCs w:val="28"/>
        </w:rPr>
      </w:pPr>
      <w:r w:rsidRPr="00FF7BB7">
        <w:rPr>
          <w:spacing w:val="-4"/>
          <w:sz w:val="28"/>
          <w:szCs w:val="28"/>
        </w:rPr>
        <w:t>Дополнительная государственная поддержка семей, имеющих детей, в части осуществления выплат республиканского материнского (семейного) капитала</w:t>
      </w:r>
      <w:r>
        <w:rPr>
          <w:spacing w:val="-4"/>
          <w:sz w:val="28"/>
          <w:szCs w:val="28"/>
        </w:rPr>
        <w:t xml:space="preserve"> (План 188 Факт- 177),</w:t>
      </w:r>
    </w:p>
    <w:p w:rsidR="006A27AC" w:rsidRPr="006A27AC" w:rsidRDefault="006A27AC" w:rsidP="006A27AC">
      <w:pPr>
        <w:ind w:firstLine="708"/>
        <w:jc w:val="both"/>
        <w:rPr>
          <w:b/>
          <w:sz w:val="28"/>
        </w:rPr>
      </w:pPr>
      <w:r w:rsidRPr="006A27AC">
        <w:rPr>
          <w:b/>
          <w:spacing w:val="-4"/>
          <w:sz w:val="28"/>
          <w:szCs w:val="28"/>
        </w:rPr>
        <w:t>все эти мероприятия направлены на достижение одного основного показателя в виде Суммарного коэффициента рождаемости, который на сегодня составляет 1,78% из планового 2,03%.</w:t>
      </w:r>
    </w:p>
    <w:p w:rsidR="006A27AC" w:rsidRDefault="006A27AC" w:rsidP="002A2884">
      <w:pPr>
        <w:pStyle w:val="10"/>
        <w:spacing w:before="0" w:line="240" w:lineRule="auto"/>
        <w:ind w:right="0" w:firstLine="708"/>
        <w:rPr>
          <w:rFonts w:ascii="PT Astra Serif" w:eastAsia="+mn-ea" w:hAnsi="PT Astra Serif"/>
          <w:bCs/>
          <w:noProof/>
          <w:sz w:val="28"/>
          <w:szCs w:val="28"/>
        </w:rPr>
      </w:pPr>
    </w:p>
    <w:p w:rsidR="006A27AC" w:rsidRDefault="006A27AC" w:rsidP="002A2884">
      <w:pPr>
        <w:pStyle w:val="10"/>
        <w:spacing w:before="0" w:line="240" w:lineRule="auto"/>
        <w:ind w:right="0" w:firstLine="708"/>
        <w:rPr>
          <w:rFonts w:ascii="PT Astra Serif" w:eastAsia="+mn-ea" w:hAnsi="PT Astra Serif"/>
          <w:bCs/>
          <w:noProof/>
          <w:sz w:val="28"/>
          <w:szCs w:val="28"/>
        </w:rPr>
      </w:pPr>
    </w:p>
    <w:p w:rsidR="006A27AC" w:rsidRDefault="006A27AC" w:rsidP="006A27AC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b/>
          <w:sz w:val="30"/>
          <w:szCs w:val="30"/>
          <w:u w:val="single"/>
        </w:rPr>
      </w:pPr>
      <w:r w:rsidRPr="00C173EC">
        <w:rPr>
          <w:b/>
          <w:i/>
          <w:sz w:val="28"/>
          <w:szCs w:val="28"/>
          <w:shd w:val="clear" w:color="auto" w:fill="FFFFFF"/>
        </w:rPr>
        <w:t>Слайд 5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73EC">
        <w:rPr>
          <w:rFonts w:ascii="Times New Roman" w:hAnsi="Times New Roman"/>
          <w:b/>
          <w:i/>
          <w:color w:val="000000" w:themeColor="text1"/>
          <w:sz w:val="28"/>
          <w:szCs w:val="28"/>
        </w:rPr>
        <w:t>Основные меры социальной поддержки многодетных семей</w:t>
      </w:r>
      <w:r w:rsidRPr="00C173EC">
        <w:rPr>
          <w:rFonts w:ascii="Times New Roman" w:hAnsi="Times New Roman"/>
          <w:color w:val="000000" w:themeColor="text1"/>
          <w:sz w:val="28"/>
          <w:szCs w:val="28"/>
        </w:rPr>
        <w:t xml:space="preserve"> регулируются Законом Республики Алтай от 11 октября 2005 года № 70-РЗ «О мерах социальной поддержки многодетных семей в Республике Алтай», в соответствии с которым предоставляются: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</w:rPr>
        <w:t xml:space="preserve">1) компенсация по оплате жилого помещения и коммунальных услуг: 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</w:rPr>
        <w:t xml:space="preserve">30% - семьям, имеющим 3 - 4 детей; 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</w:rPr>
        <w:t xml:space="preserve">40% - семьям, имеющим 5 - 6 детей; 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</w:rPr>
        <w:t>50% - семьям, имеющим 7 и более детей.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  <w:u w:val="single"/>
        </w:rPr>
        <w:t>В 2024 году денежная компенсация на коммунальные услуги предоставлена 5825 семьям на 38 677,5 тыс. рублей.</w:t>
      </w:r>
      <w:r w:rsidRPr="00C173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73EC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Объем денежных средств, предусмотренный в республиканском бюджете Республики Алтай на 2025 год 45 518,6 тыс. рублей. </w:t>
      </w:r>
      <w:r w:rsidRPr="00C173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На 1 декабря 2025 года компенсация предоставлена 4 288 семьям на 36 199,1 тыс. рублей;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</w:rPr>
        <w:t>2) бесплатный проезд детям, обучающимся в общеобразовательных организациях, образовательных организациях среднего и высшего образования, на городском и пригородном пассажирском транспорте (кроме такси).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  <w:u w:val="single"/>
        </w:rPr>
        <w:t>В 2024 году бесплатный проезд предоставлен 5857 детям из многодетных семей на 90 938,32 тыс. рублей.</w:t>
      </w:r>
      <w:r w:rsidRPr="00C173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73EC">
        <w:rPr>
          <w:rFonts w:ascii="Times New Roman" w:hAnsi="Times New Roman"/>
          <w:color w:val="000000" w:themeColor="text1"/>
          <w:sz w:val="28"/>
          <w:szCs w:val="28"/>
          <w:u w:val="single"/>
        </w:rPr>
        <w:t>Объем денежных средств, предусмотренный в республиканском бюджете Республики Алтай на 2025 год, составляет 94 465,0 тыс. рублей.</w:t>
      </w:r>
      <w:r w:rsidRPr="00C173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173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На 1 декабря 2025 года компенсация предоставлена 6242 детям на 91 336,52 тыс. рублей;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</w:rPr>
        <w:lastRenderedPageBreak/>
        <w:t>3) ежегодная денежная компенсация расходов на школьные нужды (школьная, спортивная форма, канцелярские товары) на каждого школьника (ученикам 2-11 классов – 1 тыс. рублей, ученикам 1 класса -  3 тыс. рублей).</w:t>
      </w:r>
    </w:p>
    <w:p w:rsidR="006A27AC" w:rsidRPr="00575CA5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575CA5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В 2024 году денежная компенсация на школьные нужды предоставлена 466 детям на 1130,0 тыс. рублей. Объем денежных средств, предусмотренный в республиканском бюджете на 2025 год составляет 1500 тыс. рублей. </w:t>
      </w:r>
      <w:r w:rsidRPr="00575CA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На 1 декабря 2025 года компенсация предоставлена на 157 детям на общую сумму 381,0 тыс. рублей;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</w:rPr>
        <w:t>4) первоочередное право на временное трудоустройство многодетных родителей, воспитывающих несовершеннолетних детей, детей-инвалидов, при реализации мероприятий по организации временного трудоустройства безработных граждан, испытывающих трудности в поиске работы;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</w:rPr>
        <w:t>5) бесплатное обеспечение лекарственными препаратами по рецептам врачей, для детей в возрасте до 6 лет.</w:t>
      </w:r>
    </w:p>
    <w:p w:rsidR="006A27AC" w:rsidRPr="00575CA5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575CA5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В 2024 году обеспечено 865 детей из многодетных семей, обслужено 2 296 рецептов на сумму 573,603 тыс. рублей. </w:t>
      </w:r>
      <w:r w:rsidRPr="00575CA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На 1 декабря 3311 детей обеспечены лекарственными препаратами на общую сумму 2263,11 </w:t>
      </w:r>
      <w:proofErr w:type="spellStart"/>
      <w:r w:rsidRPr="00575CA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тыс.рублей</w:t>
      </w:r>
      <w:proofErr w:type="spellEnd"/>
      <w:r w:rsidRPr="00575CA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;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</w:rPr>
        <w:t>6) обеспечение питанием детей, обучающихся в государственных общеобразовательных и профессиональных образовательных организациях Республики Алтай.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5CA5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С 2025 года все дети из многодетных семей обеспечены бесплатным питанием, средства на это в республиканском бюджете Республики Алтай предусмотрены (144 826,91 </w:t>
      </w:r>
      <w:proofErr w:type="spellStart"/>
      <w:r w:rsidRPr="00575CA5">
        <w:rPr>
          <w:rFonts w:ascii="Times New Roman" w:hAnsi="Times New Roman"/>
          <w:color w:val="000000" w:themeColor="text1"/>
          <w:sz w:val="28"/>
          <w:szCs w:val="28"/>
          <w:u w:val="single"/>
        </w:rPr>
        <w:t>тыс.руб</w:t>
      </w:r>
      <w:proofErr w:type="spellEnd"/>
      <w:r w:rsidRPr="00575CA5">
        <w:rPr>
          <w:rFonts w:ascii="Times New Roman" w:hAnsi="Times New Roman"/>
          <w:color w:val="000000" w:themeColor="text1"/>
          <w:sz w:val="28"/>
          <w:szCs w:val="28"/>
          <w:u w:val="single"/>
        </w:rPr>
        <w:t>. на 8098 получателей меры)</w:t>
      </w:r>
      <w:r w:rsidRPr="00C173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</w:rPr>
        <w:t>7) первоочередной прием детей в детские сады. В настоящее время указанная мера поддержки реализуется в полном объеме;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</w:rPr>
        <w:t>8) посещение детьми на льготных условиях организаций культуры Республики Алтай;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</w:rPr>
        <w:t>9) бесплатное посещение музеев, парков культуры и отдыха, выставок на территории Республики Алтай независимо от места жительства многодетной семьи на территории Российской Федерации;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</w:rPr>
        <w:t xml:space="preserve">10) однократное бесплатное предоставление земельного участка (очередность на земельные участки в муниципальных образованиях составляет </w:t>
      </w:r>
      <w:r w:rsidRPr="00575CA5">
        <w:rPr>
          <w:rFonts w:ascii="Times New Roman" w:hAnsi="Times New Roman"/>
          <w:color w:val="000000" w:themeColor="text1"/>
          <w:sz w:val="28"/>
          <w:szCs w:val="28"/>
          <w:u w:val="single"/>
        </w:rPr>
        <w:t>1127 многодетных семей, рассматривается возможность</w:t>
      </w:r>
      <w:r w:rsidRPr="00575CA5">
        <w:rPr>
          <w:rFonts w:ascii="Times New Roman" w:hAnsi="Times New Roman"/>
          <w:sz w:val="28"/>
          <w:szCs w:val="28"/>
          <w:u w:val="single"/>
        </w:rPr>
        <w:t xml:space="preserve"> установления компенсационной выплаты для многодетных семей взамен земельного участка в собственность бесплатно</w:t>
      </w:r>
      <w:r w:rsidRPr="00575CA5">
        <w:rPr>
          <w:rFonts w:ascii="Times New Roman" w:hAnsi="Times New Roman"/>
          <w:color w:val="000000" w:themeColor="text1"/>
          <w:sz w:val="28"/>
          <w:szCs w:val="28"/>
          <w:u w:val="single"/>
        </w:rPr>
        <w:t>);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73EC">
        <w:rPr>
          <w:rFonts w:ascii="Times New Roman" w:hAnsi="Times New Roman"/>
          <w:color w:val="000000" w:themeColor="text1"/>
          <w:sz w:val="28"/>
          <w:szCs w:val="28"/>
        </w:rPr>
        <w:t>11) семьям при рождении детей с 2025 года предоставляется подарочный набор первой необходимости для новорожденного ребенка.</w:t>
      </w:r>
    </w:p>
    <w:p w:rsidR="006A27AC" w:rsidRPr="00C173EC" w:rsidRDefault="006A27AC" w:rsidP="006A27AC">
      <w:pPr>
        <w:pStyle w:val="a6"/>
        <w:tabs>
          <w:tab w:val="left" w:pos="0"/>
          <w:tab w:val="left" w:pos="5670"/>
        </w:tabs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5CA5">
        <w:rPr>
          <w:rFonts w:ascii="Times New Roman" w:hAnsi="Times New Roman"/>
          <w:color w:val="000000" w:themeColor="text1"/>
          <w:sz w:val="28"/>
          <w:szCs w:val="28"/>
          <w:u w:val="single"/>
        </w:rPr>
        <w:t>При рождении четвертого или последующих детей, начиная с 2011 года, многодетная семья приобретает право на получение сертификата на республиканский материнский (семейный) капитал в размере 57 329,00 руб</w:t>
      </w:r>
      <w:r w:rsidRPr="00C173EC">
        <w:rPr>
          <w:rFonts w:ascii="Times New Roman" w:hAnsi="Times New Roman"/>
          <w:color w:val="000000" w:themeColor="text1"/>
          <w:sz w:val="28"/>
          <w:szCs w:val="28"/>
        </w:rPr>
        <w:t xml:space="preserve">. Средства можно направить на улучшение жилищных условий, образование детей, приобретение товаров и услуг, предназначенных </w:t>
      </w:r>
      <w:r w:rsidRPr="00C173EC">
        <w:rPr>
          <w:rFonts w:ascii="Times New Roman" w:hAnsi="Times New Roman"/>
          <w:sz w:val="28"/>
          <w:szCs w:val="28"/>
        </w:rPr>
        <w:t xml:space="preserve">для социальной адаптации и интеграции в общество детей-инвалидов, приобретение транспортных средств. </w:t>
      </w:r>
    </w:p>
    <w:p w:rsidR="006A27AC" w:rsidRPr="00C173EC" w:rsidRDefault="006A27AC" w:rsidP="006A27AC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C173EC">
        <w:rPr>
          <w:sz w:val="28"/>
          <w:szCs w:val="28"/>
        </w:rPr>
        <w:t xml:space="preserve">Ежегодно более 200 семей используют средства капитала, главным образом, направляя их на улучшение жилищных условий, включая покупку строительных материалов для ремонта. С момента введения программы в 2011 году и по состоянию на декабрь 2025 года многодетные семьи получили 3756 сертификатов, </w:t>
      </w:r>
      <w:r w:rsidRPr="00C173EC">
        <w:rPr>
          <w:sz w:val="28"/>
          <w:szCs w:val="28"/>
        </w:rPr>
        <w:lastRenderedPageBreak/>
        <w:t xml:space="preserve">в том числе в 2025 году - 240. </w:t>
      </w:r>
    </w:p>
    <w:p w:rsidR="006A27AC" w:rsidRDefault="006A27AC" w:rsidP="002A2884">
      <w:pPr>
        <w:pStyle w:val="10"/>
        <w:spacing w:before="0" w:line="240" w:lineRule="auto"/>
        <w:ind w:right="0" w:firstLine="708"/>
        <w:rPr>
          <w:rFonts w:ascii="PT Astra Serif" w:eastAsia="+mn-ea" w:hAnsi="PT Astra Serif"/>
          <w:bCs/>
          <w:noProof/>
          <w:sz w:val="28"/>
          <w:szCs w:val="28"/>
        </w:rPr>
      </w:pPr>
    </w:p>
    <w:p w:rsidR="006A27AC" w:rsidRDefault="006A27AC" w:rsidP="006A27AC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b/>
          <w:sz w:val="30"/>
          <w:szCs w:val="30"/>
          <w:u w:val="single"/>
        </w:rPr>
      </w:pPr>
      <w:r w:rsidRPr="00C173EC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6</w:t>
      </w:r>
    </w:p>
    <w:p w:rsidR="006A27AC" w:rsidRPr="006A27AC" w:rsidRDefault="006A27AC" w:rsidP="006A27AC">
      <w:pPr>
        <w:pStyle w:val="10"/>
        <w:ind w:firstLine="708"/>
        <w:rPr>
          <w:rFonts w:eastAsia="+mn-ea"/>
          <w:bCs/>
          <w:sz w:val="28"/>
          <w:szCs w:val="28"/>
        </w:rPr>
      </w:pPr>
      <w:r w:rsidRPr="006A27AC">
        <w:rPr>
          <w:rFonts w:eastAsia="+mn-ea"/>
          <w:bCs/>
          <w:sz w:val="28"/>
          <w:szCs w:val="28"/>
        </w:rPr>
        <w:t xml:space="preserve">Создание и открытие Семейных МФЦ в Республике Алтай значительно повысило доступность и качество социальных услуг для семей с детьми. </w:t>
      </w:r>
    </w:p>
    <w:p w:rsidR="006A27AC" w:rsidRPr="006A27AC" w:rsidRDefault="006A27AC" w:rsidP="006A27AC">
      <w:pPr>
        <w:pStyle w:val="10"/>
        <w:ind w:firstLine="708"/>
        <w:rPr>
          <w:rFonts w:eastAsia="+mn-ea"/>
          <w:bCs/>
          <w:sz w:val="28"/>
          <w:szCs w:val="28"/>
        </w:rPr>
      </w:pPr>
      <w:r w:rsidRPr="006A27AC">
        <w:rPr>
          <w:rFonts w:eastAsia="+mn-ea"/>
          <w:bCs/>
          <w:sz w:val="28"/>
          <w:szCs w:val="28"/>
        </w:rPr>
        <w:t xml:space="preserve">На базе учреждений работают интерактивные площадки для организации </w:t>
      </w:r>
      <w:proofErr w:type="spellStart"/>
      <w:r w:rsidRPr="006A27AC">
        <w:rPr>
          <w:rFonts w:eastAsia="+mn-ea"/>
          <w:bCs/>
          <w:sz w:val="28"/>
          <w:szCs w:val="28"/>
        </w:rPr>
        <w:t>коррекционно</w:t>
      </w:r>
      <w:proofErr w:type="spellEnd"/>
      <w:r w:rsidRPr="006A27AC">
        <w:rPr>
          <w:rFonts w:eastAsia="+mn-ea"/>
          <w:bCs/>
          <w:sz w:val="28"/>
          <w:szCs w:val="28"/>
        </w:rPr>
        <w:t xml:space="preserve"> – профилактической работы с несовершеннолетними, выявления и коррекция проблем во взаимоотношениях со сверстниками и взрослыми. Организованы рабочие места для получателей социальных услуг с доступом к Единому порталу государственных услуг. Родители и дети получают помощь в преодолении кризисных состояний, налаживании внутрисемейных и детско-родительских отношений, появились дополнительные возможности для консультаций и объединений усилия разных специалистов для комплексного решения проблем конкретных семей. Охвачено свыше 300 семей.</w:t>
      </w:r>
    </w:p>
    <w:p w:rsidR="006A27AC" w:rsidRPr="006A27AC" w:rsidRDefault="006A27AC" w:rsidP="006A27AC">
      <w:pPr>
        <w:pStyle w:val="10"/>
        <w:ind w:firstLine="708"/>
        <w:rPr>
          <w:rFonts w:eastAsia="+mn-ea"/>
          <w:bCs/>
          <w:sz w:val="28"/>
          <w:szCs w:val="28"/>
        </w:rPr>
      </w:pPr>
      <w:r w:rsidRPr="006A27AC">
        <w:rPr>
          <w:rFonts w:eastAsia="+mn-ea"/>
          <w:bCs/>
          <w:sz w:val="28"/>
          <w:szCs w:val="28"/>
        </w:rPr>
        <w:t xml:space="preserve">В </w:t>
      </w:r>
      <w:proofErr w:type="gramStart"/>
      <w:r w:rsidRPr="006A27AC">
        <w:rPr>
          <w:rFonts w:eastAsia="+mn-ea"/>
          <w:bCs/>
          <w:sz w:val="28"/>
          <w:szCs w:val="28"/>
        </w:rPr>
        <w:t>рамках  «</w:t>
      </w:r>
      <w:proofErr w:type="gramEnd"/>
      <w:r w:rsidRPr="006A27AC">
        <w:rPr>
          <w:rFonts w:eastAsia="+mn-ea"/>
          <w:bCs/>
          <w:sz w:val="28"/>
          <w:szCs w:val="28"/>
        </w:rPr>
        <w:t xml:space="preserve">Мобильной приемной»  в форме выездной работы в отдаленные населенные пункты проводятся индивидуальные беседы, консультации, творческие, патриотические и игровые занятия, психологические тренинги на формирование здорового образа жизни, улучшения взаимоотношений среди сверстников, профилактики суицидальных поведении и т.д. Охвачено всего более 600 несовершеннолетних детей. </w:t>
      </w:r>
    </w:p>
    <w:p w:rsidR="006A27AC" w:rsidRPr="006A27AC" w:rsidRDefault="006A27AC" w:rsidP="006A27AC">
      <w:pPr>
        <w:pStyle w:val="10"/>
        <w:ind w:firstLine="708"/>
        <w:rPr>
          <w:rFonts w:eastAsia="+mn-ea"/>
          <w:bCs/>
          <w:sz w:val="28"/>
          <w:szCs w:val="28"/>
        </w:rPr>
      </w:pPr>
      <w:r w:rsidRPr="006A27AC">
        <w:rPr>
          <w:rFonts w:eastAsia="+mn-ea"/>
          <w:bCs/>
          <w:sz w:val="28"/>
          <w:szCs w:val="28"/>
        </w:rPr>
        <w:t>В рамках «Скорой семейной помощи» экстренного реагирования на кризисные ситуации в семьях организовано предоставление временного приюта, психологической и юридической поддержки.  В результате предотвращены негативные последствия кризисных ситуаций, оказана своевременная помощь 8 семьям, находящимся в остром уязвимом положении.</w:t>
      </w:r>
    </w:p>
    <w:p w:rsidR="006A27AC" w:rsidRDefault="006A27AC" w:rsidP="002A2884">
      <w:pPr>
        <w:pStyle w:val="10"/>
        <w:spacing w:before="0" w:line="240" w:lineRule="auto"/>
        <w:ind w:right="0" w:firstLine="708"/>
        <w:rPr>
          <w:rFonts w:ascii="PT Astra Serif" w:eastAsia="+mn-ea" w:hAnsi="PT Astra Serif"/>
          <w:bCs/>
          <w:sz w:val="28"/>
          <w:szCs w:val="28"/>
        </w:rPr>
      </w:pPr>
    </w:p>
    <w:p w:rsidR="006A27AC" w:rsidRDefault="006A27AC" w:rsidP="006A27AC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b/>
          <w:sz w:val="30"/>
          <w:szCs w:val="30"/>
          <w:u w:val="single"/>
        </w:rPr>
      </w:pPr>
      <w:r w:rsidRPr="00C173EC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7</w:t>
      </w:r>
    </w:p>
    <w:p w:rsidR="006A27AC" w:rsidRPr="00D1742A" w:rsidRDefault="006A27AC" w:rsidP="006A27AC">
      <w:pPr>
        <w:adjustRightInd w:val="0"/>
        <w:ind w:firstLine="708"/>
        <w:jc w:val="both"/>
        <w:rPr>
          <w:sz w:val="28"/>
          <w:szCs w:val="28"/>
        </w:rPr>
      </w:pPr>
      <w:r w:rsidRPr="00D1742A">
        <w:rPr>
          <w:sz w:val="28"/>
          <w:szCs w:val="28"/>
        </w:rPr>
        <w:t xml:space="preserve">Приказом Министерства труда, социального развития и занятости населения Республики Алтай от 16 января 2025 года № П-10-01/0012 внесены изменения в </w:t>
      </w:r>
      <w:r w:rsidRPr="00D1742A">
        <w:rPr>
          <w:b/>
          <w:i/>
          <w:sz w:val="28"/>
          <w:szCs w:val="28"/>
        </w:rPr>
        <w:t>Порядок организации и обеспечения отдыха и оздоровления детей, находящихся в трудной жизненной ситуации, по бесплатному отдыху и оздоровлению с 2025 года</w:t>
      </w:r>
      <w:r w:rsidRPr="00D1742A">
        <w:rPr>
          <w:i/>
          <w:sz w:val="28"/>
          <w:szCs w:val="28"/>
        </w:rPr>
        <w:t xml:space="preserve"> </w:t>
      </w:r>
      <w:r w:rsidRPr="00D1742A">
        <w:rPr>
          <w:b/>
          <w:i/>
          <w:sz w:val="28"/>
          <w:szCs w:val="28"/>
        </w:rPr>
        <w:t>детей всех участников СВО, в том числе погибших.</w:t>
      </w:r>
      <w:r w:rsidRPr="00D1742A">
        <w:rPr>
          <w:sz w:val="28"/>
          <w:szCs w:val="28"/>
        </w:rPr>
        <w:t xml:space="preserve"> </w:t>
      </w:r>
    </w:p>
    <w:p w:rsidR="006A27AC" w:rsidRDefault="006A27AC" w:rsidP="006A27AC">
      <w:pPr>
        <w:spacing w:line="240" w:lineRule="atLeast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6A27AC" w:rsidRPr="00D1742A" w:rsidRDefault="006A27AC" w:rsidP="006A27AC">
      <w:pPr>
        <w:spacing w:line="240" w:lineRule="atLeast"/>
        <w:ind w:firstLine="709"/>
        <w:contextualSpacing/>
        <w:jc w:val="both"/>
        <w:rPr>
          <w:sz w:val="28"/>
          <w:szCs w:val="28"/>
          <w:u w:val="single"/>
          <w:shd w:val="clear" w:color="auto" w:fill="FFFFFF"/>
        </w:rPr>
      </w:pPr>
      <w:r w:rsidRPr="00D1742A">
        <w:rPr>
          <w:sz w:val="28"/>
          <w:szCs w:val="28"/>
          <w:u w:val="single"/>
          <w:shd w:val="clear" w:color="auto" w:fill="FFFFFF"/>
        </w:rPr>
        <w:t>В рамках оздоровительной кампании охвачено 1230 детей участников СВО на общую сумму 21 млн. руб.</w:t>
      </w:r>
    </w:p>
    <w:p w:rsidR="006A27AC" w:rsidRPr="00B470DB" w:rsidRDefault="006A27AC" w:rsidP="006A27AC">
      <w:pPr>
        <w:spacing w:line="240" w:lineRule="atLeast"/>
        <w:ind w:firstLine="709"/>
        <w:contextualSpacing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6A27AC" w:rsidRDefault="006A27AC" w:rsidP="006A27AC">
      <w:pPr>
        <w:spacing w:line="240" w:lineRule="atLeast"/>
        <w:ind w:firstLine="709"/>
        <w:contextualSpacing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6A27AC" w:rsidRDefault="006A27AC" w:rsidP="006A27AC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b/>
          <w:sz w:val="30"/>
          <w:szCs w:val="30"/>
          <w:u w:val="single"/>
        </w:rPr>
      </w:pPr>
      <w:r w:rsidRPr="00C173EC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8</w:t>
      </w:r>
    </w:p>
    <w:p w:rsidR="006A27AC" w:rsidRPr="006A27AC" w:rsidRDefault="006A27AC" w:rsidP="006A27AC">
      <w:pPr>
        <w:ind w:firstLine="709"/>
        <w:jc w:val="both"/>
        <w:rPr>
          <w:i/>
          <w:sz w:val="28"/>
          <w:szCs w:val="28"/>
          <w:shd w:val="clear" w:color="auto" w:fill="FFFFFF"/>
        </w:rPr>
      </w:pPr>
      <w:r w:rsidRPr="006A27AC">
        <w:rPr>
          <w:bCs/>
          <w:i/>
          <w:sz w:val="28"/>
          <w:szCs w:val="28"/>
          <w:shd w:val="clear" w:color="auto" w:fill="FFFFFF"/>
        </w:rPr>
        <w:t>Оздоровление детей, находящихся в трудной жизненной ситуации, в 2026 году</w:t>
      </w:r>
    </w:p>
    <w:p w:rsidR="002F2067" w:rsidRPr="006A27AC" w:rsidRDefault="002F2067" w:rsidP="006A27AC">
      <w:pPr>
        <w:pStyle w:val="10"/>
        <w:numPr>
          <w:ilvl w:val="0"/>
          <w:numId w:val="16"/>
        </w:numPr>
        <w:spacing w:before="0" w:line="240" w:lineRule="auto"/>
        <w:rPr>
          <w:rFonts w:eastAsia="+mn-ea"/>
          <w:bCs/>
          <w:sz w:val="28"/>
          <w:szCs w:val="28"/>
        </w:rPr>
      </w:pPr>
      <w:r w:rsidRPr="006A27AC">
        <w:rPr>
          <w:rFonts w:eastAsia="+mn-ea"/>
          <w:bCs/>
          <w:sz w:val="28"/>
          <w:szCs w:val="28"/>
        </w:rPr>
        <w:t xml:space="preserve">Добавить профильные смены с уклоном на патриотическое воспитание, </w:t>
      </w:r>
      <w:proofErr w:type="spellStart"/>
      <w:r w:rsidRPr="006A27AC">
        <w:rPr>
          <w:rFonts w:eastAsia="+mn-ea"/>
          <w:bCs/>
          <w:sz w:val="28"/>
          <w:szCs w:val="28"/>
        </w:rPr>
        <w:t>профориентационной</w:t>
      </w:r>
      <w:proofErr w:type="spellEnd"/>
      <w:r w:rsidRPr="006A27AC">
        <w:rPr>
          <w:rFonts w:eastAsia="+mn-ea"/>
          <w:bCs/>
          <w:sz w:val="28"/>
          <w:szCs w:val="28"/>
        </w:rPr>
        <w:t xml:space="preserve"> и спортивной направленности, а </w:t>
      </w:r>
      <w:proofErr w:type="gramStart"/>
      <w:r w:rsidRPr="006A27AC">
        <w:rPr>
          <w:rFonts w:eastAsia="+mn-ea"/>
          <w:bCs/>
          <w:sz w:val="28"/>
          <w:szCs w:val="28"/>
        </w:rPr>
        <w:t>так же</w:t>
      </w:r>
      <w:proofErr w:type="gramEnd"/>
      <w:r w:rsidRPr="006A27AC">
        <w:rPr>
          <w:rFonts w:eastAsia="+mn-ea"/>
          <w:bCs/>
          <w:sz w:val="28"/>
          <w:szCs w:val="28"/>
        </w:rPr>
        <w:t xml:space="preserve"> провести смену посвященную 35 -летию со дня образования Республики Алтай и </w:t>
      </w:r>
      <w:r w:rsidRPr="006A27AC">
        <w:rPr>
          <w:rFonts w:eastAsia="+mn-ea"/>
          <w:bCs/>
          <w:sz w:val="28"/>
          <w:szCs w:val="28"/>
        </w:rPr>
        <w:lastRenderedPageBreak/>
        <w:t>270-летию вхождения алтайского народа в состав Российского государства.</w:t>
      </w:r>
    </w:p>
    <w:p w:rsidR="002F2067" w:rsidRPr="006A27AC" w:rsidRDefault="002F2067" w:rsidP="006A27AC">
      <w:pPr>
        <w:pStyle w:val="10"/>
        <w:numPr>
          <w:ilvl w:val="0"/>
          <w:numId w:val="16"/>
        </w:numPr>
        <w:spacing w:before="0" w:line="240" w:lineRule="auto"/>
        <w:rPr>
          <w:rFonts w:eastAsia="+mn-ea"/>
          <w:bCs/>
          <w:sz w:val="28"/>
          <w:szCs w:val="28"/>
        </w:rPr>
      </w:pPr>
      <w:r w:rsidRPr="006A27AC">
        <w:rPr>
          <w:rFonts w:eastAsia="+mn-ea"/>
          <w:bCs/>
          <w:sz w:val="28"/>
          <w:szCs w:val="28"/>
        </w:rPr>
        <w:t xml:space="preserve">Охватить отдыхом и оздоровлением детей участников СВО, в том числе погибших в детских </w:t>
      </w:r>
      <w:proofErr w:type="gramStart"/>
      <w:r w:rsidRPr="006A27AC">
        <w:rPr>
          <w:rFonts w:eastAsia="+mn-ea"/>
          <w:bCs/>
          <w:sz w:val="28"/>
          <w:szCs w:val="28"/>
        </w:rPr>
        <w:t>оздоровительных  организациях</w:t>
      </w:r>
      <w:proofErr w:type="gramEnd"/>
      <w:r w:rsidRPr="006A27AC">
        <w:rPr>
          <w:rFonts w:eastAsia="+mn-ea"/>
          <w:bCs/>
          <w:sz w:val="28"/>
          <w:szCs w:val="28"/>
        </w:rPr>
        <w:t xml:space="preserve"> (санаториях) на территории других субъектов  РФ</w:t>
      </w:r>
    </w:p>
    <w:p w:rsidR="002F2067" w:rsidRPr="006A27AC" w:rsidRDefault="002F2067" w:rsidP="006A27AC">
      <w:pPr>
        <w:pStyle w:val="10"/>
        <w:numPr>
          <w:ilvl w:val="0"/>
          <w:numId w:val="16"/>
        </w:numPr>
        <w:spacing w:before="0" w:line="240" w:lineRule="auto"/>
        <w:rPr>
          <w:rFonts w:eastAsia="+mn-ea"/>
          <w:bCs/>
          <w:sz w:val="28"/>
          <w:szCs w:val="28"/>
        </w:rPr>
      </w:pPr>
      <w:r w:rsidRPr="006A27AC">
        <w:rPr>
          <w:rFonts w:eastAsia="+mn-ea"/>
          <w:bCs/>
          <w:sz w:val="28"/>
          <w:szCs w:val="28"/>
        </w:rPr>
        <w:t xml:space="preserve">Оздоровить в санаториях Краснодарского края и Республики Беларусь 110 детей в рамках договора между Постоянным комитетом Союзного </w:t>
      </w:r>
      <w:proofErr w:type="gramStart"/>
      <w:r w:rsidRPr="006A27AC">
        <w:rPr>
          <w:rFonts w:eastAsia="+mn-ea"/>
          <w:bCs/>
          <w:sz w:val="28"/>
          <w:szCs w:val="28"/>
        </w:rPr>
        <w:t>государства(</w:t>
      </w:r>
      <w:proofErr w:type="gramEnd"/>
      <w:r w:rsidRPr="006A27AC">
        <w:rPr>
          <w:rFonts w:eastAsia="+mn-ea"/>
          <w:bCs/>
          <w:sz w:val="28"/>
          <w:szCs w:val="28"/>
        </w:rPr>
        <w:t>Россия и Белоруссия) и Правительством Республики Алтай</w:t>
      </w:r>
    </w:p>
    <w:p w:rsidR="002F2067" w:rsidRPr="006A27AC" w:rsidRDefault="002F2067" w:rsidP="006A27AC">
      <w:pPr>
        <w:pStyle w:val="10"/>
        <w:numPr>
          <w:ilvl w:val="0"/>
          <w:numId w:val="16"/>
        </w:numPr>
        <w:spacing w:before="0" w:line="240" w:lineRule="auto"/>
        <w:rPr>
          <w:rFonts w:ascii="PT Astra Serif" w:eastAsia="+mn-ea" w:hAnsi="PT Astra Serif"/>
          <w:bCs/>
          <w:sz w:val="28"/>
          <w:szCs w:val="28"/>
        </w:rPr>
      </w:pPr>
      <w:r w:rsidRPr="006A27AC">
        <w:rPr>
          <w:rFonts w:eastAsia="+mn-ea"/>
          <w:bCs/>
          <w:sz w:val="28"/>
          <w:szCs w:val="28"/>
        </w:rPr>
        <w:t xml:space="preserve">В период летней оздоровительной компании </w:t>
      </w:r>
      <w:proofErr w:type="gramStart"/>
      <w:r w:rsidRPr="006A27AC">
        <w:rPr>
          <w:rFonts w:eastAsia="+mn-ea"/>
          <w:bCs/>
          <w:sz w:val="28"/>
          <w:szCs w:val="28"/>
        </w:rPr>
        <w:t>детей</w:t>
      </w:r>
      <w:proofErr w:type="gramEnd"/>
      <w:r w:rsidRPr="006A27AC">
        <w:rPr>
          <w:rFonts w:eastAsia="+mn-ea"/>
          <w:bCs/>
          <w:sz w:val="28"/>
          <w:szCs w:val="28"/>
        </w:rPr>
        <w:t xml:space="preserve"> находящихся в центре «Очаг» распределить по разным сменам, с целью социализации</w:t>
      </w:r>
      <w:r w:rsidRPr="006A27AC">
        <w:rPr>
          <w:rFonts w:ascii="PT Astra Serif" w:eastAsia="+mn-ea" w:hAnsi="PT Astra Serif"/>
          <w:b/>
          <w:bCs/>
          <w:sz w:val="28"/>
          <w:szCs w:val="28"/>
        </w:rPr>
        <w:t xml:space="preserve"> детей. </w:t>
      </w:r>
    </w:p>
    <w:p w:rsidR="006A27AC" w:rsidRDefault="006A27AC" w:rsidP="002A2884">
      <w:pPr>
        <w:pStyle w:val="10"/>
        <w:spacing w:before="0" w:line="240" w:lineRule="auto"/>
        <w:ind w:right="0" w:firstLine="708"/>
        <w:rPr>
          <w:rFonts w:ascii="PT Astra Serif" w:eastAsia="+mn-ea" w:hAnsi="PT Astra Serif"/>
          <w:bCs/>
          <w:sz w:val="28"/>
          <w:szCs w:val="28"/>
        </w:rPr>
      </w:pPr>
    </w:p>
    <w:p w:rsidR="003151BD" w:rsidRDefault="003151BD" w:rsidP="003151BD">
      <w:pPr>
        <w:pStyle w:val="docdata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</w:p>
    <w:p w:rsidR="003151BD" w:rsidRDefault="003151BD" w:rsidP="003151BD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5D1DDF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9</w:t>
      </w:r>
      <w:r w:rsidRPr="005D1DDF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3151BD" w:rsidRPr="00246E67" w:rsidRDefault="003151BD" w:rsidP="003151BD">
      <w:pPr>
        <w:pStyle w:val="docdata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before="0" w:beforeAutospacing="0" w:after="0" w:afterAutospacing="0"/>
        <w:ind w:firstLine="708"/>
        <w:jc w:val="both"/>
      </w:pPr>
      <w:r w:rsidRPr="00246E67">
        <w:rPr>
          <w:sz w:val="28"/>
          <w:szCs w:val="28"/>
        </w:rPr>
        <w:t xml:space="preserve">По состоянию 1 декабря 2025 года на территории Республики Алтай проживает </w:t>
      </w:r>
      <w:r w:rsidRPr="00BA55C5">
        <w:rPr>
          <w:b/>
          <w:sz w:val="28"/>
          <w:szCs w:val="28"/>
        </w:rPr>
        <w:t>1073 ребенка</w:t>
      </w:r>
      <w:r w:rsidRPr="00246E67">
        <w:rPr>
          <w:sz w:val="28"/>
          <w:szCs w:val="28"/>
        </w:rPr>
        <w:t xml:space="preserve">, которые являются детьми-сиротами или оставшимися без попечения родителей, </w:t>
      </w:r>
      <w:r w:rsidRPr="00246E67">
        <w:rPr>
          <w:b/>
          <w:sz w:val="28"/>
          <w:szCs w:val="28"/>
        </w:rPr>
        <w:t>в сравнении с аналогичным периодом прошлого года снижение данного показателя составило 8,3%</w:t>
      </w:r>
      <w:r w:rsidRPr="00246E67">
        <w:rPr>
          <w:sz w:val="28"/>
          <w:szCs w:val="28"/>
        </w:rPr>
        <w:t xml:space="preserve"> (на 97 детей). </w:t>
      </w:r>
    </w:p>
    <w:p w:rsidR="003151BD" w:rsidRPr="00246E67" w:rsidRDefault="003151BD" w:rsidP="003151BD">
      <w:pPr>
        <w:pStyle w:val="aa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6E67">
        <w:rPr>
          <w:sz w:val="28"/>
          <w:szCs w:val="28"/>
        </w:rPr>
        <w:t xml:space="preserve">В замещающих семьях воспитывается 846 детей, </w:t>
      </w:r>
      <w:r w:rsidRPr="00246E67">
        <w:rPr>
          <w:b/>
          <w:sz w:val="28"/>
          <w:szCs w:val="28"/>
        </w:rPr>
        <w:t>что составляет 78,8 %</w:t>
      </w:r>
      <w:r w:rsidRPr="00246E67">
        <w:rPr>
          <w:sz w:val="28"/>
          <w:szCs w:val="28"/>
        </w:rPr>
        <w:t xml:space="preserve"> от общего числа детей-сирот и детей, оставшихся без попечения родителей, в том числе: 312 детей находятся под опекой (попечительством), 500 детей воспитываются в приемной семье, 34 ребенок - под предварительной опекой, в сравнении с аналогичным периодом прошлого года, к сожалению, наметилось снижение </w:t>
      </w:r>
      <w:r w:rsidRPr="00246E67">
        <w:rPr>
          <w:b/>
          <w:sz w:val="28"/>
          <w:szCs w:val="28"/>
        </w:rPr>
        <w:t>на 9%,</w:t>
      </w:r>
      <w:r w:rsidRPr="00246E67">
        <w:rPr>
          <w:sz w:val="28"/>
          <w:szCs w:val="28"/>
        </w:rPr>
        <w:t xml:space="preserve"> в следующем году необходимо будет усилить работу. </w:t>
      </w:r>
    </w:p>
    <w:p w:rsidR="003151BD" w:rsidRPr="00246E67" w:rsidRDefault="003151BD" w:rsidP="003151BD">
      <w:pPr>
        <w:pStyle w:val="aa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46E67">
        <w:rPr>
          <w:sz w:val="28"/>
          <w:szCs w:val="28"/>
        </w:rPr>
        <w:t xml:space="preserve">Численность детей-сирот и детей, оставшихся без попечения родителей, проживающих в организациях для детей-сирот и детей, оставшихся без попечения родителей, в сравнении с прошлым годом </w:t>
      </w:r>
      <w:r w:rsidRPr="00246E67">
        <w:rPr>
          <w:b/>
          <w:sz w:val="28"/>
          <w:szCs w:val="28"/>
        </w:rPr>
        <w:t>уменьшилось на 30 %</w:t>
      </w:r>
      <w:r w:rsidRPr="00246E67">
        <w:rPr>
          <w:sz w:val="28"/>
          <w:szCs w:val="28"/>
        </w:rPr>
        <w:t xml:space="preserve"> (с 237 до 166 детей).</w:t>
      </w:r>
    </w:p>
    <w:p w:rsidR="006A27AC" w:rsidRDefault="006A27AC" w:rsidP="002A2884">
      <w:pPr>
        <w:pStyle w:val="10"/>
        <w:spacing w:before="0" w:line="240" w:lineRule="auto"/>
        <w:ind w:right="0" w:firstLine="708"/>
        <w:rPr>
          <w:rFonts w:ascii="PT Astra Serif" w:eastAsia="+mn-ea" w:hAnsi="PT Astra Serif"/>
          <w:bCs/>
          <w:sz w:val="28"/>
          <w:szCs w:val="28"/>
        </w:rPr>
      </w:pPr>
    </w:p>
    <w:p w:rsidR="006E5714" w:rsidRDefault="006E5714" w:rsidP="006E5714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5D1DDF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10</w:t>
      </w:r>
      <w:r w:rsidRPr="005D1DDF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6E5714" w:rsidRDefault="006E5714" w:rsidP="006E5714">
      <w:pPr>
        <w:ind w:firstLine="708"/>
        <w:jc w:val="both"/>
        <w:rPr>
          <w:sz w:val="28"/>
        </w:rPr>
      </w:pPr>
      <w:r w:rsidRPr="00493E1D">
        <w:rPr>
          <w:sz w:val="28"/>
        </w:rPr>
        <w:t>Правительством Республики Алтай на 2025 год были поставлены серьезные задачи, такие как:</w:t>
      </w:r>
    </w:p>
    <w:p w:rsidR="006E5714" w:rsidRDefault="006E5714" w:rsidP="006E5714">
      <w:pPr>
        <w:ind w:firstLine="708"/>
        <w:jc w:val="both"/>
        <w:rPr>
          <w:sz w:val="28"/>
        </w:rPr>
      </w:pPr>
      <w:r>
        <w:rPr>
          <w:b/>
          <w:sz w:val="28"/>
        </w:rPr>
        <w:t xml:space="preserve">1. </w:t>
      </w:r>
      <w:r w:rsidRPr="0012735D">
        <w:rPr>
          <w:b/>
          <w:sz w:val="28"/>
        </w:rPr>
        <w:t>Численность детей, помещенных по заявлению родителей</w:t>
      </w:r>
      <w:r>
        <w:rPr>
          <w:sz w:val="28"/>
        </w:rPr>
        <w:t xml:space="preserve">                            </w:t>
      </w:r>
      <w:r w:rsidRPr="0012735D">
        <w:rPr>
          <w:b/>
          <w:sz w:val="28"/>
        </w:rPr>
        <w:t xml:space="preserve">в организации </w:t>
      </w:r>
      <w:r>
        <w:rPr>
          <w:sz w:val="28"/>
        </w:rPr>
        <w:t>для детей-сирот, проживающих более 1 года, План-0 Факт-0 (План 2026г-0);</w:t>
      </w:r>
    </w:p>
    <w:p w:rsidR="006E5714" w:rsidRDefault="006E5714" w:rsidP="006E5714">
      <w:pPr>
        <w:ind w:firstLine="708"/>
        <w:jc w:val="both"/>
        <w:rPr>
          <w:sz w:val="28"/>
        </w:rPr>
      </w:pPr>
      <w:r>
        <w:rPr>
          <w:sz w:val="28"/>
        </w:rPr>
        <w:t xml:space="preserve">2. </w:t>
      </w:r>
      <w:r w:rsidRPr="007F31BA">
        <w:rPr>
          <w:b/>
          <w:sz w:val="28"/>
        </w:rPr>
        <w:t>Долю детей-сирот, проживающих на территории республики снизить</w:t>
      </w:r>
      <w:r>
        <w:rPr>
          <w:sz w:val="28"/>
        </w:rPr>
        <w:t xml:space="preserve"> в 2025 году </w:t>
      </w:r>
      <w:r w:rsidRPr="007F31BA">
        <w:rPr>
          <w:b/>
          <w:sz w:val="28"/>
        </w:rPr>
        <w:t>до 1,7 %,</w:t>
      </w:r>
      <w:r>
        <w:rPr>
          <w:sz w:val="28"/>
        </w:rPr>
        <w:t xml:space="preserve"> что позволит с учетом прироста детского населения сократить данную категорию </w:t>
      </w:r>
      <w:r w:rsidRPr="009B26D1">
        <w:rPr>
          <w:b/>
          <w:sz w:val="28"/>
        </w:rPr>
        <w:t>на более 50 человек</w:t>
      </w:r>
      <w:r>
        <w:rPr>
          <w:b/>
          <w:sz w:val="28"/>
        </w:rPr>
        <w:t xml:space="preserve">, </w:t>
      </w:r>
      <w:r w:rsidRPr="006D194C">
        <w:rPr>
          <w:sz w:val="28"/>
        </w:rPr>
        <w:t>План 1,7 Факт-1,75</w:t>
      </w:r>
      <w:r>
        <w:rPr>
          <w:b/>
          <w:sz w:val="28"/>
        </w:rPr>
        <w:t xml:space="preserve"> </w:t>
      </w:r>
      <w:r w:rsidRPr="009F48E9">
        <w:rPr>
          <w:sz w:val="28"/>
        </w:rPr>
        <w:t xml:space="preserve">(План-2026г.- </w:t>
      </w:r>
      <w:r>
        <w:rPr>
          <w:sz w:val="28"/>
        </w:rPr>
        <w:t>1,6</w:t>
      </w:r>
      <w:r w:rsidRPr="009F48E9">
        <w:rPr>
          <w:sz w:val="28"/>
        </w:rPr>
        <w:t>);</w:t>
      </w:r>
    </w:p>
    <w:p w:rsidR="006E5714" w:rsidRDefault="006E5714" w:rsidP="006E5714">
      <w:pPr>
        <w:ind w:firstLine="708"/>
        <w:jc w:val="both"/>
        <w:rPr>
          <w:sz w:val="28"/>
        </w:rPr>
      </w:pPr>
      <w:r>
        <w:rPr>
          <w:sz w:val="28"/>
        </w:rPr>
        <w:t xml:space="preserve">3 </w:t>
      </w:r>
      <w:r w:rsidRPr="007F31BA">
        <w:rPr>
          <w:b/>
          <w:sz w:val="28"/>
        </w:rPr>
        <w:t>Долю</w:t>
      </w:r>
      <w:r>
        <w:rPr>
          <w:sz w:val="28"/>
        </w:rPr>
        <w:t xml:space="preserve"> </w:t>
      </w:r>
      <w:r w:rsidRPr="007F31BA">
        <w:rPr>
          <w:b/>
          <w:sz w:val="28"/>
        </w:rPr>
        <w:t>детей – сирот, воспитывающихся в семьях опекунов</w:t>
      </w:r>
      <w:r>
        <w:rPr>
          <w:sz w:val="28"/>
        </w:rPr>
        <w:t xml:space="preserve"> (попечителей), приемных родителей, данный показатель на сегодня составляет 79,2 % (922 ребенка) План-79,2 %Факт-79,0% (План 2026г -79,6);</w:t>
      </w:r>
    </w:p>
    <w:p w:rsidR="006E5714" w:rsidRDefault="006E5714" w:rsidP="006E5714">
      <w:pPr>
        <w:ind w:firstLine="708"/>
        <w:jc w:val="both"/>
        <w:rPr>
          <w:sz w:val="28"/>
        </w:rPr>
      </w:pPr>
      <w:r>
        <w:rPr>
          <w:sz w:val="28"/>
        </w:rPr>
        <w:t>3. Ч</w:t>
      </w:r>
      <w:r w:rsidRPr="009F51AF">
        <w:rPr>
          <w:b/>
          <w:sz w:val="28"/>
        </w:rPr>
        <w:t>исленност</w:t>
      </w:r>
      <w:r>
        <w:rPr>
          <w:b/>
          <w:sz w:val="28"/>
        </w:rPr>
        <w:t>ь</w:t>
      </w:r>
      <w:r w:rsidRPr="009F51AF">
        <w:rPr>
          <w:b/>
          <w:sz w:val="28"/>
        </w:rPr>
        <w:t xml:space="preserve"> детей, возращенных родителям лишенным либо ограниченным в родительских правах</w:t>
      </w:r>
      <w:r>
        <w:rPr>
          <w:sz w:val="28"/>
        </w:rPr>
        <w:t>, План-16, Факт-18 (План 2026г. 30детей).</w:t>
      </w:r>
    </w:p>
    <w:p w:rsidR="006E5714" w:rsidRDefault="006E5714" w:rsidP="006E5714">
      <w:pPr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r w:rsidRPr="0039411C">
        <w:rPr>
          <w:b/>
          <w:sz w:val="28"/>
        </w:rPr>
        <w:t>Численность родителей, в отношении которых отменено решение об ограничении в родительских правах, либо восстановленных в родительских правах</w:t>
      </w:r>
      <w:r>
        <w:rPr>
          <w:sz w:val="28"/>
        </w:rPr>
        <w:t>, План- 16, Факт-12, (План на 2026г.-19).</w:t>
      </w:r>
    </w:p>
    <w:p w:rsidR="00BF3D11" w:rsidRPr="00BF3D11" w:rsidRDefault="00BF3D11" w:rsidP="00BF3D11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BF3D11">
        <w:rPr>
          <w:b/>
          <w:i/>
          <w:sz w:val="28"/>
          <w:szCs w:val="28"/>
          <w:shd w:val="clear" w:color="auto" w:fill="FFFFFF"/>
        </w:rPr>
        <w:lastRenderedPageBreak/>
        <w:t xml:space="preserve">Слайд 11 </w:t>
      </w:r>
    </w:p>
    <w:p w:rsidR="00BF3D11" w:rsidRDefault="00BF3D11" w:rsidP="00BF3D11">
      <w:pPr>
        <w:tabs>
          <w:tab w:val="left" w:pos="3402"/>
          <w:tab w:val="left" w:pos="7513"/>
        </w:tabs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4323A0">
        <w:rPr>
          <w:rFonts w:ascii="PT Astra Serif" w:hAnsi="PT Astra Serif"/>
          <w:sz w:val="28"/>
          <w:szCs w:val="28"/>
        </w:rPr>
        <w:t xml:space="preserve">Одной из мер социальной поддержки детей – сирот и детей, оставшихся без попечения родителей, лиц из их числа является установленное Федеральным законом от 21 декабря 1996 года № 159-ФЗ «О дополнительных гарантиях по социальной поддержке детей – сирот и детей, оставшихся без попечения родителей» право на однократное предоставление благоустроенного жилого помещения. </w:t>
      </w:r>
    </w:p>
    <w:p w:rsidR="00BF3D11" w:rsidRDefault="00BF3D11" w:rsidP="00BF3D1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788D">
        <w:rPr>
          <w:sz w:val="28"/>
          <w:szCs w:val="28"/>
        </w:rPr>
        <w:t xml:space="preserve">В настоящее время на территории Республики Алтай проживает </w:t>
      </w:r>
      <w:r w:rsidRPr="00BF3D11">
        <w:rPr>
          <w:b/>
          <w:sz w:val="28"/>
          <w:szCs w:val="28"/>
        </w:rPr>
        <w:t>1073</w:t>
      </w:r>
      <w:r w:rsidRPr="00FA788D">
        <w:rPr>
          <w:sz w:val="28"/>
          <w:szCs w:val="28"/>
        </w:rPr>
        <w:t xml:space="preserve"> ребенка из категории детей-сирот и детей, оставшихся без попечения </w:t>
      </w:r>
      <w:proofErr w:type="gramStart"/>
      <w:r w:rsidRPr="00FA788D">
        <w:rPr>
          <w:sz w:val="28"/>
          <w:szCs w:val="28"/>
        </w:rPr>
        <w:t>родителей,  что</w:t>
      </w:r>
      <w:proofErr w:type="gramEnd"/>
      <w:r w:rsidRPr="00FA788D">
        <w:rPr>
          <w:sz w:val="28"/>
          <w:szCs w:val="28"/>
        </w:rPr>
        <w:t xml:space="preserve"> составляет 1,7 %  от численности детского населения, из них </w:t>
      </w:r>
      <w:r w:rsidRPr="00BF3D11">
        <w:rPr>
          <w:b/>
          <w:sz w:val="28"/>
          <w:szCs w:val="28"/>
        </w:rPr>
        <w:t xml:space="preserve">773 </w:t>
      </w:r>
      <w:r w:rsidRPr="00FA788D">
        <w:rPr>
          <w:sz w:val="28"/>
          <w:szCs w:val="28"/>
        </w:rPr>
        <w:t xml:space="preserve">социальные сироты (72%), </w:t>
      </w:r>
      <w:r w:rsidRPr="001F08EE">
        <w:rPr>
          <w:b/>
          <w:sz w:val="28"/>
          <w:szCs w:val="28"/>
        </w:rPr>
        <w:t>ежегодно численность детей-сирот  и детей, оставшихся  без попечения родителей, в республике сокращается.</w:t>
      </w:r>
      <w:r w:rsidRPr="00FA788D">
        <w:rPr>
          <w:sz w:val="28"/>
          <w:szCs w:val="28"/>
        </w:rPr>
        <w:t xml:space="preserve">  При этом численность социальных сирот сохраняется на высоком </w:t>
      </w:r>
      <w:proofErr w:type="gramStart"/>
      <w:r w:rsidRPr="00FA788D">
        <w:rPr>
          <w:sz w:val="28"/>
          <w:szCs w:val="28"/>
        </w:rPr>
        <w:t>уровне  от</w:t>
      </w:r>
      <w:proofErr w:type="gramEnd"/>
      <w:r w:rsidRPr="00FA788D">
        <w:rPr>
          <w:sz w:val="28"/>
          <w:szCs w:val="28"/>
        </w:rPr>
        <w:t xml:space="preserve"> 70-75%.</w:t>
      </w:r>
    </w:p>
    <w:p w:rsidR="001F08EE" w:rsidRDefault="001F08EE" w:rsidP="00BF3D11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1F08EE">
        <w:rPr>
          <w:b/>
          <w:sz w:val="28"/>
          <w:szCs w:val="28"/>
        </w:rPr>
        <w:t xml:space="preserve">Реализовали своё право в 2025 году – 136 (64 жилых помещения и выдано 72 сертификата). </w:t>
      </w:r>
    </w:p>
    <w:p w:rsidR="00E15584" w:rsidRPr="00E15584" w:rsidRDefault="00E15584" w:rsidP="00E15584">
      <w:pPr>
        <w:pStyle w:val="ConsPlusNormal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15584">
        <w:rPr>
          <w:rFonts w:ascii="Times New Roman" w:hAnsi="Times New Roman" w:cs="Times New Roman"/>
          <w:b/>
          <w:spacing w:val="-6"/>
          <w:sz w:val="28"/>
          <w:szCs w:val="28"/>
        </w:rPr>
        <w:t>В 2025 году количество детей-сирот, ожидающих получения жилья, сократилось впервые за несколько лет, что свидетельствует о наметившейся тенденции повышения эффективности принимаемых мер в этой сфере.</w:t>
      </w:r>
    </w:p>
    <w:p w:rsidR="00E15584" w:rsidRDefault="00E15584" w:rsidP="00BF3D11">
      <w:pPr>
        <w:tabs>
          <w:tab w:val="left" w:pos="567"/>
        </w:tabs>
        <w:jc w:val="both"/>
        <w:rPr>
          <w:sz w:val="28"/>
          <w:szCs w:val="28"/>
        </w:rPr>
      </w:pPr>
    </w:p>
    <w:p w:rsidR="00BF3D11" w:rsidRPr="00E15584" w:rsidRDefault="00BF3D11" w:rsidP="00BF3D11">
      <w:pPr>
        <w:tabs>
          <w:tab w:val="left" w:pos="567"/>
        </w:tabs>
        <w:jc w:val="both"/>
        <w:rPr>
          <w:i/>
          <w:sz w:val="28"/>
          <w:szCs w:val="28"/>
        </w:rPr>
      </w:pPr>
      <w:r w:rsidRPr="00FA788D">
        <w:rPr>
          <w:sz w:val="28"/>
          <w:szCs w:val="28"/>
        </w:rPr>
        <w:tab/>
      </w:r>
      <w:proofErr w:type="spellStart"/>
      <w:r w:rsidR="00E15584" w:rsidRPr="00E15584">
        <w:rPr>
          <w:b/>
          <w:i/>
          <w:sz w:val="28"/>
          <w:szCs w:val="28"/>
          <w:u w:val="single"/>
        </w:rPr>
        <w:t>Справочно</w:t>
      </w:r>
      <w:proofErr w:type="spellEnd"/>
      <w:r w:rsidR="00E15584" w:rsidRPr="00E15584">
        <w:rPr>
          <w:b/>
          <w:i/>
          <w:sz w:val="28"/>
          <w:szCs w:val="28"/>
          <w:u w:val="single"/>
        </w:rPr>
        <w:t>:</w:t>
      </w:r>
      <w:r w:rsidR="00E15584" w:rsidRPr="00E15584">
        <w:rPr>
          <w:i/>
          <w:sz w:val="28"/>
          <w:szCs w:val="28"/>
        </w:rPr>
        <w:t xml:space="preserve"> </w:t>
      </w:r>
      <w:r w:rsidRPr="00E15584">
        <w:rPr>
          <w:i/>
          <w:sz w:val="28"/>
          <w:szCs w:val="28"/>
        </w:rPr>
        <w:t xml:space="preserve">В текущем году наибольшее количество социальных сирот выявлено на территории г. Горно-Алтайска (152 ч.), </w:t>
      </w:r>
      <w:proofErr w:type="spellStart"/>
      <w:r w:rsidRPr="00E15584">
        <w:rPr>
          <w:i/>
          <w:sz w:val="28"/>
          <w:szCs w:val="28"/>
        </w:rPr>
        <w:t>Майминского</w:t>
      </w:r>
      <w:proofErr w:type="spellEnd"/>
      <w:r w:rsidRPr="00E15584">
        <w:rPr>
          <w:i/>
          <w:sz w:val="28"/>
          <w:szCs w:val="28"/>
        </w:rPr>
        <w:t xml:space="preserve"> (60 ч.), </w:t>
      </w:r>
      <w:proofErr w:type="spellStart"/>
      <w:r w:rsidRPr="00E15584">
        <w:rPr>
          <w:i/>
          <w:sz w:val="28"/>
          <w:szCs w:val="28"/>
        </w:rPr>
        <w:t>Усть-Коксинского</w:t>
      </w:r>
      <w:proofErr w:type="spellEnd"/>
      <w:r w:rsidRPr="00E15584">
        <w:rPr>
          <w:i/>
          <w:sz w:val="28"/>
          <w:szCs w:val="28"/>
        </w:rPr>
        <w:t xml:space="preserve"> (67 ч.)  и </w:t>
      </w:r>
      <w:proofErr w:type="spellStart"/>
      <w:r w:rsidRPr="00E15584">
        <w:rPr>
          <w:i/>
          <w:sz w:val="28"/>
          <w:szCs w:val="28"/>
        </w:rPr>
        <w:t>Улаганского</w:t>
      </w:r>
      <w:proofErr w:type="spellEnd"/>
      <w:r w:rsidRPr="00E15584">
        <w:rPr>
          <w:i/>
          <w:sz w:val="28"/>
          <w:szCs w:val="28"/>
        </w:rPr>
        <w:t xml:space="preserve"> (54 ч.)  районов.  В прошлом году данные районы также лидировали по выявлению социальных сирот.</w:t>
      </w:r>
    </w:p>
    <w:p w:rsidR="00BF3D11" w:rsidRPr="00E15584" w:rsidRDefault="00BF3D11" w:rsidP="00BF3D11">
      <w:pPr>
        <w:tabs>
          <w:tab w:val="left" w:pos="567"/>
        </w:tabs>
        <w:jc w:val="both"/>
        <w:rPr>
          <w:i/>
          <w:sz w:val="28"/>
          <w:szCs w:val="28"/>
        </w:rPr>
      </w:pPr>
      <w:r w:rsidRPr="00E15584">
        <w:rPr>
          <w:i/>
          <w:sz w:val="28"/>
          <w:szCs w:val="28"/>
        </w:rPr>
        <w:tab/>
        <w:t>Численность выявленных социальных сирот в других муниципальных образованиях:</w:t>
      </w:r>
    </w:p>
    <w:p w:rsidR="00BF3D11" w:rsidRPr="00E15584" w:rsidRDefault="00BF3D11" w:rsidP="00BF3D11">
      <w:pPr>
        <w:tabs>
          <w:tab w:val="left" w:pos="567"/>
        </w:tabs>
        <w:jc w:val="both"/>
        <w:rPr>
          <w:i/>
          <w:sz w:val="28"/>
          <w:szCs w:val="28"/>
        </w:rPr>
      </w:pPr>
      <w:proofErr w:type="spellStart"/>
      <w:r w:rsidRPr="00E15584">
        <w:rPr>
          <w:i/>
          <w:sz w:val="28"/>
          <w:szCs w:val="28"/>
        </w:rPr>
        <w:t>Чойский</w:t>
      </w:r>
      <w:proofErr w:type="spellEnd"/>
      <w:r w:rsidRPr="00E15584">
        <w:rPr>
          <w:i/>
          <w:sz w:val="28"/>
          <w:szCs w:val="28"/>
        </w:rPr>
        <w:t xml:space="preserve"> район – 45</w:t>
      </w:r>
    </w:p>
    <w:p w:rsidR="00BF3D11" w:rsidRPr="00E15584" w:rsidRDefault="00BF3D11" w:rsidP="00BF3D11">
      <w:pPr>
        <w:tabs>
          <w:tab w:val="left" w:pos="567"/>
        </w:tabs>
        <w:jc w:val="both"/>
        <w:rPr>
          <w:i/>
          <w:sz w:val="28"/>
          <w:szCs w:val="28"/>
        </w:rPr>
      </w:pPr>
      <w:proofErr w:type="spellStart"/>
      <w:r w:rsidRPr="00E15584">
        <w:rPr>
          <w:i/>
          <w:sz w:val="28"/>
          <w:szCs w:val="28"/>
        </w:rPr>
        <w:t>Турочакский</w:t>
      </w:r>
      <w:proofErr w:type="spellEnd"/>
      <w:r w:rsidRPr="00E15584">
        <w:rPr>
          <w:i/>
          <w:sz w:val="28"/>
          <w:szCs w:val="28"/>
        </w:rPr>
        <w:t xml:space="preserve"> район – 50</w:t>
      </w:r>
    </w:p>
    <w:p w:rsidR="00BF3D11" w:rsidRPr="00E15584" w:rsidRDefault="00BF3D11" w:rsidP="00BF3D11">
      <w:pPr>
        <w:tabs>
          <w:tab w:val="left" w:pos="567"/>
        </w:tabs>
        <w:jc w:val="both"/>
        <w:rPr>
          <w:i/>
          <w:sz w:val="28"/>
          <w:szCs w:val="28"/>
        </w:rPr>
      </w:pPr>
      <w:proofErr w:type="spellStart"/>
      <w:r w:rsidRPr="00E15584">
        <w:rPr>
          <w:i/>
          <w:sz w:val="28"/>
          <w:szCs w:val="28"/>
        </w:rPr>
        <w:t>Чемальский</w:t>
      </w:r>
      <w:proofErr w:type="spellEnd"/>
      <w:r w:rsidRPr="00E15584">
        <w:rPr>
          <w:i/>
          <w:sz w:val="28"/>
          <w:szCs w:val="28"/>
        </w:rPr>
        <w:t xml:space="preserve"> район – 50</w:t>
      </w:r>
    </w:p>
    <w:p w:rsidR="00BF3D11" w:rsidRPr="00E15584" w:rsidRDefault="00BF3D11" w:rsidP="00BF3D11">
      <w:pPr>
        <w:tabs>
          <w:tab w:val="left" w:pos="567"/>
        </w:tabs>
        <w:jc w:val="both"/>
        <w:rPr>
          <w:i/>
          <w:sz w:val="28"/>
          <w:szCs w:val="28"/>
        </w:rPr>
      </w:pPr>
      <w:proofErr w:type="spellStart"/>
      <w:r w:rsidRPr="00E15584">
        <w:rPr>
          <w:i/>
          <w:sz w:val="28"/>
          <w:szCs w:val="28"/>
        </w:rPr>
        <w:t>Шебалинский</w:t>
      </w:r>
      <w:proofErr w:type="spellEnd"/>
      <w:r w:rsidRPr="00E15584">
        <w:rPr>
          <w:i/>
          <w:sz w:val="28"/>
          <w:szCs w:val="28"/>
        </w:rPr>
        <w:t xml:space="preserve"> район - 40</w:t>
      </w:r>
    </w:p>
    <w:p w:rsidR="00BF3D11" w:rsidRPr="00E15584" w:rsidRDefault="00BF3D11" w:rsidP="00BF3D11">
      <w:pPr>
        <w:tabs>
          <w:tab w:val="left" w:pos="567"/>
        </w:tabs>
        <w:jc w:val="both"/>
        <w:rPr>
          <w:i/>
          <w:sz w:val="28"/>
          <w:szCs w:val="28"/>
        </w:rPr>
      </w:pPr>
      <w:proofErr w:type="spellStart"/>
      <w:r w:rsidRPr="00E15584">
        <w:rPr>
          <w:i/>
          <w:sz w:val="28"/>
          <w:szCs w:val="28"/>
        </w:rPr>
        <w:t>Усть</w:t>
      </w:r>
      <w:proofErr w:type="spellEnd"/>
      <w:r w:rsidRPr="00E15584">
        <w:rPr>
          <w:i/>
          <w:sz w:val="28"/>
          <w:szCs w:val="28"/>
        </w:rPr>
        <w:t xml:space="preserve"> – </w:t>
      </w:r>
      <w:proofErr w:type="spellStart"/>
      <w:r w:rsidRPr="00E15584">
        <w:rPr>
          <w:i/>
          <w:sz w:val="28"/>
          <w:szCs w:val="28"/>
        </w:rPr>
        <w:t>Канский</w:t>
      </w:r>
      <w:proofErr w:type="spellEnd"/>
      <w:r w:rsidRPr="00E15584">
        <w:rPr>
          <w:i/>
          <w:sz w:val="28"/>
          <w:szCs w:val="28"/>
        </w:rPr>
        <w:t xml:space="preserve"> район – 55</w:t>
      </w:r>
    </w:p>
    <w:p w:rsidR="00BF3D11" w:rsidRPr="00E15584" w:rsidRDefault="00BF3D11" w:rsidP="00BF3D11">
      <w:pPr>
        <w:tabs>
          <w:tab w:val="left" w:pos="567"/>
        </w:tabs>
        <w:jc w:val="both"/>
        <w:rPr>
          <w:i/>
          <w:sz w:val="28"/>
          <w:szCs w:val="28"/>
        </w:rPr>
      </w:pPr>
      <w:proofErr w:type="spellStart"/>
      <w:r w:rsidRPr="00E15584">
        <w:rPr>
          <w:i/>
          <w:sz w:val="28"/>
          <w:szCs w:val="28"/>
        </w:rPr>
        <w:t>Онгудайский</w:t>
      </w:r>
      <w:proofErr w:type="spellEnd"/>
      <w:r w:rsidRPr="00E15584">
        <w:rPr>
          <w:i/>
          <w:sz w:val="28"/>
          <w:szCs w:val="28"/>
        </w:rPr>
        <w:t xml:space="preserve"> район – 51</w:t>
      </w:r>
    </w:p>
    <w:p w:rsidR="00BF3D11" w:rsidRPr="00E15584" w:rsidRDefault="00BF3D11" w:rsidP="00BF3D11">
      <w:pPr>
        <w:tabs>
          <w:tab w:val="left" w:pos="567"/>
        </w:tabs>
        <w:jc w:val="both"/>
        <w:rPr>
          <w:i/>
          <w:sz w:val="28"/>
          <w:szCs w:val="28"/>
        </w:rPr>
      </w:pPr>
      <w:r w:rsidRPr="00E15584">
        <w:rPr>
          <w:i/>
          <w:sz w:val="28"/>
          <w:szCs w:val="28"/>
        </w:rPr>
        <w:t xml:space="preserve">Кош – </w:t>
      </w:r>
      <w:proofErr w:type="spellStart"/>
      <w:r w:rsidRPr="00E15584">
        <w:rPr>
          <w:i/>
          <w:sz w:val="28"/>
          <w:szCs w:val="28"/>
        </w:rPr>
        <w:t>Агачский</w:t>
      </w:r>
      <w:proofErr w:type="spellEnd"/>
      <w:r w:rsidRPr="00E15584">
        <w:rPr>
          <w:i/>
          <w:sz w:val="28"/>
          <w:szCs w:val="28"/>
        </w:rPr>
        <w:t xml:space="preserve"> район – 52. </w:t>
      </w:r>
    </w:p>
    <w:p w:rsidR="00E15584" w:rsidRPr="00E15584" w:rsidRDefault="00E15584" w:rsidP="00E15584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584">
        <w:rPr>
          <w:rFonts w:ascii="Times New Roman" w:hAnsi="Times New Roman" w:cs="Times New Roman"/>
          <w:i/>
          <w:sz w:val="28"/>
          <w:szCs w:val="28"/>
        </w:rPr>
        <w:t>В 2025 году приобретено и включено в специализированный жилищный фонд Республики Алтай 64 жилых помещения:</w:t>
      </w:r>
    </w:p>
    <w:p w:rsidR="00E15584" w:rsidRPr="00E15584" w:rsidRDefault="00E15584" w:rsidP="00E15584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5584">
        <w:rPr>
          <w:rFonts w:ascii="Times New Roman" w:hAnsi="Times New Roman" w:cs="Times New Roman"/>
          <w:i/>
          <w:sz w:val="28"/>
          <w:szCs w:val="28"/>
        </w:rPr>
        <w:t>4 жилых помещения на вторичном рынке жилья;</w:t>
      </w:r>
    </w:p>
    <w:p w:rsidR="00E15584" w:rsidRPr="00E15584" w:rsidRDefault="00E15584" w:rsidP="00E15584">
      <w:pPr>
        <w:pStyle w:val="ConsPlusNormal"/>
        <w:shd w:val="clear" w:color="auto" w:fill="FFFFFF"/>
        <w:ind w:firstLine="567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E15584">
        <w:rPr>
          <w:rFonts w:ascii="Times New Roman" w:hAnsi="Times New Roman" w:cs="Times New Roman"/>
          <w:i/>
          <w:sz w:val="28"/>
          <w:szCs w:val="28"/>
        </w:rPr>
        <w:t>60 жилых помещений – с.  Кызыл-</w:t>
      </w:r>
      <w:proofErr w:type="spellStart"/>
      <w:r w:rsidRPr="00E15584">
        <w:rPr>
          <w:rFonts w:ascii="Times New Roman" w:hAnsi="Times New Roman" w:cs="Times New Roman"/>
          <w:i/>
          <w:sz w:val="28"/>
          <w:szCs w:val="28"/>
        </w:rPr>
        <w:t>Озек</w:t>
      </w:r>
      <w:proofErr w:type="spellEnd"/>
      <w:r w:rsidRPr="00E15584">
        <w:rPr>
          <w:rFonts w:ascii="Times New Roman" w:hAnsi="Times New Roman" w:cs="Times New Roman"/>
          <w:i/>
          <w:sz w:val="28"/>
          <w:szCs w:val="28"/>
        </w:rPr>
        <w:t xml:space="preserve">, ул. Ипподромная, д. 35, </w:t>
      </w:r>
      <w:proofErr w:type="spellStart"/>
      <w:r w:rsidRPr="00E15584">
        <w:rPr>
          <w:rFonts w:ascii="Times New Roman" w:hAnsi="Times New Roman" w:cs="Times New Roman"/>
          <w:i/>
          <w:sz w:val="28"/>
          <w:szCs w:val="28"/>
        </w:rPr>
        <w:t>кор</w:t>
      </w:r>
      <w:proofErr w:type="spellEnd"/>
      <w:r w:rsidRPr="00E15584">
        <w:rPr>
          <w:rFonts w:ascii="Times New Roman" w:hAnsi="Times New Roman" w:cs="Times New Roman"/>
          <w:i/>
          <w:sz w:val="28"/>
          <w:szCs w:val="28"/>
        </w:rPr>
        <w:t>. 1.</w:t>
      </w:r>
    </w:p>
    <w:p w:rsidR="00E15584" w:rsidRPr="00E15584" w:rsidRDefault="00E15584" w:rsidP="00E15584">
      <w:pPr>
        <w:tabs>
          <w:tab w:val="left" w:pos="567"/>
        </w:tabs>
        <w:jc w:val="both"/>
        <w:rPr>
          <w:i/>
          <w:sz w:val="28"/>
          <w:szCs w:val="28"/>
        </w:rPr>
      </w:pPr>
      <w:r w:rsidRPr="00E15584">
        <w:rPr>
          <w:i/>
          <w:sz w:val="28"/>
          <w:szCs w:val="28"/>
        </w:rPr>
        <w:tab/>
        <w:t xml:space="preserve">Выдано и реализовано 72 сертификата. На территории Республики Алтай </w:t>
      </w:r>
      <w:proofErr w:type="gramStart"/>
      <w:r w:rsidRPr="00E15584">
        <w:rPr>
          <w:i/>
          <w:sz w:val="28"/>
          <w:szCs w:val="28"/>
        </w:rPr>
        <w:t>реализовано  36</w:t>
      </w:r>
      <w:proofErr w:type="gramEnd"/>
      <w:r w:rsidRPr="00E15584">
        <w:rPr>
          <w:i/>
          <w:sz w:val="28"/>
          <w:szCs w:val="28"/>
        </w:rPr>
        <w:t xml:space="preserve"> сертификатов, в Алтайском крае – 24, в Новосибирской области – 9, в Томской области – 1, в Краснодарском крае – 1, Кемеровской области – 1. </w:t>
      </w:r>
    </w:p>
    <w:p w:rsidR="00BF3D11" w:rsidRPr="00E15584" w:rsidRDefault="00BF3D11" w:rsidP="00703E54">
      <w:pPr>
        <w:pStyle w:val="10"/>
        <w:spacing w:before="0" w:line="240" w:lineRule="auto"/>
        <w:ind w:right="0" w:firstLine="708"/>
        <w:rPr>
          <w:rFonts w:eastAsia="+mn-ea"/>
          <w:b/>
          <w:bCs/>
          <w:i/>
          <w:sz w:val="28"/>
          <w:szCs w:val="28"/>
        </w:rPr>
      </w:pPr>
    </w:p>
    <w:p w:rsidR="00BF3D11" w:rsidRDefault="00BF3D11" w:rsidP="00703E54">
      <w:pPr>
        <w:pStyle w:val="10"/>
        <w:spacing w:before="0" w:line="240" w:lineRule="auto"/>
        <w:ind w:right="0" w:firstLine="708"/>
        <w:rPr>
          <w:rFonts w:ascii="PT Astra Serif" w:eastAsia="+mn-ea" w:hAnsi="PT Astra Serif"/>
          <w:b/>
          <w:bCs/>
          <w:sz w:val="28"/>
          <w:szCs w:val="28"/>
        </w:rPr>
      </w:pPr>
    </w:p>
    <w:p w:rsidR="00BF3D11" w:rsidRDefault="00BF3D11" w:rsidP="00703E54">
      <w:pPr>
        <w:pStyle w:val="10"/>
        <w:spacing w:before="0" w:line="240" w:lineRule="auto"/>
        <w:ind w:right="0" w:firstLine="708"/>
        <w:rPr>
          <w:rFonts w:ascii="PT Astra Serif" w:eastAsia="+mn-ea" w:hAnsi="PT Astra Serif"/>
          <w:b/>
          <w:bCs/>
          <w:sz w:val="28"/>
          <w:szCs w:val="28"/>
        </w:rPr>
      </w:pPr>
    </w:p>
    <w:p w:rsidR="00E567AA" w:rsidRDefault="00E567AA" w:rsidP="00E567AA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5D1DDF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12</w:t>
      </w:r>
      <w:r w:rsidRPr="005D1DDF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E15584" w:rsidRDefault="00E15584" w:rsidP="00E15584">
      <w:pPr>
        <w:tabs>
          <w:tab w:val="left" w:pos="567"/>
          <w:tab w:val="left" w:pos="7513"/>
        </w:tabs>
        <w:contextualSpacing/>
        <w:jc w:val="both"/>
        <w:rPr>
          <w:sz w:val="28"/>
          <w:szCs w:val="28"/>
        </w:rPr>
      </w:pPr>
      <w:r w:rsidRPr="00FE7613">
        <w:rPr>
          <w:sz w:val="28"/>
          <w:szCs w:val="28"/>
        </w:rPr>
        <w:tab/>
        <w:t xml:space="preserve">Несмотря на принимаемые меры численность граждан, имеющих судебные решения, остается высокой (24,2 % от общего количества детей – сирот, состоящих в списке и достигших возраста 18 лет), вместе с тем, в 2025 году наметилась тенденция к снижению указанной численности. </w:t>
      </w:r>
    </w:p>
    <w:p w:rsidR="00E567AA" w:rsidRDefault="00E567AA" w:rsidP="00E15584">
      <w:pPr>
        <w:tabs>
          <w:tab w:val="left" w:pos="567"/>
          <w:tab w:val="left" w:pos="7513"/>
        </w:tabs>
        <w:contextualSpacing/>
        <w:jc w:val="both"/>
        <w:rPr>
          <w:sz w:val="28"/>
          <w:szCs w:val="28"/>
        </w:rPr>
      </w:pPr>
    </w:p>
    <w:p w:rsidR="00E567AA" w:rsidRDefault="00E567AA" w:rsidP="00E567AA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5D1DDF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13</w:t>
      </w:r>
      <w:r w:rsidRPr="005D1DDF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E567AA" w:rsidRPr="00DB5AEE" w:rsidRDefault="00E567AA" w:rsidP="00E567AA">
      <w:pPr>
        <w:pStyle w:val="ConsPlusNormal"/>
        <w:ind w:firstLine="567"/>
        <w:jc w:val="both"/>
        <w:rPr>
          <w:rFonts w:ascii="PT Astra Serif" w:hAnsi="PT Astra Serif"/>
          <w:b/>
          <w:spacing w:val="-6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На сегодняшний день с</w:t>
      </w:r>
      <w:r w:rsidRPr="00DB4B17">
        <w:rPr>
          <w:rFonts w:ascii="PT Astra Serif" w:eastAsia="Calibri" w:hAnsi="PT Astra Serif" w:cs="PT Astra Serif"/>
          <w:sz w:val="28"/>
          <w:szCs w:val="28"/>
        </w:rPr>
        <w:t xml:space="preserve">пециализированный жилищный фонд для детей – сирот состоит </w:t>
      </w:r>
      <w:r w:rsidRPr="00E567AA">
        <w:rPr>
          <w:rFonts w:ascii="PT Astra Serif" w:eastAsia="Calibri" w:hAnsi="PT Astra Serif" w:cs="PT Astra Serif"/>
          <w:b/>
          <w:sz w:val="28"/>
          <w:szCs w:val="28"/>
        </w:rPr>
        <w:t>из 456 жилых помещений</w:t>
      </w:r>
      <w:r w:rsidRPr="00DB4B17">
        <w:rPr>
          <w:rFonts w:ascii="PT Astra Serif" w:eastAsia="Calibri" w:hAnsi="PT Astra Serif" w:cs="PT Astra Serif"/>
          <w:sz w:val="28"/>
          <w:szCs w:val="28"/>
        </w:rPr>
        <w:t xml:space="preserve">, в том числе: </w:t>
      </w:r>
    </w:p>
    <w:p w:rsidR="00E567AA" w:rsidRDefault="00E567AA" w:rsidP="00E567AA">
      <w:pPr>
        <w:ind w:left="-142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B4B17">
        <w:rPr>
          <w:rFonts w:ascii="PT Astra Serif" w:eastAsia="Calibri" w:hAnsi="PT Astra Serif" w:cs="PT Astra Serif"/>
          <w:sz w:val="28"/>
          <w:szCs w:val="28"/>
        </w:rPr>
        <w:t xml:space="preserve">г. </w:t>
      </w: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Горно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 xml:space="preserve"> – </w:t>
      </w: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Алтайск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 xml:space="preserve"> – </w:t>
      </w:r>
      <w:r>
        <w:rPr>
          <w:rFonts w:ascii="PT Astra Serif" w:eastAsia="Calibri" w:hAnsi="PT Astra Serif" w:cs="PT Astra Serif"/>
          <w:sz w:val="28"/>
          <w:szCs w:val="28"/>
        </w:rPr>
        <w:t>43</w:t>
      </w:r>
      <w:r w:rsidRPr="00DB4B17">
        <w:rPr>
          <w:rFonts w:ascii="PT Astra Serif" w:eastAsia="Calibri" w:hAnsi="PT Astra Serif" w:cs="PT Astra Serif"/>
          <w:sz w:val="28"/>
          <w:szCs w:val="28"/>
        </w:rPr>
        <w:t xml:space="preserve">, </w:t>
      </w:r>
    </w:p>
    <w:p w:rsidR="00E567AA" w:rsidRDefault="00E567AA" w:rsidP="00E567AA">
      <w:pPr>
        <w:ind w:left="-142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Майминский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 xml:space="preserve"> район – 1</w:t>
      </w:r>
      <w:r>
        <w:rPr>
          <w:rFonts w:ascii="PT Astra Serif" w:eastAsia="Calibri" w:hAnsi="PT Astra Serif" w:cs="PT Astra Serif"/>
          <w:sz w:val="28"/>
          <w:szCs w:val="28"/>
        </w:rPr>
        <w:t>25</w:t>
      </w:r>
      <w:r w:rsidRPr="00DB4B17">
        <w:rPr>
          <w:rFonts w:ascii="PT Astra Serif" w:eastAsia="Calibri" w:hAnsi="PT Astra Serif" w:cs="PT Astra Serif"/>
          <w:sz w:val="28"/>
          <w:szCs w:val="28"/>
        </w:rPr>
        <w:t xml:space="preserve">, </w:t>
      </w:r>
    </w:p>
    <w:p w:rsidR="00E567AA" w:rsidRDefault="00E567AA" w:rsidP="00E567AA">
      <w:pPr>
        <w:ind w:left="-142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Чойский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 xml:space="preserve"> район – 3</w:t>
      </w:r>
      <w:r>
        <w:rPr>
          <w:rFonts w:ascii="PT Astra Serif" w:eastAsia="Calibri" w:hAnsi="PT Astra Serif" w:cs="PT Astra Serif"/>
          <w:sz w:val="28"/>
          <w:szCs w:val="28"/>
        </w:rPr>
        <w:t>0</w:t>
      </w:r>
      <w:r w:rsidRPr="00DB4B17">
        <w:rPr>
          <w:rFonts w:ascii="PT Astra Serif" w:eastAsia="Calibri" w:hAnsi="PT Astra Serif" w:cs="PT Astra Serif"/>
          <w:sz w:val="28"/>
          <w:szCs w:val="28"/>
        </w:rPr>
        <w:t xml:space="preserve">, </w:t>
      </w:r>
    </w:p>
    <w:p w:rsidR="00E567AA" w:rsidRDefault="00E567AA" w:rsidP="00E567AA">
      <w:pPr>
        <w:ind w:left="-142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Турочакский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 xml:space="preserve"> район – 2</w:t>
      </w:r>
      <w:r>
        <w:rPr>
          <w:rFonts w:ascii="PT Astra Serif" w:eastAsia="Calibri" w:hAnsi="PT Astra Serif" w:cs="PT Astra Serif"/>
          <w:sz w:val="28"/>
          <w:szCs w:val="28"/>
        </w:rPr>
        <w:t>7</w:t>
      </w:r>
      <w:r w:rsidRPr="00DB4B17">
        <w:rPr>
          <w:rFonts w:ascii="PT Astra Serif" w:eastAsia="Calibri" w:hAnsi="PT Astra Serif" w:cs="PT Astra Serif"/>
          <w:sz w:val="28"/>
          <w:szCs w:val="28"/>
        </w:rPr>
        <w:t xml:space="preserve">, </w:t>
      </w:r>
    </w:p>
    <w:p w:rsidR="00E567AA" w:rsidRDefault="00E567AA" w:rsidP="00E567AA">
      <w:pPr>
        <w:ind w:left="-142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Чемальский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 xml:space="preserve"> район – </w:t>
      </w:r>
      <w:r>
        <w:rPr>
          <w:rFonts w:ascii="PT Astra Serif" w:eastAsia="Calibri" w:hAnsi="PT Astra Serif" w:cs="PT Astra Serif"/>
          <w:sz w:val="28"/>
          <w:szCs w:val="28"/>
        </w:rPr>
        <w:t>8</w:t>
      </w:r>
      <w:r w:rsidRPr="00DB4B17">
        <w:rPr>
          <w:rFonts w:ascii="PT Astra Serif" w:eastAsia="Calibri" w:hAnsi="PT Astra Serif" w:cs="PT Astra Serif"/>
          <w:sz w:val="28"/>
          <w:szCs w:val="28"/>
        </w:rPr>
        <w:t xml:space="preserve">, </w:t>
      </w:r>
    </w:p>
    <w:p w:rsidR="00E567AA" w:rsidRDefault="00E567AA" w:rsidP="00E567AA">
      <w:pPr>
        <w:ind w:left="-142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Шебалинский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 xml:space="preserve"> район – 2</w:t>
      </w:r>
      <w:r>
        <w:rPr>
          <w:rFonts w:ascii="PT Astra Serif" w:eastAsia="Calibri" w:hAnsi="PT Astra Serif" w:cs="PT Astra Serif"/>
          <w:sz w:val="28"/>
          <w:szCs w:val="28"/>
        </w:rPr>
        <w:t>7</w:t>
      </w:r>
      <w:r w:rsidRPr="00DB4B17">
        <w:rPr>
          <w:rFonts w:ascii="PT Astra Serif" w:eastAsia="Calibri" w:hAnsi="PT Astra Serif" w:cs="PT Astra Serif"/>
          <w:sz w:val="28"/>
          <w:szCs w:val="28"/>
        </w:rPr>
        <w:t xml:space="preserve">, </w:t>
      </w:r>
    </w:p>
    <w:p w:rsidR="00E567AA" w:rsidRDefault="00E567AA" w:rsidP="00E567AA">
      <w:pPr>
        <w:ind w:left="-142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Усть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 xml:space="preserve"> – </w:t>
      </w: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Канский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 xml:space="preserve"> район – </w:t>
      </w:r>
      <w:r>
        <w:rPr>
          <w:rFonts w:ascii="PT Astra Serif" w:eastAsia="Calibri" w:hAnsi="PT Astra Serif" w:cs="PT Astra Serif"/>
          <w:sz w:val="28"/>
          <w:szCs w:val="28"/>
        </w:rPr>
        <w:t>46</w:t>
      </w:r>
      <w:r w:rsidRPr="00DB4B17">
        <w:rPr>
          <w:rFonts w:ascii="PT Astra Serif" w:eastAsia="Calibri" w:hAnsi="PT Astra Serif" w:cs="PT Astra Serif"/>
          <w:sz w:val="28"/>
          <w:szCs w:val="28"/>
        </w:rPr>
        <w:t xml:space="preserve">, </w:t>
      </w:r>
    </w:p>
    <w:p w:rsidR="00E567AA" w:rsidRDefault="00E567AA" w:rsidP="00E567AA">
      <w:pPr>
        <w:ind w:left="-142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Усть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 xml:space="preserve"> – </w:t>
      </w: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Коксинский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 xml:space="preserve"> район – </w:t>
      </w:r>
      <w:r>
        <w:rPr>
          <w:rFonts w:ascii="PT Astra Serif" w:eastAsia="Calibri" w:hAnsi="PT Astra Serif" w:cs="PT Astra Serif"/>
          <w:sz w:val="28"/>
          <w:szCs w:val="28"/>
        </w:rPr>
        <w:t>17</w:t>
      </w:r>
      <w:r w:rsidRPr="00DB4B17">
        <w:rPr>
          <w:rFonts w:ascii="PT Astra Serif" w:eastAsia="Calibri" w:hAnsi="PT Astra Serif" w:cs="PT Astra Serif"/>
          <w:sz w:val="28"/>
          <w:szCs w:val="28"/>
        </w:rPr>
        <w:t xml:space="preserve">, </w:t>
      </w:r>
    </w:p>
    <w:p w:rsidR="00E567AA" w:rsidRDefault="00E567AA" w:rsidP="00E567AA">
      <w:pPr>
        <w:ind w:left="-142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Онгудайский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 xml:space="preserve"> район – </w:t>
      </w:r>
      <w:r>
        <w:rPr>
          <w:rFonts w:ascii="PT Astra Serif" w:eastAsia="Calibri" w:hAnsi="PT Astra Serif" w:cs="PT Astra Serif"/>
          <w:sz w:val="28"/>
          <w:szCs w:val="28"/>
        </w:rPr>
        <w:t>48</w:t>
      </w:r>
      <w:r w:rsidRPr="00DB4B17">
        <w:rPr>
          <w:rFonts w:ascii="PT Astra Serif" w:eastAsia="Calibri" w:hAnsi="PT Astra Serif" w:cs="PT Astra Serif"/>
          <w:sz w:val="28"/>
          <w:szCs w:val="28"/>
        </w:rPr>
        <w:t xml:space="preserve">, </w:t>
      </w:r>
    </w:p>
    <w:p w:rsidR="00E567AA" w:rsidRDefault="00E567AA" w:rsidP="00E567AA">
      <w:pPr>
        <w:ind w:left="-142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Улаганский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 xml:space="preserve"> район – 3</w:t>
      </w:r>
      <w:r>
        <w:rPr>
          <w:rFonts w:ascii="PT Astra Serif" w:eastAsia="Calibri" w:hAnsi="PT Astra Serif" w:cs="PT Astra Serif"/>
          <w:sz w:val="28"/>
          <w:szCs w:val="28"/>
        </w:rPr>
        <w:t>2</w:t>
      </w:r>
      <w:r w:rsidRPr="00DB4B17">
        <w:rPr>
          <w:rFonts w:ascii="PT Astra Serif" w:eastAsia="Calibri" w:hAnsi="PT Astra Serif" w:cs="PT Astra Serif"/>
          <w:sz w:val="28"/>
          <w:szCs w:val="28"/>
        </w:rPr>
        <w:t xml:space="preserve">, </w:t>
      </w:r>
    </w:p>
    <w:p w:rsidR="00E567AA" w:rsidRDefault="00E567AA" w:rsidP="00E567AA">
      <w:pPr>
        <w:ind w:left="-142" w:firstLine="709"/>
        <w:jc w:val="both"/>
        <w:rPr>
          <w:rFonts w:ascii="PT Astra Serif" w:hAnsi="PT Astra Serif"/>
          <w:sz w:val="28"/>
          <w:szCs w:val="28"/>
        </w:rPr>
      </w:pPr>
      <w:r w:rsidRPr="00DB4B17">
        <w:rPr>
          <w:rFonts w:ascii="PT Astra Serif" w:eastAsia="Calibri" w:hAnsi="PT Astra Serif" w:cs="PT Astra Serif"/>
          <w:sz w:val="28"/>
          <w:szCs w:val="28"/>
        </w:rPr>
        <w:t xml:space="preserve">Кош – </w:t>
      </w: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Агачский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 xml:space="preserve"> район – </w:t>
      </w:r>
      <w:r>
        <w:rPr>
          <w:rFonts w:ascii="PT Astra Serif" w:eastAsia="Calibri" w:hAnsi="PT Astra Serif" w:cs="PT Astra Serif"/>
          <w:sz w:val="28"/>
          <w:szCs w:val="28"/>
        </w:rPr>
        <w:t>53</w:t>
      </w:r>
      <w:r w:rsidRPr="00DB4B17">
        <w:rPr>
          <w:rFonts w:ascii="PT Astra Serif" w:eastAsia="Calibri" w:hAnsi="PT Astra Serif" w:cs="PT Astra Serif"/>
          <w:sz w:val="28"/>
          <w:szCs w:val="28"/>
        </w:rPr>
        <w:t>.</w:t>
      </w:r>
    </w:p>
    <w:p w:rsidR="00E567AA" w:rsidRDefault="00E567AA" w:rsidP="00E567AA">
      <w:pPr>
        <w:ind w:left="-142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B4B17">
        <w:rPr>
          <w:rFonts w:ascii="PT Astra Serif" w:eastAsia="Calibri" w:hAnsi="PT Astra Serif" w:cs="PT Astra Serif"/>
          <w:sz w:val="28"/>
          <w:szCs w:val="28"/>
        </w:rPr>
        <w:t xml:space="preserve">В 2025 году включено в состав специализированного жилищного фонда Республики Алтай 60 жилых помещений, расположенных по адресу: </w:t>
      </w: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Майминский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 xml:space="preserve"> район, с. Кызыл – </w:t>
      </w:r>
      <w:proofErr w:type="spellStart"/>
      <w:r w:rsidRPr="00DB4B17">
        <w:rPr>
          <w:rFonts w:ascii="PT Astra Serif" w:eastAsia="Calibri" w:hAnsi="PT Astra Serif" w:cs="PT Astra Serif"/>
          <w:sz w:val="28"/>
          <w:szCs w:val="28"/>
        </w:rPr>
        <w:t>Озек</w:t>
      </w:r>
      <w:proofErr w:type="spellEnd"/>
      <w:r w:rsidRPr="00DB4B17">
        <w:rPr>
          <w:rFonts w:ascii="PT Astra Serif" w:eastAsia="Calibri" w:hAnsi="PT Astra Serif" w:cs="PT Astra Serif"/>
          <w:sz w:val="28"/>
          <w:szCs w:val="28"/>
        </w:rPr>
        <w:t>, ул. Ипподромная, 35, корпус 1.</w:t>
      </w:r>
    </w:p>
    <w:p w:rsidR="00E567AA" w:rsidRPr="00E567AA" w:rsidRDefault="00E567AA" w:rsidP="00E567AA">
      <w:pPr>
        <w:tabs>
          <w:tab w:val="left" w:pos="567"/>
          <w:tab w:val="left" w:pos="7513"/>
        </w:tabs>
        <w:contextualSpacing/>
        <w:jc w:val="both"/>
        <w:rPr>
          <w:sz w:val="28"/>
          <w:szCs w:val="28"/>
        </w:rPr>
      </w:pPr>
      <w:r w:rsidRPr="00E567AA">
        <w:rPr>
          <w:b/>
          <w:bCs/>
          <w:sz w:val="28"/>
          <w:szCs w:val="28"/>
        </w:rPr>
        <w:t xml:space="preserve">Требует ремонта – </w:t>
      </w:r>
      <w:r w:rsidR="00D21BDE">
        <w:rPr>
          <w:b/>
          <w:bCs/>
          <w:sz w:val="28"/>
          <w:szCs w:val="28"/>
        </w:rPr>
        <w:t>21</w:t>
      </w:r>
      <w:r w:rsidRPr="00E567AA">
        <w:rPr>
          <w:b/>
          <w:bCs/>
          <w:sz w:val="28"/>
          <w:szCs w:val="28"/>
        </w:rPr>
        <w:t xml:space="preserve"> жил</w:t>
      </w:r>
      <w:r w:rsidR="00D21BDE">
        <w:rPr>
          <w:b/>
          <w:bCs/>
          <w:sz w:val="28"/>
          <w:szCs w:val="28"/>
        </w:rPr>
        <w:t>ое</w:t>
      </w:r>
      <w:r w:rsidRPr="00E567AA">
        <w:rPr>
          <w:b/>
          <w:bCs/>
          <w:sz w:val="28"/>
          <w:szCs w:val="28"/>
        </w:rPr>
        <w:t xml:space="preserve"> помещени</w:t>
      </w:r>
      <w:r w:rsidR="00D21BDE">
        <w:rPr>
          <w:b/>
          <w:bCs/>
          <w:sz w:val="28"/>
          <w:szCs w:val="28"/>
        </w:rPr>
        <w:t>е</w:t>
      </w:r>
      <w:r w:rsidRPr="00E567AA">
        <w:rPr>
          <w:b/>
          <w:bCs/>
          <w:sz w:val="28"/>
          <w:szCs w:val="28"/>
        </w:rPr>
        <w:t xml:space="preserve"> </w:t>
      </w:r>
    </w:p>
    <w:p w:rsidR="00E567AA" w:rsidRPr="00FE7613" w:rsidRDefault="00E567AA" w:rsidP="00E15584">
      <w:pPr>
        <w:tabs>
          <w:tab w:val="left" w:pos="567"/>
          <w:tab w:val="left" w:pos="7513"/>
        </w:tabs>
        <w:contextualSpacing/>
        <w:jc w:val="both"/>
        <w:rPr>
          <w:sz w:val="28"/>
          <w:szCs w:val="28"/>
        </w:rPr>
      </w:pPr>
    </w:p>
    <w:p w:rsidR="00E15584" w:rsidRDefault="00E15584" w:rsidP="00E15584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5D1DDF">
        <w:rPr>
          <w:b/>
          <w:i/>
          <w:sz w:val="28"/>
          <w:szCs w:val="28"/>
          <w:shd w:val="clear" w:color="auto" w:fill="FFFFFF"/>
        </w:rPr>
        <w:t xml:space="preserve">Слайд </w:t>
      </w:r>
      <w:r w:rsidR="00E567AA">
        <w:rPr>
          <w:b/>
          <w:i/>
          <w:sz w:val="28"/>
          <w:szCs w:val="28"/>
          <w:shd w:val="clear" w:color="auto" w:fill="FFFFFF"/>
        </w:rPr>
        <w:t>14</w:t>
      </w:r>
      <w:r w:rsidRPr="005D1DDF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E15584" w:rsidRPr="00FE7613" w:rsidRDefault="00E15584" w:rsidP="00E15584">
      <w:pPr>
        <w:ind w:left="-142" w:firstLine="709"/>
        <w:jc w:val="both"/>
        <w:rPr>
          <w:sz w:val="28"/>
          <w:szCs w:val="28"/>
        </w:rPr>
      </w:pPr>
      <w:r w:rsidRPr="00FE7613">
        <w:rPr>
          <w:sz w:val="28"/>
          <w:szCs w:val="28"/>
        </w:rPr>
        <w:t xml:space="preserve">В 2025 году существенно сократились суммы начисленных штрафов за неисполнение судебных актов по предоставлению жилых помещений детям – сиротам. Так, в 2023 году размер уплаченных средств на оплату штрафов из республиканского бюджета Республики Алтай составил 22 960,00 тыс. руб., в 2023 году 35 000,00 тыс. руб., в 2025 году сумма составила 1 590,00 тыс. руб. </w:t>
      </w:r>
    </w:p>
    <w:p w:rsidR="00E15584" w:rsidRDefault="00E15584" w:rsidP="00E15584">
      <w:pPr>
        <w:ind w:left="-142" w:firstLine="709"/>
        <w:jc w:val="both"/>
        <w:rPr>
          <w:rFonts w:eastAsia="Calibri"/>
          <w:b/>
          <w:sz w:val="28"/>
          <w:szCs w:val="28"/>
        </w:rPr>
      </w:pPr>
    </w:p>
    <w:p w:rsidR="00E15584" w:rsidRPr="00E567AA" w:rsidRDefault="00E15584" w:rsidP="00E15584">
      <w:pPr>
        <w:pStyle w:val="ConsPlusNormal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567AA">
        <w:rPr>
          <w:rFonts w:ascii="Times New Roman" w:hAnsi="Times New Roman" w:cs="Times New Roman"/>
          <w:b/>
          <w:spacing w:val="-6"/>
          <w:sz w:val="28"/>
          <w:szCs w:val="28"/>
        </w:rPr>
        <w:t xml:space="preserve">Одной из ключевых задач на 2026 год является сокращение численности детей – сирот, состоящих в списке. </w:t>
      </w:r>
    </w:p>
    <w:p w:rsidR="00E15584" w:rsidRPr="00FE7613" w:rsidRDefault="00E15584" w:rsidP="00E15584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E7613">
        <w:rPr>
          <w:sz w:val="28"/>
          <w:szCs w:val="28"/>
        </w:rPr>
        <w:t>В частности, с 1 января 2026 года вводится</w:t>
      </w:r>
      <w:r w:rsidRPr="00FE7613">
        <w:rPr>
          <w:color w:val="000000"/>
          <w:sz w:val="28"/>
          <w:szCs w:val="28"/>
        </w:rPr>
        <w:t xml:space="preserve"> дополнительная гарантия права на жилое помещение детям – сиротам и детям, оставшимся без попечения родителей, лицам из числа детей-сирот и детей, оставшихся без попечения родителей в виде предоставления республиканской выплаты на приобретение благоустроенного жилого помещения в собственность, удостоверяемой республиканским сертификатом о предоставлении выплаты</w:t>
      </w:r>
      <w:r w:rsidRPr="00FE7613">
        <w:rPr>
          <w:color w:val="000000"/>
          <w:sz w:val="28"/>
          <w:szCs w:val="28"/>
          <w:shd w:val="clear" w:color="auto" w:fill="FFFFFF"/>
        </w:rPr>
        <w:t>.</w:t>
      </w:r>
    </w:p>
    <w:p w:rsidR="00E15584" w:rsidRPr="00FE7613" w:rsidRDefault="00E15584" w:rsidP="00E15584">
      <w:pPr>
        <w:ind w:right="-2" w:firstLine="567"/>
        <w:jc w:val="both"/>
        <w:rPr>
          <w:color w:val="000000"/>
          <w:sz w:val="28"/>
          <w:szCs w:val="28"/>
        </w:rPr>
      </w:pPr>
      <w:r w:rsidRPr="00FE7613">
        <w:rPr>
          <w:color w:val="000000"/>
          <w:sz w:val="28"/>
          <w:szCs w:val="28"/>
        </w:rPr>
        <w:t xml:space="preserve">Указанная мера позволит увеличить количество детей – сирот, лиц из числа детей-сирот, получивших республиканскую выплату, что в свою очередь сократит численность лиц, состоящих в списке детей-сирот, подлежащих обеспечению жилыми помещениями. </w:t>
      </w:r>
    </w:p>
    <w:p w:rsidR="00E15584" w:rsidRPr="00FE7613" w:rsidRDefault="00E15584" w:rsidP="00E1558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613">
        <w:rPr>
          <w:rFonts w:ascii="Times New Roman" w:hAnsi="Times New Roman" w:cs="Times New Roman"/>
          <w:sz w:val="28"/>
          <w:szCs w:val="28"/>
        </w:rPr>
        <w:t xml:space="preserve"> Принятые нормативные акты и меры, направленные на обеспечение жилыми помещениями детей-сирот на федеральном и региональном уровнях, в 2025 году оказали позитивное влияние на сокращение численности детей-сирот, своевременно не получивших жилые помещения.</w:t>
      </w:r>
      <w:r w:rsidRPr="00FE761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BF3D11" w:rsidRDefault="00BF3D11" w:rsidP="00703E54">
      <w:pPr>
        <w:pStyle w:val="10"/>
        <w:spacing w:before="0" w:line="240" w:lineRule="auto"/>
        <w:ind w:right="0" w:firstLine="708"/>
        <w:rPr>
          <w:rFonts w:ascii="PT Astra Serif" w:eastAsia="+mn-ea" w:hAnsi="PT Astra Serif"/>
          <w:b/>
          <w:bCs/>
          <w:sz w:val="28"/>
          <w:szCs w:val="28"/>
        </w:rPr>
      </w:pPr>
    </w:p>
    <w:p w:rsidR="00BF3D11" w:rsidRDefault="00BF3D11" w:rsidP="00703E54">
      <w:pPr>
        <w:pStyle w:val="10"/>
        <w:spacing w:before="0" w:line="240" w:lineRule="auto"/>
        <w:ind w:right="0" w:firstLine="708"/>
        <w:rPr>
          <w:rFonts w:ascii="PT Astra Serif" w:eastAsia="+mn-ea" w:hAnsi="PT Astra Serif"/>
          <w:b/>
          <w:bCs/>
          <w:sz w:val="28"/>
          <w:szCs w:val="28"/>
        </w:rPr>
      </w:pPr>
    </w:p>
    <w:p w:rsidR="00BF3D11" w:rsidRDefault="00BF3D11" w:rsidP="00703E54">
      <w:pPr>
        <w:pStyle w:val="10"/>
        <w:spacing w:before="0" w:line="240" w:lineRule="auto"/>
        <w:ind w:right="0" w:firstLine="708"/>
        <w:rPr>
          <w:rFonts w:ascii="PT Astra Serif" w:eastAsia="+mn-ea" w:hAnsi="PT Astra Serif"/>
          <w:b/>
          <w:bCs/>
          <w:sz w:val="28"/>
          <w:szCs w:val="28"/>
        </w:rPr>
      </w:pPr>
    </w:p>
    <w:p w:rsidR="0020489F" w:rsidRDefault="0020489F" w:rsidP="00444B6B">
      <w:pPr>
        <w:ind w:firstLine="708"/>
        <w:jc w:val="both"/>
        <w:rPr>
          <w:rFonts w:ascii="PT Astra Serif" w:hAnsi="PT Astra Serif"/>
          <w:b/>
          <w:bCs/>
          <w:sz w:val="28"/>
          <w:szCs w:val="28"/>
          <w:u w:val="single"/>
        </w:rPr>
      </w:pPr>
    </w:p>
    <w:p w:rsidR="00BF3D11" w:rsidRDefault="00BF3D11" w:rsidP="00444B6B">
      <w:pPr>
        <w:ind w:firstLine="708"/>
        <w:jc w:val="both"/>
        <w:rPr>
          <w:rFonts w:ascii="PT Astra Serif" w:hAnsi="PT Astra Serif"/>
          <w:b/>
          <w:bCs/>
          <w:sz w:val="28"/>
          <w:szCs w:val="28"/>
          <w:u w:val="single"/>
        </w:rPr>
      </w:pPr>
    </w:p>
    <w:p w:rsidR="00BF3D11" w:rsidRDefault="00BF3D11" w:rsidP="00444B6B">
      <w:pPr>
        <w:ind w:firstLine="708"/>
        <w:jc w:val="both"/>
        <w:rPr>
          <w:rFonts w:ascii="PT Astra Serif" w:hAnsi="PT Astra Serif"/>
          <w:b/>
          <w:bCs/>
          <w:sz w:val="28"/>
          <w:szCs w:val="28"/>
          <w:u w:val="single"/>
        </w:rPr>
      </w:pPr>
    </w:p>
    <w:p w:rsidR="0089697A" w:rsidRDefault="0089697A" w:rsidP="0089697A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5D1DDF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15</w:t>
      </w:r>
      <w:r w:rsidRPr="005D1DDF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F0588E" w:rsidRPr="0089697A" w:rsidRDefault="00F0588E" w:rsidP="00F0588E">
      <w:pPr>
        <w:tabs>
          <w:tab w:val="left" w:pos="0"/>
        </w:tabs>
        <w:spacing w:line="240" w:lineRule="atLeast"/>
        <w:ind w:right="-74"/>
        <w:jc w:val="center"/>
        <w:rPr>
          <w:b/>
          <w:i/>
          <w:sz w:val="28"/>
          <w:szCs w:val="28"/>
        </w:rPr>
      </w:pPr>
      <w:r w:rsidRPr="0089697A">
        <w:rPr>
          <w:b/>
          <w:i/>
          <w:sz w:val="28"/>
          <w:szCs w:val="28"/>
        </w:rPr>
        <w:t>Предоставление мер социальной поддержки участникам специальной военной операции и членам их семей в 2025 году</w:t>
      </w:r>
    </w:p>
    <w:p w:rsidR="00F0588E" w:rsidRPr="0089697A" w:rsidRDefault="00F0588E" w:rsidP="00F0588E">
      <w:pPr>
        <w:tabs>
          <w:tab w:val="left" w:pos="0"/>
        </w:tabs>
        <w:spacing w:line="240" w:lineRule="atLeast"/>
        <w:ind w:right="-74"/>
        <w:jc w:val="center"/>
        <w:rPr>
          <w:b/>
          <w:sz w:val="28"/>
          <w:szCs w:val="28"/>
        </w:rPr>
      </w:pPr>
    </w:p>
    <w:p w:rsidR="00F0588E" w:rsidRPr="00B45784" w:rsidRDefault="00F0588E" w:rsidP="00F0588E">
      <w:pPr>
        <w:pStyle w:val="sc-6e5765d7-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45784">
        <w:rPr>
          <w:color w:val="000000"/>
          <w:sz w:val="28"/>
          <w:szCs w:val="28"/>
        </w:rPr>
        <w:t>Государство обеспечивает особые меры поддержки для тех, кто защищал и защищает нашу Родину.</w:t>
      </w:r>
    </w:p>
    <w:p w:rsidR="00F0588E" w:rsidRDefault="00F0588E" w:rsidP="00F0588E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F0588E" w:rsidRDefault="00F0588E" w:rsidP="00F0588E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5D1DDF">
        <w:rPr>
          <w:b/>
          <w:i/>
          <w:sz w:val="28"/>
          <w:szCs w:val="28"/>
          <w:shd w:val="clear" w:color="auto" w:fill="FFFFFF"/>
        </w:rPr>
        <w:t xml:space="preserve">Слайд </w:t>
      </w:r>
      <w:r w:rsidR="0089697A">
        <w:rPr>
          <w:b/>
          <w:i/>
          <w:sz w:val="28"/>
          <w:szCs w:val="28"/>
          <w:shd w:val="clear" w:color="auto" w:fill="FFFFFF"/>
        </w:rPr>
        <w:t>16</w:t>
      </w:r>
      <w:r w:rsidRPr="005D1DDF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F0588E" w:rsidRPr="009C4BF6" w:rsidRDefault="00F0588E" w:rsidP="00F0588E">
      <w:pPr>
        <w:spacing w:line="240" w:lineRule="atLeast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C4BF6">
        <w:rPr>
          <w:sz w:val="28"/>
          <w:szCs w:val="28"/>
          <w:shd w:val="clear" w:color="auto" w:fill="FFFFFF"/>
        </w:rPr>
        <w:t xml:space="preserve">На сегодня в Республике Алтай установлено </w:t>
      </w:r>
      <w:r w:rsidRPr="009C4BF6">
        <w:rPr>
          <w:b/>
          <w:sz w:val="28"/>
          <w:szCs w:val="28"/>
          <w:shd w:val="clear" w:color="auto" w:fill="FFFFFF"/>
        </w:rPr>
        <w:t>69 видов</w:t>
      </w:r>
      <w:r w:rsidRPr="009C4BF6">
        <w:rPr>
          <w:sz w:val="28"/>
          <w:szCs w:val="28"/>
          <w:shd w:val="clear" w:color="auto" w:fill="FFFFFF"/>
        </w:rPr>
        <w:t xml:space="preserve"> мер социальной поддержки, в том числе:</w:t>
      </w:r>
    </w:p>
    <w:p w:rsidR="00F0588E" w:rsidRPr="009C4BF6" w:rsidRDefault="00F0588E" w:rsidP="00F0588E">
      <w:pPr>
        <w:spacing w:line="240" w:lineRule="atLeast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9697A">
        <w:rPr>
          <w:b/>
          <w:sz w:val="28"/>
          <w:szCs w:val="28"/>
          <w:shd w:val="clear" w:color="auto" w:fill="FFFFFF"/>
        </w:rPr>
        <w:t>30 – федеральные</w:t>
      </w:r>
      <w:r w:rsidRPr="009C4BF6">
        <w:rPr>
          <w:sz w:val="28"/>
          <w:szCs w:val="28"/>
          <w:shd w:val="clear" w:color="auto" w:fill="FFFFFF"/>
        </w:rPr>
        <w:t xml:space="preserve"> (различные виды пенсий – по утере кормильца, по инвалидности, учет страхового стажа, санаторно-курортное лечение, обеспечение техническими средствами реабилитации, выплаты на ремонт жилья членам семей погибших военнослужащих, выплаты ветеранам боевых действий);</w:t>
      </w:r>
    </w:p>
    <w:p w:rsidR="00F0588E" w:rsidRPr="009C4BF6" w:rsidRDefault="00F0588E" w:rsidP="00F0588E">
      <w:pPr>
        <w:spacing w:line="240" w:lineRule="atLeast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9697A">
        <w:rPr>
          <w:b/>
          <w:sz w:val="28"/>
          <w:szCs w:val="28"/>
          <w:shd w:val="clear" w:color="auto" w:fill="FFFFFF"/>
        </w:rPr>
        <w:t>27 – региональные</w:t>
      </w:r>
      <w:r w:rsidRPr="009C4BF6">
        <w:rPr>
          <w:sz w:val="28"/>
          <w:szCs w:val="28"/>
          <w:shd w:val="clear" w:color="auto" w:fill="FFFFFF"/>
        </w:rPr>
        <w:t xml:space="preserve"> (основные – это: 4 вида единовременных денежных выплат – в случае ранения, гибели, заключения контракта и на топливо, субсидия на </w:t>
      </w:r>
      <w:proofErr w:type="spellStart"/>
      <w:r w:rsidRPr="009C4BF6">
        <w:rPr>
          <w:sz w:val="28"/>
          <w:szCs w:val="28"/>
          <w:shd w:val="clear" w:color="auto" w:fill="FFFFFF"/>
        </w:rPr>
        <w:t>догазификацию</w:t>
      </w:r>
      <w:proofErr w:type="spellEnd"/>
      <w:r w:rsidRPr="009C4BF6">
        <w:rPr>
          <w:sz w:val="28"/>
          <w:szCs w:val="28"/>
          <w:shd w:val="clear" w:color="auto" w:fill="FFFFFF"/>
        </w:rPr>
        <w:t xml:space="preserve"> и газификацию; бесплатный проезд, транспортный налог, социальное обслуживание, социальная и медицинская реабилитация, оздоровление, трудоустройство и </w:t>
      </w:r>
      <w:proofErr w:type="spellStart"/>
      <w:r w:rsidRPr="009C4BF6">
        <w:rPr>
          <w:sz w:val="28"/>
          <w:szCs w:val="28"/>
          <w:shd w:val="clear" w:color="auto" w:fill="FFFFFF"/>
        </w:rPr>
        <w:t>профобучение</w:t>
      </w:r>
      <w:proofErr w:type="spellEnd"/>
      <w:r w:rsidRPr="009C4BF6">
        <w:rPr>
          <w:sz w:val="28"/>
          <w:szCs w:val="28"/>
          <w:shd w:val="clear" w:color="auto" w:fill="FFFFFF"/>
        </w:rPr>
        <w:t xml:space="preserve">, </w:t>
      </w:r>
      <w:r w:rsidRPr="009C4BF6">
        <w:rPr>
          <w:sz w:val="28"/>
          <w:szCs w:val="28"/>
        </w:rPr>
        <w:t xml:space="preserve">компенсация по оплате коммунальных услуг, </w:t>
      </w:r>
      <w:r w:rsidRPr="009C4BF6">
        <w:rPr>
          <w:sz w:val="28"/>
          <w:szCs w:val="28"/>
          <w:shd w:val="clear" w:color="auto" w:fill="FFFFFF"/>
        </w:rPr>
        <w:t xml:space="preserve">бесплатное посещение бассейна и ледового катка, предоставление </w:t>
      </w:r>
      <w:proofErr w:type="spellStart"/>
      <w:r w:rsidRPr="009C4BF6">
        <w:rPr>
          <w:sz w:val="28"/>
          <w:szCs w:val="28"/>
          <w:shd w:val="clear" w:color="auto" w:fill="FFFFFF"/>
        </w:rPr>
        <w:t>микрозаймов</w:t>
      </w:r>
      <w:proofErr w:type="spellEnd"/>
      <w:r w:rsidRPr="009C4BF6">
        <w:rPr>
          <w:sz w:val="28"/>
          <w:szCs w:val="28"/>
          <w:shd w:val="clear" w:color="auto" w:fill="FFFFFF"/>
        </w:rPr>
        <w:t xml:space="preserve"> демобилизованными участниками, жилье детям-сиротам);</w:t>
      </w:r>
    </w:p>
    <w:p w:rsidR="00F0588E" w:rsidRPr="009C4BF6" w:rsidRDefault="00F0588E" w:rsidP="00F0588E">
      <w:pPr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89697A">
        <w:rPr>
          <w:b/>
          <w:sz w:val="28"/>
          <w:szCs w:val="28"/>
          <w:shd w:val="clear" w:color="auto" w:fill="FFFFFF"/>
        </w:rPr>
        <w:t>12 – муниципальные меры поддержки</w:t>
      </w:r>
      <w:r w:rsidRPr="009C4BF6">
        <w:rPr>
          <w:sz w:val="28"/>
          <w:szCs w:val="28"/>
          <w:shd w:val="clear" w:color="auto" w:fill="FFFFFF"/>
        </w:rPr>
        <w:t xml:space="preserve"> (</w:t>
      </w:r>
      <w:r w:rsidRPr="009C4BF6">
        <w:rPr>
          <w:sz w:val="28"/>
          <w:szCs w:val="28"/>
        </w:rPr>
        <w:t>бесплатное одноразовое питание в школе, бесплатное посещение детского сада, отсрочка уплаты арендной платы по договорам аренды муниципального имущества, внеочередное право на перевод ребенка в другую общеобразовательную организацию, бесплатное посещение занятий в муниципальных образовательных организациях дополнительного образования, бесплатное посещение мероприятий учреждений культуры, бесплатное предоставление земельных участков, освобождение от уплаты земельного налога).</w:t>
      </w:r>
    </w:p>
    <w:p w:rsidR="00F0588E" w:rsidRPr="009C4BF6" w:rsidRDefault="00F0588E" w:rsidP="00F0588E">
      <w:pPr>
        <w:spacing w:line="240" w:lineRule="atLeast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C4BF6">
        <w:rPr>
          <w:sz w:val="28"/>
          <w:szCs w:val="28"/>
          <w:shd w:val="clear" w:color="auto" w:fill="FFFFFF"/>
        </w:rPr>
        <w:t>В предоставлении мер социальной поддержки участвуют 7 региональных органов исполнительной власти (Минтруд, Минздрав, Министерство молодежной политики и спорта, Минобразования, Минкультуры; Минэкономики, Минприроды), а также все муниципальные образования, Отделение социального фонда России, ФНС России по РА, филиал Фонда защитников Отечества, Военный комиссариат.</w:t>
      </w:r>
    </w:p>
    <w:p w:rsidR="00F0588E" w:rsidRDefault="00F0588E" w:rsidP="00F0588E">
      <w:pPr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F0588E" w:rsidRPr="00E17954" w:rsidRDefault="00F0588E" w:rsidP="00F0588E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954">
        <w:rPr>
          <w:b/>
          <w:i/>
          <w:sz w:val="28"/>
          <w:szCs w:val="28"/>
          <w:shd w:val="clear" w:color="auto" w:fill="FFFFFF"/>
        </w:rPr>
        <w:t xml:space="preserve">Слайд </w:t>
      </w:r>
      <w:r w:rsidR="00391DAD">
        <w:rPr>
          <w:b/>
          <w:i/>
          <w:sz w:val="28"/>
          <w:szCs w:val="28"/>
          <w:shd w:val="clear" w:color="auto" w:fill="FFFFFF"/>
        </w:rPr>
        <w:t>17</w:t>
      </w:r>
      <w:r w:rsidRPr="00E1795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F0588E" w:rsidRPr="00E17954" w:rsidRDefault="00F0588E" w:rsidP="00F0588E">
      <w:pPr>
        <w:ind w:firstLine="708"/>
        <w:jc w:val="both"/>
        <w:rPr>
          <w:sz w:val="28"/>
          <w:szCs w:val="28"/>
        </w:rPr>
      </w:pPr>
      <w:r w:rsidRPr="00E17954">
        <w:rPr>
          <w:sz w:val="28"/>
          <w:szCs w:val="28"/>
        </w:rPr>
        <w:t xml:space="preserve">Мерами социальной поддержки воспользовались </w:t>
      </w:r>
      <w:r w:rsidRPr="00E17954">
        <w:rPr>
          <w:b/>
          <w:sz w:val="28"/>
          <w:szCs w:val="28"/>
        </w:rPr>
        <w:t>с начала СВО всего – 15 107 чел</w:t>
      </w:r>
      <w:r w:rsidRPr="00E17954">
        <w:rPr>
          <w:sz w:val="28"/>
          <w:szCs w:val="28"/>
        </w:rPr>
        <w:t xml:space="preserve">., в том числе в 2024 году – 5382 чел., в 2025 году – 5855 чел. Израсходовано в 2024 году - 922 млн. руб., в 2025 году - 1189,13 </w:t>
      </w:r>
      <w:proofErr w:type="spellStart"/>
      <w:r w:rsidRPr="00E17954">
        <w:rPr>
          <w:sz w:val="28"/>
          <w:szCs w:val="28"/>
        </w:rPr>
        <w:t>млн.руб</w:t>
      </w:r>
      <w:proofErr w:type="spellEnd"/>
      <w:r w:rsidRPr="00E17954">
        <w:rPr>
          <w:sz w:val="28"/>
          <w:szCs w:val="28"/>
        </w:rPr>
        <w:t>.</w:t>
      </w:r>
    </w:p>
    <w:p w:rsidR="00F0588E" w:rsidRPr="00E17954" w:rsidRDefault="00F0588E" w:rsidP="00F0588E">
      <w:pPr>
        <w:ind w:firstLine="708"/>
        <w:jc w:val="both"/>
        <w:rPr>
          <w:sz w:val="28"/>
          <w:szCs w:val="28"/>
        </w:rPr>
      </w:pPr>
    </w:p>
    <w:p w:rsidR="00F0588E" w:rsidRPr="00E17954" w:rsidRDefault="00F0588E" w:rsidP="00F0588E">
      <w:pPr>
        <w:spacing w:line="240" w:lineRule="atLeast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17954">
        <w:rPr>
          <w:sz w:val="28"/>
          <w:szCs w:val="28"/>
          <w:shd w:val="clear" w:color="auto" w:fill="FFFFFF"/>
        </w:rPr>
        <w:t xml:space="preserve">На сегодня все меры поддержки предоставляются на заявительной основе. Вместе с тем, проведена работа по переводу в </w:t>
      </w:r>
      <w:proofErr w:type="spellStart"/>
      <w:r w:rsidRPr="00E17954">
        <w:rPr>
          <w:sz w:val="28"/>
          <w:szCs w:val="28"/>
          <w:shd w:val="clear" w:color="auto" w:fill="FFFFFF"/>
        </w:rPr>
        <w:t>проактивный</w:t>
      </w:r>
      <w:proofErr w:type="spellEnd"/>
      <w:r w:rsidRPr="00E17954">
        <w:rPr>
          <w:sz w:val="28"/>
          <w:szCs w:val="28"/>
          <w:shd w:val="clear" w:color="auto" w:fill="FFFFFF"/>
        </w:rPr>
        <w:t xml:space="preserve"> режим отдельных мер поддержки (</w:t>
      </w:r>
      <w:proofErr w:type="spellStart"/>
      <w:r w:rsidRPr="00E17954">
        <w:rPr>
          <w:sz w:val="28"/>
          <w:szCs w:val="28"/>
          <w:shd w:val="clear" w:color="auto" w:fill="FFFFFF"/>
        </w:rPr>
        <w:t>догазификация</w:t>
      </w:r>
      <w:proofErr w:type="spellEnd"/>
      <w:r w:rsidRPr="00E17954">
        <w:rPr>
          <w:sz w:val="28"/>
          <w:szCs w:val="28"/>
          <w:shd w:val="clear" w:color="auto" w:fill="FFFFFF"/>
        </w:rPr>
        <w:t xml:space="preserve">, оплата ЖКУ ветеранам боевых действий и льготный </w:t>
      </w:r>
      <w:r w:rsidRPr="00E17954">
        <w:rPr>
          <w:sz w:val="28"/>
          <w:szCs w:val="28"/>
          <w:shd w:val="clear" w:color="auto" w:fill="FFFFFF"/>
        </w:rPr>
        <w:lastRenderedPageBreak/>
        <w:t>проезд). Не позднее 20 декабря текущего года будет завершен переход на предоставление этих мер в электронном виде.</w:t>
      </w:r>
    </w:p>
    <w:p w:rsidR="00F0588E" w:rsidRPr="00E17954" w:rsidRDefault="00F0588E" w:rsidP="00F0588E">
      <w:pPr>
        <w:ind w:firstLine="708"/>
        <w:jc w:val="both"/>
        <w:rPr>
          <w:sz w:val="28"/>
          <w:szCs w:val="28"/>
        </w:rPr>
      </w:pPr>
      <w:r w:rsidRPr="00E17954">
        <w:rPr>
          <w:color w:val="000000"/>
          <w:sz w:val="28"/>
          <w:szCs w:val="28"/>
        </w:rPr>
        <w:t xml:space="preserve">На территории Республики Алтай </w:t>
      </w:r>
      <w:r w:rsidRPr="00E17954">
        <w:rPr>
          <w:b/>
          <w:color w:val="000000"/>
          <w:sz w:val="28"/>
          <w:szCs w:val="28"/>
        </w:rPr>
        <w:t>д</w:t>
      </w:r>
      <w:r w:rsidRPr="00E17954">
        <w:rPr>
          <w:b/>
          <w:sz w:val="28"/>
          <w:szCs w:val="28"/>
        </w:rPr>
        <w:t>о 1 января 2025 года</w:t>
      </w:r>
      <w:r w:rsidRPr="00E17954">
        <w:rPr>
          <w:sz w:val="28"/>
          <w:szCs w:val="28"/>
        </w:rPr>
        <w:t xml:space="preserve"> меры социальной поддержки участников СВО и членов их семей регулировались Указом Главы Республики Алтай, Председателя Правительства РА от 26 сентября 2022 года </w:t>
      </w:r>
      <w:r w:rsidRPr="00E17954">
        <w:rPr>
          <w:b/>
          <w:sz w:val="28"/>
          <w:szCs w:val="28"/>
        </w:rPr>
        <w:t>№ 247-у</w:t>
      </w:r>
      <w:r w:rsidRPr="00E17954">
        <w:rPr>
          <w:sz w:val="28"/>
          <w:szCs w:val="28"/>
        </w:rPr>
        <w:t xml:space="preserve"> </w:t>
      </w:r>
      <w:r w:rsidRPr="00E17954">
        <w:rPr>
          <w:rFonts w:eastAsia="Calibri"/>
          <w:sz w:val="28"/>
          <w:szCs w:val="28"/>
        </w:rPr>
        <w:t>«О предоставлении мер социальной поддержки отдельным категориям граждан»</w:t>
      </w:r>
      <w:r w:rsidRPr="00E17954">
        <w:rPr>
          <w:sz w:val="28"/>
          <w:szCs w:val="28"/>
        </w:rPr>
        <w:t>, который признан утратившим силу.</w:t>
      </w:r>
    </w:p>
    <w:p w:rsidR="00F0588E" w:rsidRPr="00E17954" w:rsidRDefault="00F0588E" w:rsidP="00F0588E">
      <w:pPr>
        <w:ind w:firstLine="708"/>
        <w:jc w:val="both"/>
        <w:rPr>
          <w:sz w:val="28"/>
          <w:szCs w:val="28"/>
        </w:rPr>
      </w:pPr>
      <w:r w:rsidRPr="00E17954">
        <w:rPr>
          <w:b/>
          <w:sz w:val="28"/>
          <w:szCs w:val="28"/>
        </w:rPr>
        <w:t>С 1 января 2025 года</w:t>
      </w:r>
      <w:r w:rsidRPr="00E17954">
        <w:rPr>
          <w:sz w:val="28"/>
          <w:szCs w:val="28"/>
        </w:rPr>
        <w:t xml:space="preserve"> вступил в силу новый Указ Главы Республики Алтай от 23 октября 2024 года </w:t>
      </w:r>
      <w:r w:rsidRPr="00E17954">
        <w:rPr>
          <w:b/>
          <w:sz w:val="28"/>
          <w:szCs w:val="28"/>
        </w:rPr>
        <w:t>№ 356-у</w:t>
      </w:r>
      <w:r w:rsidRPr="00E17954">
        <w:rPr>
          <w:sz w:val="28"/>
          <w:szCs w:val="28"/>
        </w:rPr>
        <w:t xml:space="preserve"> «О предоставлении мер социальной поддержки отдельным категориям граждан» в целях распространения действующих мер социальной поддержки на все категории военнослужащих – участников СВО и членов их семей. Новым Указом установлены </w:t>
      </w:r>
      <w:r w:rsidRPr="00E17954">
        <w:rPr>
          <w:b/>
          <w:sz w:val="28"/>
          <w:szCs w:val="28"/>
        </w:rPr>
        <w:t>7 категорий самих военнослужащих</w:t>
      </w:r>
      <w:r w:rsidRPr="00E17954">
        <w:rPr>
          <w:sz w:val="28"/>
          <w:szCs w:val="28"/>
        </w:rPr>
        <w:t xml:space="preserve"> и 1 категория – члены семей погибших участников СВО, имеющих право на меры социальной поддержки в виде единовременных денежных выплат.</w:t>
      </w:r>
    </w:p>
    <w:p w:rsidR="00F0588E" w:rsidRPr="00E17954" w:rsidRDefault="00F0588E" w:rsidP="00F0588E">
      <w:pPr>
        <w:jc w:val="both"/>
        <w:rPr>
          <w:rFonts w:eastAsia="Calibri"/>
          <w:sz w:val="28"/>
          <w:szCs w:val="28"/>
        </w:rPr>
      </w:pPr>
      <w:r w:rsidRPr="00E17954">
        <w:rPr>
          <w:sz w:val="28"/>
          <w:szCs w:val="28"/>
        </w:rPr>
        <w:tab/>
      </w:r>
      <w:r w:rsidRPr="00E17954">
        <w:rPr>
          <w:b/>
          <w:sz w:val="28"/>
          <w:szCs w:val="28"/>
        </w:rPr>
        <w:t>По Указу Главы Республики Алтай № 356-у</w:t>
      </w:r>
      <w:r w:rsidRPr="00E17954">
        <w:rPr>
          <w:sz w:val="28"/>
          <w:szCs w:val="28"/>
        </w:rPr>
        <w:t xml:space="preserve"> предоста</w:t>
      </w:r>
      <w:r w:rsidRPr="00E17954">
        <w:rPr>
          <w:rFonts w:eastAsia="Calibri"/>
          <w:sz w:val="28"/>
          <w:szCs w:val="28"/>
        </w:rPr>
        <w:t>влены</w:t>
      </w:r>
      <w:r w:rsidRPr="00E17954">
        <w:rPr>
          <w:color w:val="000000"/>
          <w:sz w:val="28"/>
          <w:szCs w:val="28"/>
        </w:rPr>
        <w:t>:</w:t>
      </w:r>
    </w:p>
    <w:p w:rsidR="00F0588E" w:rsidRPr="00E17954" w:rsidRDefault="00F0588E" w:rsidP="00F0588E">
      <w:pPr>
        <w:tabs>
          <w:tab w:val="left" w:pos="0"/>
        </w:tabs>
        <w:spacing w:line="240" w:lineRule="atLeast"/>
        <w:ind w:right="-1" w:firstLine="709"/>
        <w:jc w:val="both"/>
        <w:rPr>
          <w:sz w:val="28"/>
          <w:szCs w:val="28"/>
        </w:rPr>
      </w:pPr>
      <w:r w:rsidRPr="00E17954">
        <w:rPr>
          <w:sz w:val="28"/>
          <w:szCs w:val="28"/>
        </w:rPr>
        <w:t xml:space="preserve">единовременные денежные выплаты в размере </w:t>
      </w:r>
      <w:r w:rsidRPr="00E17954">
        <w:rPr>
          <w:color w:val="000000"/>
          <w:sz w:val="28"/>
          <w:szCs w:val="28"/>
        </w:rPr>
        <w:t xml:space="preserve">500 тыс. рублей в случае ранения участника специальной военной операции (получили 2284 </w:t>
      </w:r>
      <w:r w:rsidRPr="00E17954">
        <w:rPr>
          <w:sz w:val="28"/>
          <w:szCs w:val="28"/>
        </w:rPr>
        <w:t xml:space="preserve">чел. на общую сумму 1144,1 </w:t>
      </w:r>
      <w:proofErr w:type="spellStart"/>
      <w:r w:rsidRPr="00E17954">
        <w:rPr>
          <w:sz w:val="28"/>
          <w:szCs w:val="28"/>
        </w:rPr>
        <w:t>млн.рублей</w:t>
      </w:r>
      <w:proofErr w:type="spellEnd"/>
      <w:r w:rsidRPr="00E17954">
        <w:rPr>
          <w:sz w:val="28"/>
          <w:szCs w:val="28"/>
        </w:rPr>
        <w:t>);</w:t>
      </w:r>
    </w:p>
    <w:p w:rsidR="00F0588E" w:rsidRPr="00E17954" w:rsidRDefault="00F0588E" w:rsidP="00F0588E">
      <w:pPr>
        <w:tabs>
          <w:tab w:val="left" w:pos="0"/>
        </w:tabs>
        <w:spacing w:line="240" w:lineRule="atLeast"/>
        <w:ind w:right="-1" w:firstLine="709"/>
        <w:jc w:val="both"/>
        <w:rPr>
          <w:color w:val="000000"/>
          <w:sz w:val="28"/>
          <w:szCs w:val="28"/>
        </w:rPr>
      </w:pPr>
      <w:r w:rsidRPr="00E17954">
        <w:rPr>
          <w:sz w:val="28"/>
          <w:szCs w:val="28"/>
        </w:rPr>
        <w:t xml:space="preserve">единовременные денежные выплаты в размере 1 </w:t>
      </w:r>
      <w:proofErr w:type="spellStart"/>
      <w:r w:rsidRPr="00E17954">
        <w:rPr>
          <w:sz w:val="28"/>
          <w:szCs w:val="28"/>
        </w:rPr>
        <w:t>млн.рублей</w:t>
      </w:r>
      <w:proofErr w:type="spellEnd"/>
      <w:r w:rsidRPr="00E17954">
        <w:rPr>
          <w:sz w:val="28"/>
          <w:szCs w:val="28"/>
        </w:rPr>
        <w:t xml:space="preserve"> в случае гибели участника специальной военной операции (получили 1930 членов семей погибших (умерших) </w:t>
      </w:r>
      <w:r w:rsidRPr="00E17954">
        <w:rPr>
          <w:color w:val="000000"/>
          <w:sz w:val="28"/>
          <w:szCs w:val="28"/>
        </w:rPr>
        <w:t>участников спецоперации</w:t>
      </w:r>
      <w:r w:rsidRPr="00E17954">
        <w:rPr>
          <w:sz w:val="28"/>
          <w:szCs w:val="28"/>
        </w:rPr>
        <w:t xml:space="preserve"> на общую сумму 760</w:t>
      </w:r>
      <w:r w:rsidRPr="00E17954">
        <w:rPr>
          <w:color w:val="000000"/>
          <w:sz w:val="28"/>
          <w:szCs w:val="28"/>
        </w:rPr>
        <w:t xml:space="preserve"> млн. рублей).</w:t>
      </w:r>
    </w:p>
    <w:p w:rsidR="00F0588E" w:rsidRPr="00E17954" w:rsidRDefault="00F0588E" w:rsidP="00F0588E">
      <w:pPr>
        <w:adjustRightInd w:val="0"/>
        <w:ind w:firstLine="708"/>
        <w:jc w:val="both"/>
        <w:rPr>
          <w:rFonts w:eastAsia="Calibri"/>
          <w:b/>
          <w:bCs/>
          <w:sz w:val="28"/>
          <w:szCs w:val="28"/>
        </w:rPr>
      </w:pPr>
      <w:r w:rsidRPr="00E17954">
        <w:rPr>
          <w:b/>
          <w:sz w:val="28"/>
          <w:szCs w:val="28"/>
        </w:rPr>
        <w:t>С 1 июля 2025 года</w:t>
      </w:r>
      <w:r w:rsidRPr="00E17954">
        <w:rPr>
          <w:sz w:val="28"/>
          <w:szCs w:val="28"/>
        </w:rPr>
        <w:t xml:space="preserve"> размер выплаты контрактникам составил </w:t>
      </w:r>
      <w:r w:rsidRPr="00E17954">
        <w:rPr>
          <w:b/>
          <w:sz w:val="28"/>
          <w:szCs w:val="28"/>
        </w:rPr>
        <w:t xml:space="preserve">800 </w:t>
      </w:r>
      <w:proofErr w:type="spellStart"/>
      <w:r w:rsidRPr="00E17954">
        <w:rPr>
          <w:b/>
          <w:sz w:val="28"/>
          <w:szCs w:val="28"/>
        </w:rPr>
        <w:t>тыс.руб</w:t>
      </w:r>
      <w:proofErr w:type="spellEnd"/>
      <w:r w:rsidRPr="00E17954">
        <w:rPr>
          <w:b/>
          <w:sz w:val="28"/>
          <w:szCs w:val="28"/>
        </w:rPr>
        <w:t>.</w:t>
      </w:r>
      <w:r w:rsidRPr="00E17954">
        <w:rPr>
          <w:sz w:val="28"/>
          <w:szCs w:val="28"/>
        </w:rPr>
        <w:t xml:space="preserve"> по Указу Главы Республики Алтай, Председателя Правительства Республики Алтай от 1 августа 2024 года № 211-у «О единовременной денежной выплате военнослужащим, проходящим военную службу по контракту в Вооруженных силах Российской Федерации, войсках национальной гвардии Российской Федерации» выплаты произведены </w:t>
      </w:r>
      <w:r w:rsidRPr="00E17954">
        <w:rPr>
          <w:b/>
          <w:sz w:val="28"/>
          <w:szCs w:val="28"/>
        </w:rPr>
        <w:t xml:space="preserve">2266 контрактникам на общую сумму 674 </w:t>
      </w:r>
      <w:proofErr w:type="spellStart"/>
      <w:r w:rsidRPr="00E17954">
        <w:rPr>
          <w:b/>
          <w:sz w:val="28"/>
          <w:szCs w:val="28"/>
        </w:rPr>
        <w:t>млн.руб</w:t>
      </w:r>
      <w:proofErr w:type="spellEnd"/>
      <w:r w:rsidRPr="00E17954">
        <w:rPr>
          <w:b/>
          <w:sz w:val="28"/>
          <w:szCs w:val="28"/>
        </w:rPr>
        <w:t xml:space="preserve">. </w:t>
      </w:r>
    </w:p>
    <w:p w:rsidR="00F0588E" w:rsidRDefault="00F0588E" w:rsidP="00F0588E">
      <w:pPr>
        <w:adjustRightInd w:val="0"/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0005EC" w:rsidRDefault="000005EC" w:rsidP="000005EC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0005EC" w:rsidRPr="00E17954" w:rsidRDefault="000005EC" w:rsidP="000005EC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954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18</w:t>
      </w:r>
      <w:r w:rsidRPr="00E1795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0005EC" w:rsidRDefault="000005EC" w:rsidP="00F0588E">
      <w:pPr>
        <w:adjustRightInd w:val="0"/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0005EC" w:rsidRPr="000005EC" w:rsidRDefault="000005EC" w:rsidP="000005EC">
      <w:pPr>
        <w:ind w:firstLine="709"/>
        <w:jc w:val="both"/>
        <w:rPr>
          <w:sz w:val="28"/>
          <w:szCs w:val="28"/>
          <w:shd w:val="clear" w:color="auto" w:fill="FFFFFF"/>
        </w:rPr>
      </w:pPr>
      <w:r w:rsidRPr="000005EC">
        <w:rPr>
          <w:bCs/>
          <w:sz w:val="28"/>
          <w:szCs w:val="28"/>
          <w:shd w:val="clear" w:color="auto" w:fill="FFFFFF"/>
        </w:rPr>
        <w:t xml:space="preserve">Социальный паспорт участника специальной военной операции (СВО) </w:t>
      </w:r>
    </w:p>
    <w:p w:rsidR="000005EC" w:rsidRPr="000005EC" w:rsidRDefault="000005EC" w:rsidP="000005EC">
      <w:pPr>
        <w:jc w:val="both"/>
        <w:rPr>
          <w:bCs/>
          <w:sz w:val="28"/>
          <w:szCs w:val="28"/>
          <w:shd w:val="clear" w:color="auto" w:fill="FFFFFF"/>
        </w:rPr>
      </w:pPr>
      <w:r w:rsidRPr="000005EC">
        <w:rPr>
          <w:bCs/>
          <w:sz w:val="28"/>
          <w:szCs w:val="28"/>
          <w:shd w:val="clear" w:color="auto" w:fill="FFFFFF"/>
        </w:rPr>
        <w:t>и членов его семьи:</w:t>
      </w:r>
    </w:p>
    <w:p w:rsidR="002F2067" w:rsidRPr="000005EC" w:rsidRDefault="002F2067" w:rsidP="000005EC">
      <w:pPr>
        <w:numPr>
          <w:ilvl w:val="0"/>
          <w:numId w:val="17"/>
        </w:numPr>
        <w:jc w:val="both"/>
        <w:rPr>
          <w:bCs/>
          <w:sz w:val="28"/>
          <w:szCs w:val="28"/>
          <w:shd w:val="clear" w:color="auto" w:fill="FFFFFF"/>
        </w:rPr>
      </w:pPr>
      <w:r w:rsidRPr="000005EC">
        <w:rPr>
          <w:bCs/>
          <w:sz w:val="28"/>
          <w:szCs w:val="28"/>
          <w:shd w:val="clear" w:color="auto" w:fill="FFFFFF"/>
        </w:rPr>
        <w:t xml:space="preserve">составляется учреждением в сфере социальной поддержки населения по месту жительства или месту пребывания участника СВО   </w:t>
      </w:r>
    </w:p>
    <w:p w:rsidR="002F2067" w:rsidRPr="000005EC" w:rsidRDefault="002F2067" w:rsidP="000005EC">
      <w:pPr>
        <w:numPr>
          <w:ilvl w:val="0"/>
          <w:numId w:val="17"/>
        </w:numPr>
        <w:jc w:val="both"/>
        <w:rPr>
          <w:sz w:val="28"/>
          <w:szCs w:val="28"/>
          <w:shd w:val="clear" w:color="auto" w:fill="FFFFFF"/>
        </w:rPr>
      </w:pPr>
      <w:r w:rsidRPr="000005EC">
        <w:rPr>
          <w:bCs/>
          <w:sz w:val="28"/>
          <w:szCs w:val="28"/>
          <w:shd w:val="clear" w:color="auto" w:fill="FFFFFF"/>
        </w:rPr>
        <w:t>При поступлении информации об участнике СВО от органов местного самоуправления, органов государственной власти РА, военных комиссариатов устанавливается первичный контакт с членами семей участников СВО и погибших (умерших) в ходе участия в СВО</w:t>
      </w:r>
    </w:p>
    <w:p w:rsidR="002F2067" w:rsidRPr="000005EC" w:rsidRDefault="002F2067" w:rsidP="000005EC">
      <w:pPr>
        <w:numPr>
          <w:ilvl w:val="0"/>
          <w:numId w:val="17"/>
        </w:numPr>
        <w:jc w:val="both"/>
        <w:rPr>
          <w:sz w:val="28"/>
          <w:szCs w:val="28"/>
          <w:shd w:val="clear" w:color="auto" w:fill="FFFFFF"/>
        </w:rPr>
      </w:pPr>
      <w:r w:rsidRPr="000005EC">
        <w:rPr>
          <w:bCs/>
          <w:sz w:val="28"/>
          <w:szCs w:val="28"/>
          <w:shd w:val="clear" w:color="auto" w:fill="FFFFFF"/>
        </w:rPr>
        <w:t xml:space="preserve">В социальном паспорте участника СВО заполняются: </w:t>
      </w:r>
    </w:p>
    <w:p w:rsidR="002F2067" w:rsidRPr="000005EC" w:rsidRDefault="002F2067" w:rsidP="000005EC">
      <w:pPr>
        <w:ind w:left="720"/>
        <w:jc w:val="both"/>
        <w:rPr>
          <w:sz w:val="28"/>
          <w:szCs w:val="28"/>
          <w:shd w:val="clear" w:color="auto" w:fill="FFFFFF"/>
        </w:rPr>
      </w:pPr>
      <w:r w:rsidRPr="000005EC">
        <w:rPr>
          <w:bCs/>
          <w:sz w:val="28"/>
          <w:szCs w:val="28"/>
          <w:shd w:val="clear" w:color="auto" w:fill="FFFFFF"/>
        </w:rPr>
        <w:t>общие сведения об участнике СВО,</w:t>
      </w:r>
    </w:p>
    <w:p w:rsidR="002F2067" w:rsidRPr="000005EC" w:rsidRDefault="002F2067" w:rsidP="000005EC">
      <w:pPr>
        <w:ind w:left="720"/>
        <w:jc w:val="both"/>
        <w:rPr>
          <w:sz w:val="28"/>
          <w:szCs w:val="28"/>
          <w:shd w:val="clear" w:color="auto" w:fill="FFFFFF"/>
        </w:rPr>
      </w:pPr>
      <w:r w:rsidRPr="000005EC">
        <w:rPr>
          <w:bCs/>
          <w:sz w:val="28"/>
          <w:szCs w:val="28"/>
          <w:shd w:val="clear" w:color="auto" w:fill="FFFFFF"/>
        </w:rPr>
        <w:t>сведения о совместно проживающих членах семьи,</w:t>
      </w:r>
    </w:p>
    <w:p w:rsidR="002F2067" w:rsidRPr="000005EC" w:rsidRDefault="002F2067" w:rsidP="000005EC">
      <w:pPr>
        <w:ind w:left="720"/>
        <w:jc w:val="both"/>
        <w:rPr>
          <w:sz w:val="28"/>
          <w:szCs w:val="28"/>
          <w:shd w:val="clear" w:color="auto" w:fill="FFFFFF"/>
        </w:rPr>
      </w:pPr>
      <w:r w:rsidRPr="000005EC">
        <w:rPr>
          <w:bCs/>
          <w:sz w:val="28"/>
          <w:szCs w:val="28"/>
          <w:shd w:val="clear" w:color="auto" w:fill="FFFFFF"/>
        </w:rPr>
        <w:t>в каких видах помощи нуждается семья участника СВО,</w:t>
      </w:r>
    </w:p>
    <w:p w:rsidR="002F2067" w:rsidRPr="000005EC" w:rsidRDefault="002F2067" w:rsidP="000005EC">
      <w:pPr>
        <w:ind w:left="720"/>
        <w:jc w:val="both"/>
        <w:rPr>
          <w:sz w:val="28"/>
          <w:szCs w:val="28"/>
          <w:shd w:val="clear" w:color="auto" w:fill="FFFFFF"/>
        </w:rPr>
      </w:pPr>
      <w:r w:rsidRPr="000005EC">
        <w:rPr>
          <w:bCs/>
          <w:sz w:val="28"/>
          <w:szCs w:val="28"/>
          <w:shd w:val="clear" w:color="auto" w:fill="FFFFFF"/>
        </w:rPr>
        <w:t>мероприятия сопровождения семьи участника СВО</w:t>
      </w:r>
    </w:p>
    <w:p w:rsidR="000005EC" w:rsidRPr="000005EC" w:rsidRDefault="000005EC" w:rsidP="000005EC">
      <w:pPr>
        <w:jc w:val="both"/>
        <w:rPr>
          <w:sz w:val="28"/>
          <w:szCs w:val="28"/>
          <w:shd w:val="clear" w:color="auto" w:fill="FFFFFF"/>
        </w:rPr>
      </w:pPr>
    </w:p>
    <w:p w:rsidR="00F0588E" w:rsidRPr="00E17954" w:rsidRDefault="00F0588E" w:rsidP="00F0588E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954">
        <w:rPr>
          <w:b/>
          <w:i/>
          <w:sz w:val="28"/>
          <w:szCs w:val="28"/>
          <w:shd w:val="clear" w:color="auto" w:fill="FFFFFF"/>
        </w:rPr>
        <w:lastRenderedPageBreak/>
        <w:t xml:space="preserve">Слайд </w:t>
      </w:r>
      <w:r w:rsidR="00922A05">
        <w:rPr>
          <w:b/>
          <w:i/>
          <w:sz w:val="28"/>
          <w:szCs w:val="28"/>
          <w:shd w:val="clear" w:color="auto" w:fill="FFFFFF"/>
        </w:rPr>
        <w:t>19</w:t>
      </w:r>
      <w:r w:rsidRPr="00E1795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F0588E" w:rsidRPr="009075DD" w:rsidRDefault="00F0588E" w:rsidP="00F0588E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9075DD">
        <w:rPr>
          <w:sz w:val="28"/>
          <w:szCs w:val="28"/>
        </w:rPr>
        <w:t>Понимая важность психологической помощи военнослужащим, содействия к возвращению их к мирной жизни, в республике 11 социальными службами организована возможность получения услуг психологов, а также социальная реабилитация в реабилитационном отделении Комплексного Центра социального обслуживания населения. С марта 2023 года в социально-реабилитационном отделении предоставляется комплексная помощь участникам СВО. Реабилитацию ежегодно проходят более 65 участников спецоперации.</w:t>
      </w:r>
    </w:p>
    <w:p w:rsidR="00F0588E" w:rsidRPr="009075DD" w:rsidRDefault="00F0588E" w:rsidP="00F0588E">
      <w:pPr>
        <w:adjustRightInd w:val="0"/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9075DD">
        <w:rPr>
          <w:sz w:val="28"/>
          <w:szCs w:val="28"/>
          <w:shd w:val="clear" w:color="auto" w:fill="FFFFFF"/>
        </w:rPr>
        <w:t>Что касается сопровождения семей участников СВО, необходимо отметить, что Управления социальной поддержки из разных источников получают информацию об участниках СВО и членах их семей (при обращении, из сельских поселений, при запросах из других регионов), в ведомственной информационной системе формируют социальный паспорт на семью, в который заносятся данные о составе семье, материальном положении, о доходах и мерах социальной поддержки.</w:t>
      </w:r>
    </w:p>
    <w:p w:rsidR="00F0588E" w:rsidRPr="009075DD" w:rsidRDefault="00F0588E" w:rsidP="00F0588E">
      <w:pPr>
        <w:ind w:firstLine="708"/>
        <w:jc w:val="both"/>
        <w:rPr>
          <w:sz w:val="28"/>
          <w:szCs w:val="28"/>
        </w:rPr>
      </w:pPr>
      <w:r w:rsidRPr="009075DD">
        <w:rPr>
          <w:sz w:val="28"/>
          <w:szCs w:val="28"/>
        </w:rPr>
        <w:t>Получили социальные услуги члены семей участников СВО (нарастающим итогом):</w:t>
      </w:r>
    </w:p>
    <w:p w:rsidR="00F0588E" w:rsidRPr="009075DD" w:rsidRDefault="00F0588E" w:rsidP="00F0588E">
      <w:pPr>
        <w:ind w:firstLine="708"/>
        <w:jc w:val="both"/>
        <w:rPr>
          <w:sz w:val="28"/>
          <w:szCs w:val="28"/>
        </w:rPr>
      </w:pPr>
      <w:r w:rsidRPr="009075DD">
        <w:rPr>
          <w:sz w:val="28"/>
          <w:szCs w:val="28"/>
        </w:rPr>
        <w:t>6336 чел. консультационные услуги и юридическую помощь, в том числе в 2025 году – 2538 чел.;</w:t>
      </w:r>
    </w:p>
    <w:p w:rsidR="00F0588E" w:rsidRPr="009075DD" w:rsidRDefault="00F0588E" w:rsidP="00F0588E">
      <w:pPr>
        <w:ind w:firstLine="708"/>
        <w:jc w:val="both"/>
        <w:rPr>
          <w:sz w:val="28"/>
          <w:szCs w:val="28"/>
        </w:rPr>
      </w:pPr>
      <w:r w:rsidRPr="009075DD">
        <w:rPr>
          <w:sz w:val="28"/>
          <w:szCs w:val="28"/>
        </w:rPr>
        <w:t xml:space="preserve">603 чел. психологическую помощь, в том числе в 2025 году - 219; </w:t>
      </w:r>
    </w:p>
    <w:p w:rsidR="00F0588E" w:rsidRPr="009075DD" w:rsidRDefault="00F0588E" w:rsidP="00F0588E">
      <w:pPr>
        <w:ind w:firstLine="708"/>
        <w:jc w:val="both"/>
        <w:rPr>
          <w:sz w:val="28"/>
          <w:szCs w:val="28"/>
        </w:rPr>
      </w:pPr>
      <w:r w:rsidRPr="009075DD">
        <w:rPr>
          <w:sz w:val="28"/>
          <w:szCs w:val="28"/>
        </w:rPr>
        <w:t>4386 социально-бытовые услуги, в том числе в 2025 году - 3304;</w:t>
      </w:r>
    </w:p>
    <w:p w:rsidR="00F0588E" w:rsidRPr="009075DD" w:rsidRDefault="00F0588E" w:rsidP="00F0588E">
      <w:pPr>
        <w:ind w:firstLine="708"/>
        <w:jc w:val="both"/>
        <w:rPr>
          <w:sz w:val="28"/>
          <w:szCs w:val="28"/>
        </w:rPr>
      </w:pPr>
      <w:r w:rsidRPr="009075DD">
        <w:rPr>
          <w:sz w:val="28"/>
          <w:szCs w:val="28"/>
        </w:rPr>
        <w:t>366 чел. на надомном социальном обслуживании, в 2025 году – 242.</w:t>
      </w:r>
    </w:p>
    <w:p w:rsidR="00F0588E" w:rsidRPr="009075DD" w:rsidRDefault="00F0588E" w:rsidP="00F0588E">
      <w:pPr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 w:rsidRPr="009075DD">
        <w:rPr>
          <w:rFonts w:eastAsia="Calibri"/>
          <w:sz w:val="28"/>
          <w:szCs w:val="28"/>
        </w:rPr>
        <w:t>Социальный контракт предоставлен 542 семьям, в том числе в 2025 году принято решение по предоставлению социального контракта 24 участникам СВО и 89 членам их семей.</w:t>
      </w:r>
    </w:p>
    <w:p w:rsidR="00F0588E" w:rsidRPr="009075DD" w:rsidRDefault="00F0588E" w:rsidP="00F0588E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9075DD">
        <w:rPr>
          <w:sz w:val="28"/>
          <w:szCs w:val="28"/>
        </w:rPr>
        <w:t>Начиная с 2026 года, участники СВО будут иметь право на социальный контракт без учета критерия нуждаемости (Федеральным законом 439-ФЗ внесены изменения в федеральный закон 178-ФЗ «О государственной социальной помощи»).</w:t>
      </w:r>
    </w:p>
    <w:p w:rsidR="00F0588E" w:rsidRDefault="00F0588E" w:rsidP="00F0588E">
      <w:pPr>
        <w:adjustRightInd w:val="0"/>
        <w:spacing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CA1A48" w:rsidRDefault="00CA1A48" w:rsidP="00CA1A48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CA1A48" w:rsidRPr="00E17954" w:rsidRDefault="00CA1A48" w:rsidP="00CA1A48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954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20</w:t>
      </w:r>
      <w:r w:rsidRPr="00E1795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CA1A48" w:rsidRDefault="00CA1A48" w:rsidP="00F0588E">
      <w:pPr>
        <w:adjustRightInd w:val="0"/>
        <w:spacing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0588E" w:rsidRPr="00F200FA" w:rsidRDefault="00F0588E" w:rsidP="00CA1A48">
      <w:pPr>
        <w:pStyle w:val="10"/>
        <w:spacing w:before="0" w:line="240" w:lineRule="auto"/>
        <w:ind w:right="0" w:firstLine="708"/>
        <w:jc w:val="left"/>
        <w:rPr>
          <w:rFonts w:eastAsia="+mn-ea"/>
          <w:b/>
          <w:bCs/>
          <w:i/>
          <w:sz w:val="28"/>
          <w:szCs w:val="28"/>
        </w:rPr>
      </w:pPr>
      <w:r w:rsidRPr="00F200FA">
        <w:rPr>
          <w:rFonts w:eastAsia="+mn-ea"/>
          <w:b/>
          <w:bCs/>
          <w:i/>
          <w:sz w:val="28"/>
          <w:szCs w:val="28"/>
        </w:rPr>
        <w:t>Гуманитарная помощь</w:t>
      </w:r>
    </w:p>
    <w:p w:rsidR="00F0588E" w:rsidRPr="009075DD" w:rsidRDefault="00F0588E" w:rsidP="00F0588E">
      <w:pPr>
        <w:ind w:firstLine="709"/>
        <w:jc w:val="both"/>
        <w:rPr>
          <w:sz w:val="28"/>
          <w:szCs w:val="28"/>
        </w:rPr>
      </w:pPr>
      <w:r w:rsidRPr="00F200FA">
        <w:rPr>
          <w:b/>
          <w:sz w:val="28"/>
          <w:szCs w:val="28"/>
        </w:rPr>
        <w:t xml:space="preserve">Министерством в 2025 году собрано 8,2 млн. рублей </w:t>
      </w:r>
      <w:r w:rsidRPr="009075DD">
        <w:rPr>
          <w:sz w:val="28"/>
          <w:szCs w:val="28"/>
        </w:rPr>
        <w:t>добровольных пожертвований, израсходовано 7,1 млн. рублей в том числе по следующим направлениям:</w:t>
      </w:r>
    </w:p>
    <w:p w:rsidR="00F0588E" w:rsidRPr="009075DD" w:rsidRDefault="00F0588E" w:rsidP="00F0588E">
      <w:pPr>
        <w:ind w:firstLine="709"/>
        <w:jc w:val="both"/>
        <w:rPr>
          <w:sz w:val="28"/>
          <w:szCs w:val="28"/>
          <w:lang w:val="kk-KZ"/>
        </w:rPr>
      </w:pPr>
      <w:r w:rsidRPr="009075DD">
        <w:rPr>
          <w:b/>
          <w:sz w:val="28"/>
          <w:szCs w:val="28"/>
        </w:rPr>
        <w:t>для оказания гуманитарной помощи участникам СВО</w:t>
      </w:r>
      <w:r w:rsidRPr="009075DD">
        <w:rPr>
          <w:sz w:val="28"/>
          <w:szCs w:val="28"/>
        </w:rPr>
        <w:t xml:space="preserve"> и членам их семей, населению ДНР и ЛНР (распоряжение 587-р) поступило 6,3 млн. рублей. Согласно заявкам, поступившим от участников СВО, членов их семей и других </w:t>
      </w:r>
      <w:r w:rsidRPr="009075DD">
        <w:rPr>
          <w:sz w:val="28"/>
          <w:szCs w:val="28"/>
          <w:lang w:val="kk-KZ"/>
        </w:rPr>
        <w:t>организаций</w:t>
      </w:r>
      <w:r w:rsidRPr="009075DD">
        <w:rPr>
          <w:sz w:val="28"/>
          <w:szCs w:val="28"/>
        </w:rPr>
        <w:t xml:space="preserve"> приобретена и передана </w:t>
      </w:r>
      <w:r w:rsidRPr="009075DD">
        <w:rPr>
          <w:sz w:val="28"/>
          <w:szCs w:val="28"/>
          <w:lang w:val="kk-KZ"/>
        </w:rPr>
        <w:t xml:space="preserve">гуманитарная помощь на сумму 4,7 млн. рублей: </w:t>
      </w:r>
      <w:r w:rsidRPr="009075DD">
        <w:rPr>
          <w:sz w:val="28"/>
          <w:szCs w:val="28"/>
        </w:rPr>
        <w:t xml:space="preserve">рации, </w:t>
      </w:r>
      <w:proofErr w:type="spellStart"/>
      <w:r w:rsidRPr="009075DD">
        <w:rPr>
          <w:sz w:val="28"/>
          <w:szCs w:val="28"/>
        </w:rPr>
        <w:t>квадроцикл</w:t>
      </w:r>
      <w:proofErr w:type="spellEnd"/>
      <w:r w:rsidRPr="009075DD">
        <w:rPr>
          <w:sz w:val="28"/>
          <w:szCs w:val="28"/>
        </w:rPr>
        <w:t xml:space="preserve">, мотоциклы, </w:t>
      </w:r>
      <w:proofErr w:type="spellStart"/>
      <w:r w:rsidRPr="009075DD">
        <w:rPr>
          <w:sz w:val="28"/>
          <w:szCs w:val="28"/>
        </w:rPr>
        <w:t>квадрокоптеры</w:t>
      </w:r>
      <w:proofErr w:type="spellEnd"/>
      <w:r w:rsidRPr="009075DD">
        <w:rPr>
          <w:sz w:val="28"/>
          <w:szCs w:val="28"/>
        </w:rPr>
        <w:t xml:space="preserve">, </w:t>
      </w:r>
      <w:proofErr w:type="spellStart"/>
      <w:r w:rsidRPr="009075DD">
        <w:rPr>
          <w:sz w:val="28"/>
          <w:szCs w:val="28"/>
        </w:rPr>
        <w:t>видеопередатчики</w:t>
      </w:r>
      <w:proofErr w:type="spellEnd"/>
      <w:r w:rsidRPr="009075DD">
        <w:rPr>
          <w:sz w:val="28"/>
          <w:szCs w:val="28"/>
        </w:rPr>
        <w:t xml:space="preserve">, текстильная продукция для пошива </w:t>
      </w:r>
      <w:proofErr w:type="spellStart"/>
      <w:r w:rsidRPr="009075DD">
        <w:rPr>
          <w:sz w:val="28"/>
          <w:szCs w:val="28"/>
        </w:rPr>
        <w:t>антидроновых</w:t>
      </w:r>
      <w:proofErr w:type="spellEnd"/>
      <w:r w:rsidRPr="009075DD">
        <w:rPr>
          <w:sz w:val="28"/>
          <w:szCs w:val="28"/>
        </w:rPr>
        <w:t xml:space="preserve"> одеял, плетения </w:t>
      </w:r>
      <w:proofErr w:type="spellStart"/>
      <w:proofErr w:type="gramStart"/>
      <w:r w:rsidRPr="009075DD">
        <w:rPr>
          <w:sz w:val="28"/>
          <w:szCs w:val="28"/>
        </w:rPr>
        <w:t>масксетей</w:t>
      </w:r>
      <w:proofErr w:type="spellEnd"/>
      <w:r w:rsidRPr="009075DD">
        <w:rPr>
          <w:sz w:val="28"/>
          <w:szCs w:val="28"/>
        </w:rPr>
        <w:t>,  промышленная</w:t>
      </w:r>
      <w:proofErr w:type="gramEnd"/>
      <w:r w:rsidRPr="009075DD">
        <w:rPr>
          <w:sz w:val="28"/>
          <w:szCs w:val="28"/>
        </w:rPr>
        <w:t xml:space="preserve"> швейная машина, оргтехника для пункта проведения экзаменов в подшефном муниципальном образовании </w:t>
      </w:r>
      <w:proofErr w:type="spellStart"/>
      <w:r w:rsidRPr="009075DD">
        <w:rPr>
          <w:sz w:val="28"/>
          <w:szCs w:val="28"/>
        </w:rPr>
        <w:t>Славяносербский</w:t>
      </w:r>
      <w:proofErr w:type="spellEnd"/>
      <w:r w:rsidRPr="009075DD">
        <w:rPr>
          <w:sz w:val="28"/>
          <w:szCs w:val="28"/>
        </w:rPr>
        <w:t xml:space="preserve"> муниципальный округ ЛНР  и др.</w:t>
      </w:r>
    </w:p>
    <w:p w:rsidR="00F0588E" w:rsidRPr="009075DD" w:rsidRDefault="00F0588E" w:rsidP="00F0588E">
      <w:pPr>
        <w:ind w:firstLine="709"/>
        <w:jc w:val="both"/>
        <w:rPr>
          <w:sz w:val="28"/>
          <w:szCs w:val="28"/>
        </w:rPr>
      </w:pPr>
      <w:r w:rsidRPr="009075DD">
        <w:rPr>
          <w:b/>
          <w:sz w:val="28"/>
          <w:szCs w:val="28"/>
        </w:rPr>
        <w:t xml:space="preserve">для приобретения шкатулок, </w:t>
      </w:r>
      <w:r w:rsidRPr="009075DD">
        <w:rPr>
          <w:sz w:val="28"/>
          <w:szCs w:val="28"/>
        </w:rPr>
        <w:t xml:space="preserve">предназначенных для хранения Государственного флага РФ, вручаемого родственникам военнослужащих, </w:t>
      </w:r>
      <w:r w:rsidRPr="009075DD">
        <w:rPr>
          <w:sz w:val="28"/>
          <w:szCs w:val="28"/>
        </w:rPr>
        <w:lastRenderedPageBreak/>
        <w:t>погибших в результате СВО (распоряжение № 423-р) поступило 1,9 млн. рублей</w:t>
      </w:r>
      <w:r w:rsidRPr="009075DD">
        <w:rPr>
          <w:i/>
          <w:sz w:val="28"/>
          <w:szCs w:val="28"/>
        </w:rPr>
        <w:t xml:space="preserve">. </w:t>
      </w:r>
      <w:r w:rsidRPr="009075DD">
        <w:rPr>
          <w:sz w:val="28"/>
          <w:szCs w:val="28"/>
        </w:rPr>
        <w:t xml:space="preserve">Приобретено у ОФСИН в 2025 г. 291 ед. шкатулок на 651,8 </w:t>
      </w:r>
      <w:proofErr w:type="spellStart"/>
      <w:r w:rsidRPr="009075DD">
        <w:rPr>
          <w:sz w:val="28"/>
          <w:szCs w:val="28"/>
        </w:rPr>
        <w:t>тыс.рублей</w:t>
      </w:r>
      <w:proofErr w:type="spellEnd"/>
      <w:r w:rsidRPr="009075DD">
        <w:rPr>
          <w:sz w:val="28"/>
          <w:szCs w:val="28"/>
        </w:rPr>
        <w:t>.</w:t>
      </w:r>
    </w:p>
    <w:p w:rsidR="00F0588E" w:rsidRPr="009075DD" w:rsidRDefault="00F0588E" w:rsidP="00F0588E">
      <w:pPr>
        <w:ind w:firstLine="709"/>
        <w:jc w:val="both"/>
        <w:rPr>
          <w:sz w:val="28"/>
          <w:szCs w:val="28"/>
        </w:rPr>
      </w:pPr>
      <w:r w:rsidRPr="009075DD">
        <w:rPr>
          <w:sz w:val="28"/>
          <w:szCs w:val="28"/>
        </w:rPr>
        <w:t>для оказания благотворительной помощи</w:t>
      </w:r>
      <w:r w:rsidRPr="009075DD">
        <w:rPr>
          <w:b/>
          <w:sz w:val="28"/>
          <w:szCs w:val="28"/>
        </w:rPr>
        <w:t xml:space="preserve"> жителям приграничных территорий РФ</w:t>
      </w:r>
      <w:r w:rsidRPr="009075DD">
        <w:rPr>
          <w:sz w:val="28"/>
          <w:szCs w:val="28"/>
        </w:rPr>
        <w:t xml:space="preserve">, пострадавшим от диверсии и обстрелов вооруженными силами Украины (распоряжение № </w:t>
      </w:r>
      <w:r w:rsidRPr="009075DD">
        <w:rPr>
          <w:b/>
          <w:sz w:val="28"/>
          <w:szCs w:val="28"/>
        </w:rPr>
        <w:t>488-р</w:t>
      </w:r>
      <w:r w:rsidRPr="009075DD">
        <w:rPr>
          <w:sz w:val="28"/>
          <w:szCs w:val="28"/>
        </w:rPr>
        <w:t>) в Фонд развития Курской области перечислено 500 тыс. руб. в 2025 г.</w:t>
      </w:r>
    </w:p>
    <w:p w:rsidR="00F0588E" w:rsidRPr="009075DD" w:rsidRDefault="00F0588E" w:rsidP="00F0588E">
      <w:pPr>
        <w:ind w:firstLine="709"/>
        <w:jc w:val="both"/>
        <w:rPr>
          <w:sz w:val="28"/>
          <w:szCs w:val="28"/>
        </w:rPr>
      </w:pPr>
      <w:r w:rsidRPr="009075DD">
        <w:rPr>
          <w:sz w:val="28"/>
          <w:szCs w:val="28"/>
        </w:rPr>
        <w:t xml:space="preserve">Всего за год отправлено в зону СВО </w:t>
      </w:r>
      <w:r w:rsidRPr="009075DD">
        <w:rPr>
          <w:b/>
          <w:sz w:val="28"/>
          <w:szCs w:val="28"/>
        </w:rPr>
        <w:t>8</w:t>
      </w:r>
      <w:r w:rsidR="00E1514F">
        <w:rPr>
          <w:b/>
          <w:sz w:val="28"/>
          <w:szCs w:val="28"/>
        </w:rPr>
        <w:t>3</w:t>
      </w:r>
      <w:r w:rsidRPr="009075DD">
        <w:rPr>
          <w:sz w:val="28"/>
          <w:szCs w:val="28"/>
        </w:rPr>
        <w:t xml:space="preserve"> фур</w:t>
      </w:r>
      <w:r w:rsidR="00E1514F">
        <w:rPr>
          <w:sz w:val="28"/>
          <w:szCs w:val="28"/>
        </w:rPr>
        <w:t>ы</w:t>
      </w:r>
      <w:r w:rsidRPr="009075DD">
        <w:rPr>
          <w:sz w:val="28"/>
          <w:szCs w:val="28"/>
        </w:rPr>
        <w:t xml:space="preserve"> с гуманитарной помощью около </w:t>
      </w:r>
      <w:r w:rsidRPr="009075D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42241C">
        <w:rPr>
          <w:b/>
          <w:sz w:val="28"/>
          <w:szCs w:val="28"/>
        </w:rPr>
        <w:t>45</w:t>
      </w:r>
      <w:r w:rsidRPr="009075DD">
        <w:rPr>
          <w:b/>
          <w:sz w:val="28"/>
          <w:szCs w:val="28"/>
        </w:rPr>
        <w:t xml:space="preserve"> </w:t>
      </w:r>
      <w:r w:rsidRPr="009075DD">
        <w:rPr>
          <w:sz w:val="28"/>
          <w:szCs w:val="28"/>
        </w:rPr>
        <w:t xml:space="preserve">тонн, собранной общественными организациями совместно с органами местного самоуправления в Республике Алтай. На данные цели направлено </w:t>
      </w:r>
      <w:r w:rsidRPr="009075D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42241C">
        <w:rPr>
          <w:b/>
          <w:sz w:val="28"/>
          <w:szCs w:val="28"/>
        </w:rPr>
        <w:t>,9</w:t>
      </w:r>
      <w:r w:rsidRPr="009075DD">
        <w:rPr>
          <w:b/>
          <w:sz w:val="28"/>
          <w:szCs w:val="28"/>
        </w:rPr>
        <w:t xml:space="preserve"> </w:t>
      </w:r>
      <w:r w:rsidRPr="009075DD">
        <w:rPr>
          <w:sz w:val="28"/>
          <w:szCs w:val="28"/>
        </w:rPr>
        <w:t xml:space="preserve">млн. руб. за счет средств республиканского бюджета. </w:t>
      </w:r>
    </w:p>
    <w:p w:rsidR="00611956" w:rsidRDefault="00611956" w:rsidP="00611956"/>
    <w:p w:rsidR="00CA1A48" w:rsidRDefault="00CA1A48" w:rsidP="00611956"/>
    <w:p w:rsidR="00CA1A48" w:rsidRPr="00E17954" w:rsidRDefault="00CA1A48" w:rsidP="00CA1A48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954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21</w:t>
      </w:r>
      <w:r w:rsidRPr="00E1795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CA1A48" w:rsidRDefault="00CA1A48" w:rsidP="00611956"/>
    <w:p w:rsidR="00B83967" w:rsidRPr="00B83967" w:rsidRDefault="00B83967" w:rsidP="00B83967">
      <w:pPr>
        <w:jc w:val="center"/>
        <w:rPr>
          <w:b/>
          <w:sz w:val="28"/>
          <w:szCs w:val="28"/>
        </w:rPr>
      </w:pPr>
      <w:r w:rsidRPr="00B83967">
        <w:rPr>
          <w:b/>
          <w:sz w:val="28"/>
          <w:szCs w:val="28"/>
          <w:u w:val="single"/>
        </w:rPr>
        <w:t>ИНФОРМАЦИЯ</w:t>
      </w:r>
      <w:r>
        <w:rPr>
          <w:b/>
          <w:sz w:val="28"/>
          <w:szCs w:val="28"/>
          <w:u w:val="single"/>
        </w:rPr>
        <w:t xml:space="preserve"> </w:t>
      </w:r>
      <w:r w:rsidRPr="00B83967">
        <w:rPr>
          <w:b/>
          <w:sz w:val="28"/>
          <w:szCs w:val="28"/>
        </w:rPr>
        <w:t>о работе Отдела за период с 21.10.2025г. по 17.12.2025г.</w:t>
      </w:r>
    </w:p>
    <w:p w:rsidR="00B83967" w:rsidRPr="00B83967" w:rsidRDefault="00B83967" w:rsidP="00B83967">
      <w:pPr>
        <w:rPr>
          <w:b/>
          <w:sz w:val="28"/>
          <w:szCs w:val="28"/>
        </w:rPr>
      </w:pPr>
      <w:r w:rsidRPr="00B83967">
        <w:rPr>
          <w:b/>
          <w:sz w:val="28"/>
          <w:szCs w:val="28"/>
        </w:rPr>
        <w:t xml:space="preserve">ВСЕГО: </w:t>
      </w:r>
    </w:p>
    <w:p w:rsidR="00B83967" w:rsidRPr="00B83967" w:rsidRDefault="00B83967" w:rsidP="00B83967">
      <w:pPr>
        <w:jc w:val="both"/>
        <w:rPr>
          <w:sz w:val="28"/>
          <w:szCs w:val="28"/>
        </w:rPr>
      </w:pPr>
      <w:r w:rsidRPr="00B83967">
        <w:rPr>
          <w:sz w:val="28"/>
          <w:szCs w:val="28"/>
        </w:rPr>
        <w:t xml:space="preserve">- Количество обращений граждан по вопросам оказания бесплатной юридической помощи </w:t>
      </w:r>
      <w:r w:rsidRPr="00B83967">
        <w:rPr>
          <w:b/>
          <w:sz w:val="28"/>
          <w:szCs w:val="28"/>
        </w:rPr>
        <w:t>163</w:t>
      </w:r>
      <w:r w:rsidRPr="00B83967">
        <w:rPr>
          <w:sz w:val="28"/>
          <w:szCs w:val="28"/>
        </w:rPr>
        <w:t xml:space="preserve"> (Сто шестьдесят три)</w:t>
      </w:r>
    </w:p>
    <w:p w:rsidR="00B83967" w:rsidRPr="00B83967" w:rsidRDefault="00B83967" w:rsidP="00B83967">
      <w:pPr>
        <w:jc w:val="both"/>
        <w:rPr>
          <w:sz w:val="28"/>
          <w:szCs w:val="28"/>
        </w:rPr>
      </w:pPr>
      <w:r w:rsidRPr="00B83967">
        <w:rPr>
          <w:sz w:val="28"/>
          <w:szCs w:val="28"/>
        </w:rPr>
        <w:t xml:space="preserve">- Количество обращений граждан, по которым оказана бесплатная юридическая помощь </w:t>
      </w:r>
      <w:r w:rsidRPr="00B83967">
        <w:rPr>
          <w:b/>
          <w:sz w:val="28"/>
          <w:szCs w:val="28"/>
        </w:rPr>
        <w:t>162</w:t>
      </w:r>
      <w:r w:rsidRPr="00B83967">
        <w:rPr>
          <w:sz w:val="28"/>
          <w:szCs w:val="28"/>
        </w:rPr>
        <w:t xml:space="preserve"> (Сто шестьдесят два)</w:t>
      </w:r>
    </w:p>
    <w:p w:rsidR="00B83967" w:rsidRPr="00B83967" w:rsidRDefault="00B83967" w:rsidP="00B83967">
      <w:pPr>
        <w:jc w:val="both"/>
        <w:rPr>
          <w:sz w:val="28"/>
          <w:szCs w:val="28"/>
        </w:rPr>
      </w:pPr>
      <w:r w:rsidRPr="00B83967">
        <w:rPr>
          <w:sz w:val="28"/>
          <w:szCs w:val="28"/>
        </w:rPr>
        <w:t xml:space="preserve">- Отказ в оказании бесплатной юридической помощи гражданину из-за отсутствия правовых оснований для предъявления требований </w:t>
      </w:r>
      <w:r w:rsidRPr="00B83967">
        <w:rPr>
          <w:b/>
          <w:sz w:val="28"/>
          <w:szCs w:val="28"/>
        </w:rPr>
        <w:t xml:space="preserve">1 </w:t>
      </w:r>
      <w:r w:rsidRPr="00B83967">
        <w:rPr>
          <w:sz w:val="28"/>
          <w:szCs w:val="28"/>
        </w:rPr>
        <w:t>(Один)</w:t>
      </w:r>
    </w:p>
    <w:p w:rsidR="00B83967" w:rsidRPr="00B83967" w:rsidRDefault="00B83967" w:rsidP="00B83967">
      <w:pPr>
        <w:jc w:val="both"/>
        <w:rPr>
          <w:sz w:val="28"/>
          <w:szCs w:val="28"/>
        </w:rPr>
      </w:pPr>
    </w:p>
    <w:p w:rsidR="00B83967" w:rsidRPr="00B83967" w:rsidRDefault="00B83967" w:rsidP="00B83967">
      <w:pPr>
        <w:jc w:val="both"/>
        <w:rPr>
          <w:b/>
          <w:sz w:val="28"/>
          <w:szCs w:val="28"/>
        </w:rPr>
      </w:pPr>
      <w:r w:rsidRPr="00B83967">
        <w:rPr>
          <w:b/>
          <w:sz w:val="28"/>
          <w:szCs w:val="28"/>
        </w:rPr>
        <w:t>ВИДЫ ОКАЗАНИЯ БЕСПЛАТНОЙ ЮРИДИЧЕСКОЙ ПОМОЩИ:</w:t>
      </w:r>
    </w:p>
    <w:p w:rsidR="00B83967" w:rsidRPr="00B83967" w:rsidRDefault="00B83967" w:rsidP="00B83967">
      <w:pPr>
        <w:jc w:val="both"/>
        <w:rPr>
          <w:b/>
          <w:sz w:val="28"/>
          <w:szCs w:val="28"/>
        </w:rPr>
      </w:pPr>
    </w:p>
    <w:p w:rsidR="00B83967" w:rsidRPr="00B83967" w:rsidRDefault="00B83967" w:rsidP="00B83967">
      <w:pPr>
        <w:rPr>
          <w:b/>
          <w:sz w:val="28"/>
          <w:szCs w:val="28"/>
        </w:rPr>
      </w:pPr>
      <w:r w:rsidRPr="00B83967">
        <w:rPr>
          <w:b/>
          <w:sz w:val="28"/>
          <w:szCs w:val="28"/>
        </w:rPr>
        <w:t xml:space="preserve">1. Устные </w:t>
      </w:r>
      <w:proofErr w:type="gramStart"/>
      <w:r w:rsidRPr="00B83967">
        <w:rPr>
          <w:b/>
          <w:sz w:val="28"/>
          <w:szCs w:val="28"/>
        </w:rPr>
        <w:t>консультации  109</w:t>
      </w:r>
      <w:proofErr w:type="gramEnd"/>
      <w:r w:rsidRPr="00B83967">
        <w:rPr>
          <w:b/>
          <w:sz w:val="28"/>
          <w:szCs w:val="28"/>
        </w:rPr>
        <w:t xml:space="preserve"> (Сто десять)</w:t>
      </w:r>
    </w:p>
    <w:p w:rsidR="00B83967" w:rsidRPr="00B83967" w:rsidRDefault="00B83967" w:rsidP="00B83967">
      <w:pPr>
        <w:rPr>
          <w:sz w:val="28"/>
          <w:szCs w:val="28"/>
        </w:rPr>
      </w:pPr>
      <w:r w:rsidRPr="00B83967">
        <w:rPr>
          <w:sz w:val="28"/>
          <w:szCs w:val="28"/>
        </w:rPr>
        <w:t>Из них:</w:t>
      </w:r>
    </w:p>
    <w:p w:rsidR="00B83967" w:rsidRPr="00B83967" w:rsidRDefault="00B83967" w:rsidP="00B83967">
      <w:pPr>
        <w:jc w:val="both"/>
        <w:rPr>
          <w:sz w:val="28"/>
          <w:szCs w:val="28"/>
        </w:rPr>
      </w:pPr>
      <w:r w:rsidRPr="00B83967">
        <w:rPr>
          <w:sz w:val="28"/>
          <w:szCs w:val="28"/>
          <w:u w:val="single"/>
        </w:rPr>
        <w:t>- категории граждан</w:t>
      </w:r>
      <w:r w:rsidRPr="00B83967">
        <w:rPr>
          <w:sz w:val="28"/>
          <w:szCs w:val="28"/>
        </w:rPr>
        <w:t>: члены семьи участника СВО, инвалиды I и II группы, лица старше 65 лет, дети-сироты, ребенок-инвалид, многодетные, участники СВО, ветераны боевых действий</w:t>
      </w:r>
    </w:p>
    <w:p w:rsidR="00B83967" w:rsidRPr="00B83967" w:rsidRDefault="00B83967" w:rsidP="00B83967">
      <w:pPr>
        <w:jc w:val="both"/>
        <w:rPr>
          <w:sz w:val="28"/>
          <w:szCs w:val="28"/>
        </w:rPr>
      </w:pPr>
      <w:r w:rsidRPr="00B83967">
        <w:rPr>
          <w:sz w:val="28"/>
          <w:szCs w:val="28"/>
          <w:u w:val="single"/>
        </w:rPr>
        <w:t>- темы вопросов</w:t>
      </w:r>
      <w:r w:rsidRPr="00B83967">
        <w:rPr>
          <w:sz w:val="28"/>
          <w:szCs w:val="28"/>
        </w:rPr>
        <w:t>: назначение пенсии, признание умершим (погибшим), услуги ЖКХ, получение жилья, собственность, получение земельного участка, получение выплат, установление отцовства, обеспечение земельным участком, получение компенсации за жилье</w:t>
      </w:r>
    </w:p>
    <w:p w:rsidR="00B83967" w:rsidRPr="00B83967" w:rsidRDefault="00B83967" w:rsidP="00B83967">
      <w:pPr>
        <w:jc w:val="both"/>
        <w:rPr>
          <w:sz w:val="28"/>
          <w:szCs w:val="28"/>
        </w:rPr>
      </w:pPr>
    </w:p>
    <w:p w:rsidR="00B83967" w:rsidRPr="00B83967" w:rsidRDefault="00B83967" w:rsidP="00B83967">
      <w:pPr>
        <w:rPr>
          <w:b/>
          <w:sz w:val="28"/>
          <w:szCs w:val="28"/>
        </w:rPr>
      </w:pPr>
      <w:r w:rsidRPr="00B83967">
        <w:rPr>
          <w:b/>
          <w:sz w:val="28"/>
          <w:szCs w:val="28"/>
        </w:rPr>
        <w:t>2. Письменные консультации 7 (Семь)</w:t>
      </w:r>
    </w:p>
    <w:p w:rsidR="00B83967" w:rsidRPr="00B83967" w:rsidRDefault="00B83967" w:rsidP="00B83967">
      <w:pPr>
        <w:rPr>
          <w:sz w:val="28"/>
          <w:szCs w:val="28"/>
        </w:rPr>
      </w:pPr>
      <w:r w:rsidRPr="00B83967">
        <w:rPr>
          <w:sz w:val="28"/>
          <w:szCs w:val="28"/>
        </w:rPr>
        <w:t>Из них:</w:t>
      </w:r>
    </w:p>
    <w:p w:rsidR="00B83967" w:rsidRPr="00B83967" w:rsidRDefault="00B83967" w:rsidP="00B83967">
      <w:pPr>
        <w:jc w:val="both"/>
        <w:rPr>
          <w:sz w:val="28"/>
          <w:szCs w:val="28"/>
        </w:rPr>
      </w:pPr>
      <w:r w:rsidRPr="00B83967">
        <w:rPr>
          <w:sz w:val="28"/>
          <w:szCs w:val="28"/>
          <w:u w:val="single"/>
        </w:rPr>
        <w:t>- категории граждан</w:t>
      </w:r>
      <w:r w:rsidRPr="00B83967">
        <w:rPr>
          <w:sz w:val="28"/>
          <w:szCs w:val="28"/>
        </w:rPr>
        <w:t>: участники СВО, многодетные, члены семьи участника СВО</w:t>
      </w:r>
    </w:p>
    <w:p w:rsidR="00B83967" w:rsidRPr="00B83967" w:rsidRDefault="00B83967" w:rsidP="00B83967">
      <w:pPr>
        <w:jc w:val="both"/>
        <w:rPr>
          <w:sz w:val="28"/>
          <w:szCs w:val="28"/>
        </w:rPr>
      </w:pPr>
      <w:r w:rsidRPr="00B83967">
        <w:rPr>
          <w:sz w:val="28"/>
          <w:szCs w:val="28"/>
          <w:u w:val="single"/>
        </w:rPr>
        <w:t xml:space="preserve">- темы </w:t>
      </w:r>
      <w:proofErr w:type="gramStart"/>
      <w:r w:rsidRPr="00B83967">
        <w:rPr>
          <w:sz w:val="28"/>
          <w:szCs w:val="28"/>
          <w:u w:val="single"/>
        </w:rPr>
        <w:t>вопросов</w:t>
      </w:r>
      <w:r w:rsidRPr="00B83967">
        <w:rPr>
          <w:sz w:val="28"/>
          <w:szCs w:val="28"/>
        </w:rPr>
        <w:t>:  выплаты</w:t>
      </w:r>
      <w:proofErr w:type="gramEnd"/>
      <w:r w:rsidRPr="00B83967">
        <w:rPr>
          <w:sz w:val="28"/>
          <w:szCs w:val="28"/>
        </w:rPr>
        <w:t xml:space="preserve"> военнослужащим, получение алиментов, получение выплат, признание безвестно отсутствующим</w:t>
      </w:r>
    </w:p>
    <w:p w:rsidR="00B83967" w:rsidRPr="00B83967" w:rsidRDefault="00B83967" w:rsidP="00B83967">
      <w:pPr>
        <w:jc w:val="both"/>
        <w:rPr>
          <w:sz w:val="28"/>
          <w:szCs w:val="28"/>
        </w:rPr>
      </w:pPr>
    </w:p>
    <w:p w:rsidR="00B83967" w:rsidRPr="00B83967" w:rsidRDefault="00B83967" w:rsidP="00B83967">
      <w:pPr>
        <w:rPr>
          <w:b/>
          <w:sz w:val="28"/>
          <w:szCs w:val="28"/>
        </w:rPr>
      </w:pPr>
      <w:r w:rsidRPr="00B83967">
        <w:rPr>
          <w:b/>
          <w:sz w:val="28"/>
          <w:szCs w:val="28"/>
        </w:rPr>
        <w:t>3. Документы правового характера 45 (Сорок пять)</w:t>
      </w:r>
    </w:p>
    <w:p w:rsidR="00B83967" w:rsidRPr="00B83967" w:rsidRDefault="00B83967" w:rsidP="00B83967">
      <w:pPr>
        <w:rPr>
          <w:sz w:val="28"/>
          <w:szCs w:val="28"/>
        </w:rPr>
      </w:pPr>
      <w:r w:rsidRPr="00B83967">
        <w:rPr>
          <w:sz w:val="28"/>
          <w:szCs w:val="28"/>
        </w:rPr>
        <w:t>Из них:</w:t>
      </w:r>
    </w:p>
    <w:p w:rsidR="00B83967" w:rsidRPr="00B83967" w:rsidRDefault="00B83967" w:rsidP="00B83967">
      <w:pPr>
        <w:jc w:val="both"/>
        <w:rPr>
          <w:sz w:val="28"/>
          <w:szCs w:val="28"/>
        </w:rPr>
      </w:pPr>
      <w:r w:rsidRPr="00B83967">
        <w:rPr>
          <w:sz w:val="28"/>
          <w:szCs w:val="28"/>
          <w:u w:val="single"/>
        </w:rPr>
        <w:t>- категории граждан:</w:t>
      </w:r>
      <w:r w:rsidRPr="00B83967">
        <w:rPr>
          <w:sz w:val="28"/>
          <w:szCs w:val="28"/>
        </w:rPr>
        <w:t xml:space="preserve"> члены семьи участника СВО, инвалиды I и II группы, старше 65 лет</w:t>
      </w:r>
    </w:p>
    <w:p w:rsidR="00B83967" w:rsidRPr="00B83967" w:rsidRDefault="00B83967" w:rsidP="00B83967">
      <w:pPr>
        <w:jc w:val="both"/>
        <w:rPr>
          <w:sz w:val="28"/>
          <w:szCs w:val="28"/>
        </w:rPr>
      </w:pPr>
      <w:r w:rsidRPr="00B83967">
        <w:rPr>
          <w:sz w:val="28"/>
          <w:szCs w:val="28"/>
          <w:u w:val="single"/>
        </w:rPr>
        <w:t xml:space="preserve">- темы вопросов: </w:t>
      </w:r>
      <w:r w:rsidRPr="00B83967">
        <w:rPr>
          <w:sz w:val="28"/>
          <w:szCs w:val="28"/>
        </w:rPr>
        <w:t xml:space="preserve">получение выплат, собственность, получение земельного участка, получение выплат, установление отцовства, назначение пенсии, признание </w:t>
      </w:r>
      <w:r w:rsidRPr="00B83967">
        <w:rPr>
          <w:sz w:val="28"/>
          <w:szCs w:val="28"/>
        </w:rPr>
        <w:lastRenderedPageBreak/>
        <w:t>умершим (погибшим), услуги ЖКХ</w:t>
      </w:r>
    </w:p>
    <w:p w:rsidR="00B83967" w:rsidRPr="00B83967" w:rsidRDefault="00B83967" w:rsidP="00B83967">
      <w:pPr>
        <w:jc w:val="both"/>
        <w:rPr>
          <w:sz w:val="28"/>
          <w:szCs w:val="28"/>
        </w:rPr>
      </w:pPr>
    </w:p>
    <w:p w:rsidR="00B83967" w:rsidRPr="00B83967" w:rsidRDefault="00B83967" w:rsidP="00B83967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83967">
        <w:rPr>
          <w:b/>
          <w:color w:val="000000"/>
          <w:sz w:val="28"/>
          <w:szCs w:val="28"/>
        </w:rPr>
        <w:t>4. Представление интересов граждан в судах, государственных и муниципальных органах, организациях - 2</w:t>
      </w:r>
    </w:p>
    <w:p w:rsidR="00B83967" w:rsidRPr="00B83967" w:rsidRDefault="00B83967" w:rsidP="00B83967">
      <w:pPr>
        <w:rPr>
          <w:sz w:val="28"/>
          <w:szCs w:val="28"/>
        </w:rPr>
      </w:pPr>
      <w:r w:rsidRPr="00B83967">
        <w:rPr>
          <w:sz w:val="28"/>
          <w:szCs w:val="28"/>
        </w:rPr>
        <w:t>Из них:</w:t>
      </w:r>
    </w:p>
    <w:p w:rsidR="00B83967" w:rsidRPr="00B83967" w:rsidRDefault="00B83967" w:rsidP="00B83967">
      <w:pPr>
        <w:rPr>
          <w:sz w:val="28"/>
          <w:szCs w:val="28"/>
          <w:u w:val="single"/>
        </w:rPr>
      </w:pPr>
      <w:r w:rsidRPr="00B83967">
        <w:rPr>
          <w:sz w:val="28"/>
          <w:szCs w:val="28"/>
          <w:u w:val="single"/>
        </w:rPr>
        <w:t>- категории граждан:</w:t>
      </w:r>
      <w:r w:rsidRPr="00B83967">
        <w:rPr>
          <w:sz w:val="28"/>
          <w:szCs w:val="28"/>
        </w:rPr>
        <w:t xml:space="preserve"> члены семьи участника СВО</w:t>
      </w:r>
    </w:p>
    <w:p w:rsidR="00B83967" w:rsidRPr="00B83967" w:rsidRDefault="00B83967" w:rsidP="00B83967">
      <w:pPr>
        <w:rPr>
          <w:sz w:val="28"/>
          <w:szCs w:val="28"/>
        </w:rPr>
      </w:pPr>
      <w:r w:rsidRPr="00B83967">
        <w:rPr>
          <w:sz w:val="28"/>
          <w:szCs w:val="28"/>
          <w:u w:val="single"/>
        </w:rPr>
        <w:t>- темы вопросов:</w:t>
      </w:r>
      <w:r w:rsidRPr="00B83967">
        <w:rPr>
          <w:sz w:val="28"/>
          <w:szCs w:val="28"/>
        </w:rPr>
        <w:t xml:space="preserve"> получение выплат, признание умершим (погибшим)</w:t>
      </w:r>
    </w:p>
    <w:p w:rsidR="00B83967" w:rsidRPr="00B83967" w:rsidRDefault="00B83967" w:rsidP="00B83967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83967">
        <w:rPr>
          <w:b/>
          <w:color w:val="000000"/>
          <w:sz w:val="28"/>
          <w:szCs w:val="28"/>
        </w:rPr>
        <w:t>Правовое информирование и правовое просвещение населения Республики Алтай</w:t>
      </w:r>
    </w:p>
    <w:p w:rsidR="00B83967" w:rsidRPr="00B83967" w:rsidRDefault="00B83967" w:rsidP="00B83967">
      <w:pPr>
        <w:shd w:val="clear" w:color="auto" w:fill="FFFFFF"/>
        <w:jc w:val="both"/>
        <w:rPr>
          <w:sz w:val="28"/>
          <w:szCs w:val="28"/>
        </w:rPr>
      </w:pPr>
      <w:r w:rsidRPr="00B83967">
        <w:rPr>
          <w:sz w:val="28"/>
          <w:szCs w:val="28"/>
        </w:rPr>
        <w:t>- участие в выездном мероприятии по оказанию бесплатной юридической помощи, организованном Управлением МЮ РФ по Республике Алтай в селе Чемал Республики Алтай (охват 12 человек)</w:t>
      </w:r>
    </w:p>
    <w:p w:rsidR="00B83967" w:rsidRPr="00B83967" w:rsidRDefault="00B83967" w:rsidP="00B83967">
      <w:pPr>
        <w:shd w:val="clear" w:color="auto" w:fill="FFFFFF"/>
        <w:jc w:val="both"/>
        <w:rPr>
          <w:b/>
          <w:sz w:val="28"/>
          <w:szCs w:val="28"/>
        </w:rPr>
      </w:pPr>
      <w:r w:rsidRPr="00B83967">
        <w:rPr>
          <w:sz w:val="28"/>
          <w:szCs w:val="28"/>
        </w:rPr>
        <w:t xml:space="preserve">- круглый стол с детьми сиротами в </w:t>
      </w:r>
      <w:r w:rsidRPr="00B83967">
        <w:rPr>
          <w:rStyle w:val="af"/>
          <w:sz w:val="28"/>
          <w:szCs w:val="28"/>
          <w:shd w:val="clear" w:color="auto" w:fill="FFFFFF"/>
        </w:rPr>
        <w:t>КУ РА «ЦПДОПР „</w:t>
      </w:r>
      <w:proofErr w:type="gramStart"/>
      <w:r w:rsidRPr="00B83967">
        <w:rPr>
          <w:rStyle w:val="af"/>
          <w:sz w:val="28"/>
          <w:szCs w:val="28"/>
          <w:shd w:val="clear" w:color="auto" w:fill="FFFFFF"/>
        </w:rPr>
        <w:t>ОЧАГ“</w:t>
      </w:r>
      <w:proofErr w:type="gramEnd"/>
      <w:r w:rsidRPr="00B83967">
        <w:rPr>
          <w:rStyle w:val="af"/>
          <w:sz w:val="28"/>
          <w:szCs w:val="28"/>
          <w:shd w:val="clear" w:color="auto" w:fill="FFFFFF"/>
        </w:rPr>
        <w:t>»</w:t>
      </w:r>
      <w:r w:rsidRPr="00B83967">
        <w:rPr>
          <w:sz w:val="28"/>
          <w:szCs w:val="28"/>
          <w:shd w:val="clear" w:color="auto" w:fill="FFFFFF"/>
        </w:rPr>
        <w:t xml:space="preserve"> по теме «Ответственность несовершеннолетних» и другим вопросам при проведении </w:t>
      </w:r>
      <w:r w:rsidRPr="00B83967">
        <w:rPr>
          <w:rStyle w:val="af"/>
          <w:sz w:val="28"/>
          <w:szCs w:val="28"/>
          <w:shd w:val="clear" w:color="auto" w:fill="FFFFFF"/>
        </w:rPr>
        <w:t>Всероссийского дня правовой помощи детям (охват 15 человек)</w:t>
      </w:r>
    </w:p>
    <w:p w:rsidR="00B83967" w:rsidRPr="00B83967" w:rsidRDefault="00B83967" w:rsidP="00B8396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83967">
        <w:rPr>
          <w:sz w:val="28"/>
          <w:szCs w:val="28"/>
        </w:rPr>
        <w:t xml:space="preserve">- участие в мероприятии по оказанию бесплатной юридической помощи при проведении </w:t>
      </w:r>
      <w:r w:rsidRPr="00B83967">
        <w:rPr>
          <w:rStyle w:val="af"/>
          <w:sz w:val="28"/>
          <w:szCs w:val="28"/>
          <w:shd w:val="clear" w:color="auto" w:fill="FFFFFF"/>
        </w:rPr>
        <w:t>Всероссийского дня правовой помощи детям в</w:t>
      </w:r>
      <w:r w:rsidRPr="00B83967">
        <w:rPr>
          <w:sz w:val="28"/>
          <w:szCs w:val="28"/>
        </w:rPr>
        <w:t xml:space="preserve"> помещении АУ РА «</w:t>
      </w:r>
      <w:r w:rsidRPr="00B83967">
        <w:rPr>
          <w:bCs/>
          <w:sz w:val="28"/>
          <w:szCs w:val="28"/>
          <w:shd w:val="clear" w:color="auto" w:fill="FFFFFF"/>
        </w:rPr>
        <w:t>Многофункциональный</w:t>
      </w:r>
      <w:r w:rsidRPr="00B83967">
        <w:rPr>
          <w:sz w:val="28"/>
          <w:szCs w:val="28"/>
          <w:shd w:val="clear" w:color="auto" w:fill="FFFFFF"/>
        </w:rPr>
        <w:t> </w:t>
      </w:r>
      <w:r w:rsidRPr="00B83967">
        <w:rPr>
          <w:bCs/>
          <w:sz w:val="28"/>
          <w:szCs w:val="28"/>
          <w:shd w:val="clear" w:color="auto" w:fill="FFFFFF"/>
        </w:rPr>
        <w:t>центр</w:t>
      </w:r>
      <w:r w:rsidRPr="00B83967">
        <w:rPr>
          <w:sz w:val="28"/>
          <w:szCs w:val="28"/>
          <w:shd w:val="clear" w:color="auto" w:fill="FFFFFF"/>
        </w:rPr>
        <w:t> обеспечения предоставления </w:t>
      </w:r>
      <w:r w:rsidRPr="00B83967">
        <w:rPr>
          <w:bCs/>
          <w:sz w:val="28"/>
          <w:szCs w:val="28"/>
          <w:shd w:val="clear" w:color="auto" w:fill="FFFFFF"/>
        </w:rPr>
        <w:t>государственных</w:t>
      </w:r>
      <w:r w:rsidRPr="00B83967">
        <w:rPr>
          <w:sz w:val="28"/>
          <w:szCs w:val="28"/>
          <w:shd w:val="clear" w:color="auto" w:fill="FFFFFF"/>
        </w:rPr>
        <w:t> и муниципальных </w:t>
      </w:r>
      <w:r w:rsidRPr="00B83967">
        <w:rPr>
          <w:bCs/>
          <w:sz w:val="28"/>
          <w:szCs w:val="28"/>
          <w:shd w:val="clear" w:color="auto" w:fill="FFFFFF"/>
        </w:rPr>
        <w:t>услуг</w:t>
      </w:r>
      <w:r w:rsidRPr="00B83967">
        <w:rPr>
          <w:sz w:val="28"/>
          <w:szCs w:val="28"/>
          <w:shd w:val="clear" w:color="auto" w:fill="FFFFFF"/>
        </w:rPr>
        <w:t>» (охват 6 человек)</w:t>
      </w:r>
    </w:p>
    <w:p w:rsidR="00B83967" w:rsidRPr="00B83967" w:rsidRDefault="00B83967" w:rsidP="00B83967">
      <w:pPr>
        <w:shd w:val="clear" w:color="auto" w:fill="FFFFFF"/>
        <w:jc w:val="both"/>
        <w:rPr>
          <w:b/>
          <w:sz w:val="28"/>
          <w:szCs w:val="28"/>
          <w:shd w:val="clear" w:color="auto" w:fill="FFFFFF"/>
        </w:rPr>
      </w:pPr>
      <w:r w:rsidRPr="00B83967">
        <w:rPr>
          <w:sz w:val="28"/>
          <w:szCs w:val="28"/>
          <w:shd w:val="clear" w:color="auto" w:fill="FFFFFF"/>
        </w:rPr>
        <w:t>- проведение урока профориентации для учеников 8,9,10,11 классов МКОУ «</w:t>
      </w:r>
      <w:proofErr w:type="spellStart"/>
      <w:r w:rsidRPr="00B83967">
        <w:rPr>
          <w:sz w:val="28"/>
          <w:szCs w:val="28"/>
          <w:shd w:val="clear" w:color="auto" w:fill="FFFFFF"/>
        </w:rPr>
        <w:t>Подгорновская</w:t>
      </w:r>
      <w:proofErr w:type="spellEnd"/>
      <w:r w:rsidRPr="00B83967">
        <w:rPr>
          <w:sz w:val="28"/>
          <w:szCs w:val="28"/>
          <w:shd w:val="clear" w:color="auto" w:fill="FFFFFF"/>
        </w:rPr>
        <w:t xml:space="preserve"> СОШ» (охват 30 человек)</w:t>
      </w:r>
    </w:p>
    <w:p w:rsidR="00B83967" w:rsidRPr="00B83967" w:rsidRDefault="00B83967" w:rsidP="00B8396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83967">
        <w:rPr>
          <w:sz w:val="28"/>
          <w:szCs w:val="28"/>
          <w:shd w:val="clear" w:color="auto" w:fill="FFFFFF"/>
        </w:rPr>
        <w:t xml:space="preserve">- интервью ВГТРК </w:t>
      </w:r>
    </w:p>
    <w:p w:rsidR="00B83967" w:rsidRPr="00B83967" w:rsidRDefault="00B83967" w:rsidP="00B8396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83967">
        <w:rPr>
          <w:sz w:val="28"/>
          <w:szCs w:val="28"/>
          <w:shd w:val="clear" w:color="auto" w:fill="FFFFFF"/>
        </w:rPr>
        <w:t xml:space="preserve">- беседа с участниками СВО по теме «Льготы участникам, ветеранам СВО» в КУ РА «КЦСОН СРО с. </w:t>
      </w:r>
      <w:proofErr w:type="spellStart"/>
      <w:r w:rsidRPr="00B83967">
        <w:rPr>
          <w:sz w:val="28"/>
          <w:szCs w:val="28"/>
          <w:shd w:val="clear" w:color="auto" w:fill="FFFFFF"/>
        </w:rPr>
        <w:t>Майма</w:t>
      </w:r>
      <w:proofErr w:type="spellEnd"/>
      <w:r w:rsidRPr="00B83967">
        <w:rPr>
          <w:sz w:val="28"/>
          <w:szCs w:val="28"/>
          <w:shd w:val="clear" w:color="auto" w:fill="FFFFFF"/>
        </w:rPr>
        <w:t>» (охват 4 человека)</w:t>
      </w:r>
    </w:p>
    <w:p w:rsidR="00B83967" w:rsidRPr="00B83967" w:rsidRDefault="00B83967" w:rsidP="00B8396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83967">
        <w:rPr>
          <w:sz w:val="28"/>
          <w:szCs w:val="28"/>
          <w:shd w:val="clear" w:color="auto" w:fill="FFFFFF"/>
        </w:rPr>
        <w:t xml:space="preserve">- участие в мероприятии по оказанию </w:t>
      </w:r>
      <w:r w:rsidRPr="00B83967">
        <w:rPr>
          <w:sz w:val="28"/>
          <w:szCs w:val="28"/>
        </w:rPr>
        <w:t xml:space="preserve">бесплатной юридической помощи детям при проведении круглого стола «Вопрос-ответ» </w:t>
      </w:r>
      <w:r w:rsidRPr="00B83967">
        <w:rPr>
          <w:sz w:val="28"/>
          <w:szCs w:val="28"/>
          <w:shd w:val="clear" w:color="auto" w:fill="FFFFFF"/>
        </w:rPr>
        <w:t>КУ РА «КЦСОН» (охват 10 человек)</w:t>
      </w:r>
    </w:p>
    <w:p w:rsidR="00B83967" w:rsidRPr="00B83967" w:rsidRDefault="00B83967" w:rsidP="00B8396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83967">
        <w:rPr>
          <w:sz w:val="28"/>
          <w:szCs w:val="28"/>
          <w:shd w:val="clear" w:color="auto" w:fill="FFFFFF"/>
        </w:rPr>
        <w:t>- участие в семинаре психологов КУ РА «КЦСОН» (охват 12 человек)</w:t>
      </w:r>
    </w:p>
    <w:p w:rsidR="00B83967" w:rsidRPr="00B83967" w:rsidRDefault="00B83967" w:rsidP="00B8396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83967">
        <w:rPr>
          <w:sz w:val="28"/>
          <w:szCs w:val="28"/>
          <w:shd w:val="clear" w:color="auto" w:fill="FFFFFF"/>
        </w:rPr>
        <w:t>- прием граждан в Фонде «Защитники Отечества» (охват 6 человек)</w:t>
      </w:r>
    </w:p>
    <w:p w:rsidR="00B83967" w:rsidRPr="00B83967" w:rsidRDefault="00B83967" w:rsidP="00B8396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83967">
        <w:rPr>
          <w:sz w:val="28"/>
          <w:szCs w:val="28"/>
          <w:shd w:val="clear" w:color="auto" w:fill="FFFFFF"/>
        </w:rPr>
        <w:t xml:space="preserve">- участие в мероприятии, организованном УСПН по </w:t>
      </w:r>
      <w:proofErr w:type="spellStart"/>
      <w:r w:rsidRPr="00B83967">
        <w:rPr>
          <w:sz w:val="28"/>
          <w:szCs w:val="28"/>
          <w:shd w:val="clear" w:color="auto" w:fill="FFFFFF"/>
        </w:rPr>
        <w:t>Онгудайскому</w:t>
      </w:r>
      <w:proofErr w:type="spellEnd"/>
      <w:r w:rsidRPr="00B83967">
        <w:rPr>
          <w:sz w:val="28"/>
          <w:szCs w:val="28"/>
          <w:shd w:val="clear" w:color="auto" w:fill="FFFFFF"/>
        </w:rPr>
        <w:t xml:space="preserve"> району (охват 35 человек)</w:t>
      </w:r>
    </w:p>
    <w:p w:rsidR="00B83967" w:rsidRPr="00B83967" w:rsidRDefault="00B83967" w:rsidP="00B8396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B83967">
        <w:rPr>
          <w:sz w:val="28"/>
          <w:szCs w:val="28"/>
        </w:rPr>
        <w:t>- участие в мероприятии по представлению Отдела бесплатной юридической помощи (государственного юридического бюро) в помещении АУ РА «</w:t>
      </w:r>
      <w:r w:rsidRPr="00B83967">
        <w:rPr>
          <w:bCs/>
          <w:sz w:val="28"/>
          <w:szCs w:val="28"/>
          <w:shd w:val="clear" w:color="auto" w:fill="FFFFFF"/>
        </w:rPr>
        <w:t>Многофункциональный</w:t>
      </w:r>
      <w:r w:rsidRPr="00B83967">
        <w:rPr>
          <w:sz w:val="28"/>
          <w:szCs w:val="28"/>
          <w:shd w:val="clear" w:color="auto" w:fill="FFFFFF"/>
        </w:rPr>
        <w:t> </w:t>
      </w:r>
      <w:r w:rsidRPr="00B83967">
        <w:rPr>
          <w:bCs/>
          <w:sz w:val="28"/>
          <w:szCs w:val="28"/>
          <w:shd w:val="clear" w:color="auto" w:fill="FFFFFF"/>
        </w:rPr>
        <w:t>центр</w:t>
      </w:r>
      <w:r w:rsidRPr="00B83967">
        <w:rPr>
          <w:sz w:val="28"/>
          <w:szCs w:val="28"/>
          <w:shd w:val="clear" w:color="auto" w:fill="FFFFFF"/>
        </w:rPr>
        <w:t> обеспечения предоставления </w:t>
      </w:r>
      <w:r w:rsidRPr="00B83967">
        <w:rPr>
          <w:bCs/>
          <w:sz w:val="28"/>
          <w:szCs w:val="28"/>
          <w:shd w:val="clear" w:color="auto" w:fill="FFFFFF"/>
        </w:rPr>
        <w:t>государственных</w:t>
      </w:r>
      <w:r w:rsidRPr="00B83967">
        <w:rPr>
          <w:sz w:val="28"/>
          <w:szCs w:val="28"/>
          <w:shd w:val="clear" w:color="auto" w:fill="FFFFFF"/>
        </w:rPr>
        <w:t> и муниципальных </w:t>
      </w:r>
      <w:r w:rsidRPr="00B83967">
        <w:rPr>
          <w:bCs/>
          <w:sz w:val="28"/>
          <w:szCs w:val="28"/>
          <w:shd w:val="clear" w:color="auto" w:fill="FFFFFF"/>
        </w:rPr>
        <w:t>услуг</w:t>
      </w:r>
      <w:r w:rsidRPr="00B83967">
        <w:rPr>
          <w:sz w:val="28"/>
          <w:szCs w:val="28"/>
          <w:shd w:val="clear" w:color="auto" w:fill="FFFFFF"/>
        </w:rPr>
        <w:t>» (охват 25 человек)</w:t>
      </w:r>
    </w:p>
    <w:p w:rsidR="00CA1A48" w:rsidRPr="00B83967" w:rsidRDefault="00CA1A48" w:rsidP="00611956">
      <w:pPr>
        <w:rPr>
          <w:sz w:val="28"/>
          <w:szCs w:val="28"/>
        </w:rPr>
      </w:pPr>
    </w:p>
    <w:p w:rsidR="00CA1A48" w:rsidRDefault="00CA1A48" w:rsidP="00611956"/>
    <w:p w:rsidR="00D80A55" w:rsidRPr="00E17954" w:rsidRDefault="00D80A55" w:rsidP="00D80A55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954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22</w:t>
      </w:r>
      <w:r w:rsidRPr="00E1795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F0588E" w:rsidRPr="00F0588E" w:rsidRDefault="00F0588E" w:rsidP="00F0588E">
      <w:pPr>
        <w:ind w:firstLine="709"/>
        <w:jc w:val="both"/>
        <w:rPr>
          <w:sz w:val="28"/>
          <w:szCs w:val="28"/>
          <w:lang w:eastAsia="ru-RU"/>
        </w:rPr>
      </w:pPr>
      <w:r w:rsidRPr="00F0588E">
        <w:rPr>
          <w:sz w:val="28"/>
          <w:szCs w:val="28"/>
          <w:lang w:eastAsia="ru-RU"/>
        </w:rPr>
        <w:t xml:space="preserve">Для Героев России и отличившихся участников СВО, Владимиром Владимировичем Путиным предложена и запущена программа «Время Героев». На основании Ваше Указа, Андрей Анатольевич, в Республике Алтай 1 марта текущего года стартовал – Региональный проект поддержки в Республике Алтай участников специальной военной операции «Герои Алтая», название предложил сенатор от Республики Алтай – Аргамаков </w:t>
      </w:r>
      <w:proofErr w:type="spellStart"/>
      <w:r w:rsidRPr="00F0588E">
        <w:rPr>
          <w:sz w:val="28"/>
          <w:szCs w:val="28"/>
          <w:lang w:eastAsia="ru-RU"/>
        </w:rPr>
        <w:t>Амыр</w:t>
      </w:r>
      <w:proofErr w:type="spellEnd"/>
      <w:r w:rsidRPr="00F0588E">
        <w:rPr>
          <w:sz w:val="28"/>
          <w:szCs w:val="28"/>
          <w:lang w:eastAsia="ru-RU"/>
        </w:rPr>
        <w:t xml:space="preserve"> Сергеевич. </w:t>
      </w:r>
    </w:p>
    <w:p w:rsidR="00F0588E" w:rsidRDefault="00F0588E" w:rsidP="00F0588E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0588E">
        <w:rPr>
          <w:sz w:val="28"/>
          <w:szCs w:val="28"/>
          <w:lang w:eastAsia="ru-RU"/>
        </w:rPr>
        <w:t xml:space="preserve">Следует отметить, что два субъекта России – это город </w:t>
      </w:r>
      <w:proofErr w:type="spellStart"/>
      <w:r w:rsidRPr="00F0588E">
        <w:rPr>
          <w:sz w:val="28"/>
          <w:szCs w:val="28"/>
          <w:lang w:eastAsia="ru-RU"/>
        </w:rPr>
        <w:t>Санк</w:t>
      </w:r>
      <w:proofErr w:type="spellEnd"/>
      <w:r w:rsidRPr="00F0588E">
        <w:rPr>
          <w:sz w:val="28"/>
          <w:szCs w:val="28"/>
          <w:lang w:eastAsia="ru-RU"/>
        </w:rPr>
        <w:t xml:space="preserve">-Петербург и мы, сформировали свои собственные программы и пошли не по шаблону. Учебный процесс проводится на базе Нашего Университета, а не на базе отделения </w:t>
      </w:r>
      <w:proofErr w:type="spellStart"/>
      <w:r w:rsidRPr="00F0588E">
        <w:rPr>
          <w:sz w:val="28"/>
          <w:szCs w:val="28"/>
          <w:lang w:eastAsia="ru-RU"/>
        </w:rPr>
        <w:t>РАНХиГс</w:t>
      </w:r>
      <w:proofErr w:type="spellEnd"/>
      <w:r w:rsidRPr="00F0588E">
        <w:rPr>
          <w:sz w:val="28"/>
          <w:szCs w:val="28"/>
          <w:lang w:eastAsia="ru-RU"/>
        </w:rPr>
        <w:t>, так мы еще прием заявок и обработку осуществляли самостоятельно</w:t>
      </w:r>
      <w:r>
        <w:rPr>
          <w:rFonts w:ascii="PT Astra Serif" w:hAnsi="PT Astra Serif"/>
          <w:sz w:val="28"/>
          <w:szCs w:val="28"/>
          <w:lang w:eastAsia="ru-RU"/>
        </w:rPr>
        <w:t xml:space="preserve">.  </w:t>
      </w:r>
    </w:p>
    <w:p w:rsidR="00F0588E" w:rsidRDefault="00F0588E" w:rsidP="00611956"/>
    <w:p w:rsidR="00F0588E" w:rsidRDefault="00F0588E" w:rsidP="00611956"/>
    <w:p w:rsidR="00F0588E" w:rsidRPr="00E17954" w:rsidRDefault="00F0588E" w:rsidP="00F0588E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954">
        <w:rPr>
          <w:b/>
          <w:i/>
          <w:sz w:val="28"/>
          <w:szCs w:val="28"/>
          <w:shd w:val="clear" w:color="auto" w:fill="FFFFFF"/>
        </w:rPr>
        <w:t xml:space="preserve">Слайд </w:t>
      </w:r>
      <w:r w:rsidR="00D80A55">
        <w:rPr>
          <w:b/>
          <w:i/>
          <w:sz w:val="28"/>
          <w:szCs w:val="28"/>
          <w:shd w:val="clear" w:color="auto" w:fill="FFFFFF"/>
        </w:rPr>
        <w:t>23</w:t>
      </w:r>
      <w:r w:rsidRPr="00E1795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F0588E" w:rsidRDefault="00F0588E" w:rsidP="00F0588E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E57EA">
        <w:rPr>
          <w:rFonts w:ascii="PT Astra Serif" w:hAnsi="PT Astra Serif"/>
          <w:sz w:val="28"/>
          <w:szCs w:val="28"/>
          <w:lang w:eastAsia="ru-RU"/>
        </w:rPr>
        <w:t xml:space="preserve">На первом этапе отбора, кандидатам необходимо было подать заявление. Количество соискателей </w:t>
      </w:r>
      <w:r w:rsidRPr="00E8243E">
        <w:rPr>
          <w:rFonts w:ascii="PT Astra Serif" w:hAnsi="PT Astra Serif"/>
          <w:b/>
          <w:sz w:val="28"/>
          <w:szCs w:val="28"/>
          <w:lang w:eastAsia="ru-RU"/>
        </w:rPr>
        <w:t>составило 189</w:t>
      </w:r>
      <w:r w:rsidRPr="007E57EA">
        <w:rPr>
          <w:rFonts w:ascii="PT Astra Serif" w:hAnsi="PT Astra Serif"/>
          <w:sz w:val="28"/>
          <w:szCs w:val="28"/>
          <w:lang w:eastAsia="ru-RU"/>
        </w:rPr>
        <w:t xml:space="preserve">, из них </w:t>
      </w:r>
      <w:r w:rsidRPr="00E8243E">
        <w:rPr>
          <w:rFonts w:ascii="PT Astra Serif" w:hAnsi="PT Astra Serif"/>
          <w:b/>
          <w:sz w:val="28"/>
          <w:szCs w:val="28"/>
          <w:lang w:eastAsia="ru-RU"/>
        </w:rPr>
        <w:t>88 соискателей с высшим образованием</w:t>
      </w:r>
      <w:r w:rsidRPr="007E57EA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E8243E">
        <w:rPr>
          <w:rFonts w:ascii="PT Astra Serif" w:hAnsi="PT Astra Serif"/>
          <w:b/>
          <w:sz w:val="28"/>
          <w:szCs w:val="28"/>
          <w:lang w:eastAsia="ru-RU"/>
        </w:rPr>
        <w:t>89 соискателей со средним образованием</w:t>
      </w:r>
      <w:r w:rsidRPr="007E57EA">
        <w:rPr>
          <w:rFonts w:ascii="PT Astra Serif" w:hAnsi="PT Astra Serif"/>
          <w:sz w:val="28"/>
          <w:szCs w:val="28"/>
          <w:lang w:eastAsia="ru-RU"/>
        </w:rPr>
        <w:t xml:space="preserve"> и по 12 соискателям информация не была указана. 154 кандидата являлись действующими военнослужащими.</w:t>
      </w:r>
    </w:p>
    <w:p w:rsidR="00F0588E" w:rsidRDefault="00F0588E" w:rsidP="00F0588E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E57EA">
        <w:rPr>
          <w:rFonts w:ascii="PT Astra Serif" w:hAnsi="PT Astra Serif"/>
          <w:sz w:val="28"/>
          <w:szCs w:val="28"/>
          <w:lang w:eastAsia="ru-RU"/>
        </w:rPr>
        <w:t xml:space="preserve">Следующим этапом было необходимо </w:t>
      </w:r>
      <w:r>
        <w:rPr>
          <w:rFonts w:ascii="PT Astra Serif" w:hAnsi="PT Astra Serif"/>
          <w:sz w:val="28"/>
          <w:szCs w:val="28"/>
          <w:lang w:eastAsia="ru-RU"/>
        </w:rPr>
        <w:t>пройти собеседование. Все соискатели находились в разных условиях. Кто-то приходил на собеседование очно, кто-то в казарме, госпитале.</w:t>
      </w:r>
    </w:p>
    <w:p w:rsidR="00F0588E" w:rsidRPr="007E57EA" w:rsidRDefault="00F0588E" w:rsidP="00F0588E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0A55">
        <w:rPr>
          <w:rFonts w:ascii="PT Astra Serif" w:hAnsi="PT Astra Serif"/>
          <w:b/>
          <w:sz w:val="28"/>
          <w:szCs w:val="28"/>
          <w:lang w:eastAsia="ru-RU"/>
        </w:rPr>
        <w:t>Из 189 соискателей, 182 кандидата прошли все этапы отбора</w:t>
      </w:r>
      <w:r w:rsidRPr="007E57EA">
        <w:rPr>
          <w:rFonts w:ascii="PT Astra Serif" w:hAnsi="PT Astra Serif"/>
          <w:sz w:val="28"/>
          <w:szCs w:val="28"/>
          <w:lang w:eastAsia="ru-RU"/>
        </w:rPr>
        <w:t xml:space="preserve">, и на Общественный совет, который состоялся 1 июля, были вынесены 52 кандидатуры, набравшие наибольшее количество баллов. </w:t>
      </w:r>
    </w:p>
    <w:p w:rsidR="00F0588E" w:rsidRPr="007E57EA" w:rsidRDefault="00F0588E" w:rsidP="00F0588E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E57EA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Pr="00D80A55">
        <w:rPr>
          <w:rFonts w:ascii="PT Astra Serif" w:hAnsi="PT Astra Serif"/>
          <w:b/>
          <w:sz w:val="28"/>
          <w:szCs w:val="28"/>
          <w:lang w:eastAsia="ru-RU"/>
        </w:rPr>
        <w:t>31 кандидат</w:t>
      </w:r>
      <w:r w:rsidRPr="007E57EA">
        <w:rPr>
          <w:rFonts w:ascii="PT Astra Serif" w:hAnsi="PT Astra Serif"/>
          <w:sz w:val="28"/>
          <w:szCs w:val="28"/>
          <w:lang w:eastAsia="ru-RU"/>
        </w:rPr>
        <w:t>, было предложено включить в состав первого потока региональной программы поддержки в Республике Алтай участников специальной военной операции «Герои Алтая»;</w:t>
      </w:r>
    </w:p>
    <w:p w:rsidR="00F0588E" w:rsidRDefault="00F0588E" w:rsidP="00F0588E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0A55">
        <w:rPr>
          <w:rFonts w:ascii="PT Astra Serif" w:hAnsi="PT Astra Serif"/>
          <w:b/>
          <w:sz w:val="28"/>
          <w:szCs w:val="28"/>
          <w:lang w:eastAsia="ru-RU"/>
        </w:rPr>
        <w:t>- и по 21 участнику, набравшие высокие балы, но находящиеся в зоне СВО</w:t>
      </w:r>
      <w:r w:rsidRPr="007E57EA">
        <w:rPr>
          <w:rFonts w:ascii="PT Astra Serif" w:hAnsi="PT Astra Serif"/>
          <w:sz w:val="28"/>
          <w:szCs w:val="28"/>
          <w:lang w:eastAsia="ru-RU"/>
        </w:rPr>
        <w:t>, применить формат «Отложенного обучения», т.е. приступят к обучению в следующих потоках программы, при демобилизации.</w:t>
      </w:r>
    </w:p>
    <w:p w:rsidR="00F0588E" w:rsidRDefault="00F0588E" w:rsidP="00F0588E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0588E" w:rsidRDefault="00F0588E" w:rsidP="00611956"/>
    <w:p w:rsidR="004126BB" w:rsidRPr="00E17954" w:rsidRDefault="004126BB" w:rsidP="004126BB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954">
        <w:rPr>
          <w:b/>
          <w:i/>
          <w:sz w:val="28"/>
          <w:szCs w:val="28"/>
          <w:shd w:val="clear" w:color="auto" w:fill="FFFFFF"/>
        </w:rPr>
        <w:t xml:space="preserve">Слайд </w:t>
      </w:r>
      <w:r w:rsidR="00526CA7">
        <w:rPr>
          <w:b/>
          <w:i/>
          <w:sz w:val="28"/>
          <w:szCs w:val="28"/>
          <w:shd w:val="clear" w:color="auto" w:fill="FFFFFF"/>
        </w:rPr>
        <w:t>24</w:t>
      </w:r>
      <w:r w:rsidRPr="00E1795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4126BB" w:rsidRPr="007E57EA" w:rsidRDefault="004126BB" w:rsidP="004126BB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E57EA">
        <w:rPr>
          <w:rFonts w:ascii="PT Astra Serif" w:hAnsi="PT Astra Serif"/>
          <w:sz w:val="28"/>
          <w:szCs w:val="28"/>
          <w:lang w:eastAsia="ru-RU"/>
        </w:rPr>
        <w:t xml:space="preserve">1 сентября 2025 года в Республике Алтай начался первый модуль обучения Наших участников. Сама образовательная программа включает в себя: </w:t>
      </w:r>
    </w:p>
    <w:p w:rsidR="004126BB" w:rsidRPr="007E57EA" w:rsidRDefault="004126BB" w:rsidP="004126BB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E57EA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Pr="00526CA7">
        <w:rPr>
          <w:rFonts w:ascii="PT Astra Serif" w:hAnsi="PT Astra Serif"/>
          <w:b/>
          <w:sz w:val="28"/>
          <w:szCs w:val="28"/>
          <w:lang w:eastAsia="ru-RU"/>
        </w:rPr>
        <w:t>четыре модуля</w:t>
      </w:r>
      <w:r w:rsidRPr="007E57EA">
        <w:rPr>
          <w:rFonts w:ascii="PT Astra Serif" w:hAnsi="PT Astra Serif"/>
          <w:sz w:val="28"/>
          <w:szCs w:val="28"/>
          <w:lang w:eastAsia="ru-RU"/>
        </w:rPr>
        <w:t>, охватывающих основы государственного и муниципального управления;</w:t>
      </w:r>
    </w:p>
    <w:p w:rsidR="004126BB" w:rsidRPr="007E57EA" w:rsidRDefault="004126BB" w:rsidP="004126BB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E57EA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Pr="00526CA7">
        <w:rPr>
          <w:rFonts w:ascii="PT Astra Serif" w:hAnsi="PT Astra Serif"/>
          <w:b/>
          <w:sz w:val="28"/>
          <w:szCs w:val="28"/>
          <w:lang w:eastAsia="ru-RU"/>
        </w:rPr>
        <w:t>обязательную стажировку</w:t>
      </w:r>
      <w:r w:rsidRPr="007E57EA">
        <w:rPr>
          <w:rFonts w:ascii="PT Astra Serif" w:hAnsi="PT Astra Serif"/>
          <w:sz w:val="28"/>
          <w:szCs w:val="28"/>
          <w:lang w:eastAsia="ru-RU"/>
        </w:rPr>
        <w:t>;</w:t>
      </w:r>
    </w:p>
    <w:p w:rsidR="004126BB" w:rsidRDefault="004126BB" w:rsidP="004126BB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E57EA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Pr="00526CA7">
        <w:rPr>
          <w:rFonts w:ascii="PT Astra Serif" w:hAnsi="PT Astra Serif"/>
          <w:b/>
          <w:sz w:val="28"/>
          <w:szCs w:val="28"/>
          <w:lang w:eastAsia="ru-RU"/>
        </w:rPr>
        <w:t>практические занятия</w:t>
      </w:r>
      <w:r w:rsidRPr="007E57EA">
        <w:rPr>
          <w:rFonts w:ascii="PT Astra Serif" w:hAnsi="PT Astra Serif"/>
          <w:sz w:val="28"/>
          <w:szCs w:val="28"/>
          <w:lang w:eastAsia="ru-RU"/>
        </w:rPr>
        <w:t xml:space="preserve">, и защита проекта направленные на закрепление полученных знаний. </w:t>
      </w:r>
    </w:p>
    <w:p w:rsidR="00F0588E" w:rsidRDefault="00F0588E" w:rsidP="00611956"/>
    <w:p w:rsidR="004126BB" w:rsidRDefault="004126BB" w:rsidP="004126BB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E57EA">
        <w:rPr>
          <w:rFonts w:ascii="PT Astra Serif" w:hAnsi="PT Astra Serif"/>
          <w:sz w:val="28"/>
          <w:szCs w:val="28"/>
          <w:lang w:eastAsia="ru-RU"/>
        </w:rPr>
        <w:t>Программой обучения предусмотрены стажировки в министерствах, ведомствах, муниципальных образованиях.</w:t>
      </w:r>
      <w:r>
        <w:rPr>
          <w:rFonts w:ascii="PT Astra Serif" w:hAnsi="PT Astra Serif"/>
          <w:sz w:val="28"/>
          <w:szCs w:val="28"/>
          <w:lang w:eastAsia="ru-RU"/>
        </w:rPr>
        <w:t xml:space="preserve"> Если после п</w:t>
      </w:r>
      <w:r w:rsidRPr="007E57EA">
        <w:rPr>
          <w:rFonts w:ascii="PT Astra Serif" w:hAnsi="PT Astra Serif"/>
          <w:sz w:val="28"/>
          <w:szCs w:val="28"/>
          <w:lang w:eastAsia="ru-RU"/>
        </w:rPr>
        <w:t>ервого модуля стажировка была больше ознакомительной, то после второго модуля было дано конкретное задание на изучение стратегического развития Республики Алтай, как показатели утвержденные в Стратегии развития коррелируются с показателями государственных, муниципальных программ и какие мероприятия для этого необходимо выполнить.</w:t>
      </w:r>
    </w:p>
    <w:p w:rsidR="004126BB" w:rsidRDefault="004126BB" w:rsidP="004126B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Сегодня можно сказать, что перевалили «экватор» в </w:t>
      </w:r>
      <w:r w:rsidRPr="00F42586">
        <w:rPr>
          <w:rFonts w:ascii="PT Astra Serif" w:hAnsi="PT Astra Serif"/>
          <w:sz w:val="28"/>
          <w:szCs w:val="28"/>
          <w:lang w:eastAsia="ru-RU"/>
        </w:rPr>
        <w:t xml:space="preserve">учебном процессе, идет третий модуль обучения, где участники программы изучают </w:t>
      </w:r>
      <w:r w:rsidRPr="00F42586">
        <w:rPr>
          <w:rFonts w:ascii="PT Astra Serif" w:hAnsi="PT Astra Serif"/>
          <w:sz w:val="28"/>
          <w:szCs w:val="28"/>
        </w:rPr>
        <w:t>Региональн</w:t>
      </w:r>
      <w:r>
        <w:rPr>
          <w:rFonts w:ascii="PT Astra Serif" w:hAnsi="PT Astra Serif"/>
          <w:sz w:val="28"/>
          <w:szCs w:val="28"/>
        </w:rPr>
        <w:t>ое</w:t>
      </w:r>
      <w:r w:rsidRPr="00F42586">
        <w:rPr>
          <w:rFonts w:ascii="PT Astra Serif" w:hAnsi="PT Astra Serif"/>
          <w:sz w:val="28"/>
          <w:szCs w:val="28"/>
        </w:rPr>
        <w:t xml:space="preserve"> управление и</w:t>
      </w:r>
      <w:r>
        <w:rPr>
          <w:rFonts w:ascii="PT Astra Serif" w:hAnsi="PT Astra Serif"/>
          <w:sz w:val="28"/>
          <w:szCs w:val="28"/>
        </w:rPr>
        <w:t xml:space="preserve"> территориальное планирование России, и особенности развития республики – туризм, сельское хозяйство, экологическое и социальное развитие региона.</w:t>
      </w:r>
    </w:p>
    <w:p w:rsidR="004126BB" w:rsidRDefault="004126BB" w:rsidP="004126B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Напомню, четвертый модуль обучения у нас пройдёт с 26 января по 8 февраля, где участники изучат программно-целевой подход в проектном управлении. И с 16 по 20 марта защита итоговой аттестационной работы и вручение дипломов.  </w:t>
      </w:r>
    </w:p>
    <w:p w:rsidR="004126BB" w:rsidRDefault="004126BB" w:rsidP="004126BB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E57EA">
        <w:rPr>
          <w:rFonts w:ascii="PT Astra Serif" w:hAnsi="PT Astra Serif"/>
          <w:sz w:val="28"/>
          <w:szCs w:val="28"/>
          <w:lang w:eastAsia="ru-RU"/>
        </w:rPr>
        <w:lastRenderedPageBreak/>
        <w:t>По мимо этого Наши Герои п</w:t>
      </w:r>
      <w:r>
        <w:rPr>
          <w:rFonts w:ascii="PT Astra Serif" w:hAnsi="PT Astra Serif"/>
          <w:sz w:val="28"/>
          <w:szCs w:val="28"/>
          <w:lang w:eastAsia="ru-RU"/>
        </w:rPr>
        <w:t>ринимают участие в мероприятиях и приобретают навык публичных выступлений.</w:t>
      </w:r>
    </w:p>
    <w:p w:rsidR="004126BB" w:rsidRDefault="004126BB" w:rsidP="004126BB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126BB" w:rsidRDefault="004126BB" w:rsidP="004126BB">
      <w:pPr>
        <w:ind w:firstLine="709"/>
        <w:jc w:val="both"/>
      </w:pPr>
      <w:r w:rsidRPr="00E17954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2</w:t>
      </w:r>
      <w:r w:rsidR="00526CA7">
        <w:rPr>
          <w:b/>
          <w:i/>
          <w:sz w:val="28"/>
          <w:szCs w:val="28"/>
          <w:shd w:val="clear" w:color="auto" w:fill="FFFFFF"/>
        </w:rPr>
        <w:t>5</w:t>
      </w:r>
    </w:p>
    <w:p w:rsidR="004126BB" w:rsidRDefault="004126BB" w:rsidP="004126BB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Некоторые участники программы определись уже с проектами своих работ, как например – Кирилл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Шнаркулов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фактически анонсировал свою проектную работу на прошлом заседании Правительства Республики Алтай, так же он подчеркнул, что не хватает личного общения с руководителями органов исполнительной и законодательной власти, попросил больше уделить этому внимания в будущем. </w:t>
      </w:r>
    </w:p>
    <w:p w:rsidR="004126BB" w:rsidRDefault="004126BB" w:rsidP="004126BB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- Вячеслав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Явцев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 xml:space="preserve"> – осуществил мечту своего боевого товарища и это будет является его проектом.</w:t>
      </w:r>
    </w:p>
    <w:p w:rsidR="004126BB" w:rsidRDefault="004126BB" w:rsidP="004126BB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Вячеслав с детства боясь высоты, чтобы отвлечь своего раненого товарища, пообещал, что обязательно поднимется на воздушном шаре. Когда после ранения вернулся домой, через какое-то время погибший товарищ приснился во сне и упрекнул что он не сдерживает своего слова. Тогда Вячеслав, как пассажир поднялся на воздушном шаре и исполнил мечту друга, и понял – чем он будет заниматься – воздухоплаванием на Родине и открыл Федерацию воздухоплавания в Республике Алтай</w:t>
      </w:r>
    </w:p>
    <w:p w:rsidR="00F0588E" w:rsidRDefault="00F0588E" w:rsidP="00611956"/>
    <w:p w:rsidR="005A78A7" w:rsidRDefault="005A78A7" w:rsidP="005A78A7">
      <w:pPr>
        <w:ind w:firstLine="567"/>
        <w:jc w:val="both"/>
        <w:rPr>
          <w:b/>
          <w:i/>
          <w:sz w:val="28"/>
          <w:szCs w:val="28"/>
        </w:rPr>
      </w:pPr>
      <w:r w:rsidRPr="007E2C40">
        <w:rPr>
          <w:b/>
          <w:i/>
          <w:sz w:val="28"/>
          <w:szCs w:val="28"/>
        </w:rPr>
        <w:t xml:space="preserve">Слайд </w:t>
      </w:r>
      <w:r w:rsidR="00947490">
        <w:rPr>
          <w:b/>
          <w:i/>
          <w:sz w:val="28"/>
          <w:szCs w:val="28"/>
        </w:rPr>
        <w:t>26</w:t>
      </w:r>
    </w:p>
    <w:p w:rsidR="005A78A7" w:rsidRPr="007E2C40" w:rsidRDefault="005A78A7" w:rsidP="005A78A7">
      <w:pPr>
        <w:ind w:firstLine="567"/>
        <w:jc w:val="both"/>
        <w:rPr>
          <w:sz w:val="28"/>
          <w:szCs w:val="28"/>
        </w:rPr>
      </w:pPr>
      <w:r w:rsidRPr="007E2C40">
        <w:rPr>
          <w:sz w:val="28"/>
          <w:szCs w:val="28"/>
        </w:rPr>
        <w:t xml:space="preserve">С начала текущего года в органы службы занятости обратилось </w:t>
      </w:r>
      <w:r w:rsidRPr="004D15CC">
        <w:rPr>
          <w:b/>
          <w:sz w:val="28"/>
          <w:szCs w:val="28"/>
        </w:rPr>
        <w:t>54 участника специальной военной операции</w:t>
      </w:r>
      <w:r w:rsidRPr="007E2C40">
        <w:rPr>
          <w:sz w:val="28"/>
          <w:szCs w:val="28"/>
        </w:rPr>
        <w:t xml:space="preserve">, из них </w:t>
      </w:r>
      <w:r w:rsidRPr="00947490">
        <w:rPr>
          <w:b/>
          <w:sz w:val="28"/>
          <w:szCs w:val="28"/>
        </w:rPr>
        <w:t>18 направлено на обучение</w:t>
      </w:r>
      <w:r w:rsidRPr="007E2C40">
        <w:rPr>
          <w:sz w:val="28"/>
          <w:szCs w:val="28"/>
        </w:rPr>
        <w:t xml:space="preserve">, в том числе 4 участника СВО обучились в рамках нацпроекта «Кадры», </w:t>
      </w:r>
      <w:r w:rsidRPr="00947490">
        <w:rPr>
          <w:b/>
          <w:sz w:val="28"/>
          <w:szCs w:val="28"/>
        </w:rPr>
        <w:t>30 человек трудоустроено,</w:t>
      </w:r>
      <w:r w:rsidRPr="007E2C40">
        <w:rPr>
          <w:sz w:val="28"/>
          <w:szCs w:val="28"/>
        </w:rPr>
        <w:t xml:space="preserve"> 3 участникам предоставлена единовременная выплата на открытие собственного дела. </w:t>
      </w:r>
    </w:p>
    <w:p w:rsidR="005A78A7" w:rsidRPr="007E2C40" w:rsidRDefault="005A78A7" w:rsidP="005A78A7">
      <w:pPr>
        <w:adjustRightInd w:val="0"/>
        <w:ind w:firstLine="539"/>
        <w:jc w:val="both"/>
        <w:rPr>
          <w:sz w:val="28"/>
          <w:szCs w:val="28"/>
        </w:rPr>
      </w:pPr>
      <w:r w:rsidRPr="007E2C40">
        <w:rPr>
          <w:sz w:val="28"/>
          <w:szCs w:val="28"/>
        </w:rPr>
        <w:t xml:space="preserve">В Республике Алтай принят закон «Об установлении на территории Республики Алтай </w:t>
      </w:r>
      <w:r w:rsidRPr="005F704A">
        <w:rPr>
          <w:b/>
          <w:sz w:val="28"/>
          <w:szCs w:val="28"/>
        </w:rPr>
        <w:t>квоты для приема на работу участников специальной военной</w:t>
      </w:r>
      <w:r w:rsidRPr="007E2C40">
        <w:rPr>
          <w:sz w:val="28"/>
          <w:szCs w:val="28"/>
        </w:rPr>
        <w:t xml:space="preserve"> </w:t>
      </w:r>
      <w:r w:rsidRPr="005F704A">
        <w:rPr>
          <w:b/>
          <w:sz w:val="28"/>
          <w:szCs w:val="28"/>
        </w:rPr>
        <w:t>операции»</w:t>
      </w:r>
      <w:r w:rsidRPr="007E2C40">
        <w:rPr>
          <w:sz w:val="28"/>
          <w:szCs w:val="28"/>
        </w:rPr>
        <w:t>, согласно которого квота установлена для работодателей, у которых численность работников составляет от 100 человек и более в размере 1 % от среднесписочной численности работников.</w:t>
      </w:r>
    </w:p>
    <w:p w:rsidR="005A78A7" w:rsidRPr="00611956" w:rsidRDefault="005A78A7" w:rsidP="00611956"/>
    <w:p w:rsidR="00947490" w:rsidRDefault="00947490" w:rsidP="00444B6B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sz w:val="30"/>
          <w:szCs w:val="30"/>
        </w:rPr>
      </w:pPr>
    </w:p>
    <w:p w:rsidR="00947490" w:rsidRPr="006D74EF" w:rsidRDefault="00947490" w:rsidP="00947490">
      <w:pPr>
        <w:ind w:firstLine="567"/>
        <w:jc w:val="both"/>
        <w:rPr>
          <w:b/>
          <w:i/>
          <w:sz w:val="28"/>
          <w:szCs w:val="28"/>
        </w:rPr>
      </w:pPr>
      <w:r w:rsidRPr="006D74EF">
        <w:rPr>
          <w:b/>
          <w:i/>
          <w:sz w:val="28"/>
          <w:szCs w:val="28"/>
        </w:rPr>
        <w:t>Слайд 27</w:t>
      </w:r>
    </w:p>
    <w:p w:rsidR="00947490" w:rsidRPr="007E2C40" w:rsidRDefault="00947490" w:rsidP="00947490">
      <w:pPr>
        <w:adjustRightInd w:val="0"/>
        <w:ind w:firstLine="539"/>
        <w:jc w:val="both"/>
        <w:rPr>
          <w:sz w:val="28"/>
          <w:szCs w:val="28"/>
        </w:rPr>
      </w:pPr>
      <w:r w:rsidRPr="00D205BC">
        <w:rPr>
          <w:b/>
          <w:sz w:val="28"/>
          <w:szCs w:val="28"/>
        </w:rPr>
        <w:t>В рамках реализации национального проекта «Кадры»</w:t>
      </w:r>
      <w:r w:rsidRPr="007E2C40">
        <w:rPr>
          <w:sz w:val="28"/>
          <w:szCs w:val="28"/>
        </w:rPr>
        <w:t xml:space="preserve"> все показатели выполнены в полном объеме:</w:t>
      </w:r>
    </w:p>
    <w:p w:rsidR="00947490" w:rsidRPr="007E2C40" w:rsidRDefault="00947490" w:rsidP="00947490">
      <w:pPr>
        <w:adjustRightInd w:val="0"/>
        <w:ind w:firstLine="539"/>
        <w:jc w:val="both"/>
        <w:rPr>
          <w:sz w:val="28"/>
          <w:szCs w:val="28"/>
        </w:rPr>
      </w:pPr>
      <w:r w:rsidRPr="007E2C40">
        <w:rPr>
          <w:sz w:val="28"/>
          <w:szCs w:val="28"/>
        </w:rPr>
        <w:t xml:space="preserve">- по созданию </w:t>
      </w:r>
      <w:r w:rsidRPr="00947490">
        <w:rPr>
          <w:b/>
          <w:sz w:val="28"/>
          <w:szCs w:val="28"/>
          <w:u w:val="single"/>
        </w:rPr>
        <w:t>рабочих мест для трудоустройства инвалидов</w:t>
      </w:r>
      <w:r w:rsidRPr="007E2C40">
        <w:rPr>
          <w:sz w:val="28"/>
          <w:szCs w:val="28"/>
        </w:rPr>
        <w:t>, так в Кош-</w:t>
      </w:r>
      <w:proofErr w:type="spellStart"/>
      <w:r w:rsidRPr="007E2C40">
        <w:rPr>
          <w:sz w:val="28"/>
          <w:szCs w:val="28"/>
        </w:rPr>
        <w:t>Агачском</w:t>
      </w:r>
      <w:proofErr w:type="spellEnd"/>
      <w:r w:rsidRPr="007E2C40">
        <w:rPr>
          <w:sz w:val="28"/>
          <w:szCs w:val="28"/>
        </w:rPr>
        <w:t xml:space="preserve"> районе оборудовано рабочее место в частном детском саду для инвалида 2 группы;</w:t>
      </w:r>
    </w:p>
    <w:p w:rsidR="00947490" w:rsidRPr="007E2C40" w:rsidRDefault="00947490" w:rsidP="00947490">
      <w:pPr>
        <w:adjustRightInd w:val="0"/>
        <w:ind w:firstLine="539"/>
        <w:jc w:val="both"/>
        <w:rPr>
          <w:sz w:val="28"/>
          <w:szCs w:val="28"/>
        </w:rPr>
      </w:pPr>
      <w:r w:rsidRPr="007E2C40">
        <w:rPr>
          <w:sz w:val="28"/>
          <w:szCs w:val="28"/>
        </w:rPr>
        <w:t xml:space="preserve">- по стимулированию найма отдельных категорий граждан трудоустроено 8 безработных граждан, 5 участников СВО, 2 человека из числа освобожденных из мест лишения свободы, 1 инвалид 3 группы. </w:t>
      </w:r>
    </w:p>
    <w:p w:rsidR="00947490" w:rsidRPr="007E2C40" w:rsidRDefault="00947490" w:rsidP="00947490">
      <w:pPr>
        <w:adjustRightInd w:val="0"/>
        <w:ind w:firstLine="539"/>
        <w:jc w:val="both"/>
        <w:rPr>
          <w:sz w:val="28"/>
          <w:szCs w:val="28"/>
        </w:rPr>
      </w:pPr>
      <w:r w:rsidRPr="007E2C40">
        <w:rPr>
          <w:sz w:val="28"/>
          <w:szCs w:val="28"/>
        </w:rPr>
        <w:t xml:space="preserve">- </w:t>
      </w:r>
      <w:r w:rsidRPr="00947490">
        <w:rPr>
          <w:b/>
          <w:sz w:val="28"/>
          <w:szCs w:val="28"/>
          <w:u w:val="single"/>
        </w:rPr>
        <w:t>направлено на обучение 76 человек</w:t>
      </w:r>
      <w:r w:rsidRPr="007E2C40">
        <w:rPr>
          <w:sz w:val="28"/>
          <w:szCs w:val="28"/>
        </w:rPr>
        <w:t xml:space="preserve">, 62 завершили обучение, 43 человека на сегодняшний день трудоустроились.   </w:t>
      </w:r>
    </w:p>
    <w:p w:rsidR="00947490" w:rsidRDefault="00947490" w:rsidP="00444B6B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sz w:val="30"/>
          <w:szCs w:val="30"/>
        </w:rPr>
      </w:pPr>
    </w:p>
    <w:p w:rsidR="00947490" w:rsidRDefault="00947490" w:rsidP="00444B6B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sz w:val="30"/>
          <w:szCs w:val="30"/>
        </w:rPr>
      </w:pPr>
    </w:p>
    <w:p w:rsidR="00947490" w:rsidRDefault="00947490" w:rsidP="00444B6B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sz w:val="30"/>
          <w:szCs w:val="30"/>
        </w:rPr>
      </w:pPr>
    </w:p>
    <w:p w:rsidR="00BC3E26" w:rsidRPr="007E2C40" w:rsidRDefault="00BC3E26" w:rsidP="00BC3E26">
      <w:pPr>
        <w:ind w:firstLine="567"/>
        <w:jc w:val="both"/>
        <w:rPr>
          <w:rStyle w:val="fontstyle01"/>
          <w:rFonts w:ascii="Times New Roman" w:hAnsi="Times New Roman"/>
        </w:rPr>
      </w:pPr>
      <w:r w:rsidRPr="007E2C40">
        <w:rPr>
          <w:rStyle w:val="fontstyle01"/>
          <w:rFonts w:ascii="Times New Roman" w:hAnsi="Times New Roman"/>
        </w:rPr>
        <w:lastRenderedPageBreak/>
        <w:t>В текущем году:</w:t>
      </w:r>
    </w:p>
    <w:p w:rsidR="00BC3E26" w:rsidRPr="007E2C40" w:rsidRDefault="00BC3E26" w:rsidP="00BC3E26">
      <w:pPr>
        <w:ind w:firstLine="567"/>
        <w:jc w:val="both"/>
        <w:rPr>
          <w:rStyle w:val="fontstyle01"/>
          <w:rFonts w:ascii="Times New Roman" w:hAnsi="Times New Roman"/>
        </w:rPr>
      </w:pPr>
      <w:r w:rsidRPr="007E2C40">
        <w:rPr>
          <w:rStyle w:val="fontstyle01"/>
          <w:rFonts w:ascii="Times New Roman" w:hAnsi="Times New Roman"/>
        </w:rPr>
        <w:t xml:space="preserve">- </w:t>
      </w:r>
      <w:r w:rsidRPr="00D9692D">
        <w:rPr>
          <w:rStyle w:val="fontstyle01"/>
          <w:rFonts w:ascii="Times New Roman" w:hAnsi="Times New Roman"/>
          <w:b/>
        </w:rPr>
        <w:t>направлено на обучение 193 человек</w:t>
      </w:r>
      <w:r w:rsidRPr="007E2C40">
        <w:rPr>
          <w:rStyle w:val="fontstyle01"/>
          <w:rFonts w:ascii="Times New Roman" w:hAnsi="Times New Roman"/>
        </w:rPr>
        <w:t>.</w:t>
      </w:r>
      <w:r w:rsidRPr="007E2C40">
        <w:rPr>
          <w:sz w:val="28"/>
          <w:szCs w:val="28"/>
        </w:rPr>
        <w:t xml:space="preserve"> </w:t>
      </w:r>
      <w:r w:rsidRPr="007E2C40">
        <w:rPr>
          <w:rStyle w:val="fontstyle01"/>
          <w:rFonts w:ascii="Times New Roman" w:hAnsi="Times New Roman"/>
        </w:rPr>
        <w:t>Наиболее востребованные следующие профессии: водитель автомобиля (категории «С», «Д»), сварщик, электромонтер по ремонту и обслуживанию электрооборудования, оператор беспилотных летательных аппаратов, гид-экскурсовод, 1С бухгалтерия, парикмахер, повар, тракторист категории «С», охранник;</w:t>
      </w:r>
    </w:p>
    <w:p w:rsidR="00BC3E26" w:rsidRPr="007E2C40" w:rsidRDefault="00BC3E26" w:rsidP="00BC3E26">
      <w:pPr>
        <w:ind w:firstLine="567"/>
        <w:jc w:val="both"/>
        <w:rPr>
          <w:rStyle w:val="fontstyle01"/>
          <w:rFonts w:ascii="Times New Roman" w:hAnsi="Times New Roman"/>
        </w:rPr>
      </w:pPr>
      <w:r w:rsidRPr="007E2C40">
        <w:rPr>
          <w:rStyle w:val="fontstyle01"/>
          <w:rFonts w:ascii="Times New Roman" w:hAnsi="Times New Roman"/>
        </w:rPr>
        <w:t xml:space="preserve">- </w:t>
      </w:r>
      <w:r w:rsidRPr="00D9692D">
        <w:rPr>
          <w:rStyle w:val="fontstyle01"/>
          <w:rFonts w:ascii="Times New Roman" w:hAnsi="Times New Roman"/>
          <w:b/>
        </w:rPr>
        <w:t>направлено на временные работы 167 человек</w:t>
      </w:r>
      <w:r w:rsidRPr="007E2C40">
        <w:rPr>
          <w:rStyle w:val="fontstyle01"/>
          <w:rFonts w:ascii="Times New Roman" w:hAnsi="Times New Roman"/>
        </w:rPr>
        <w:t xml:space="preserve">, участие во временных работах позволило более 40 % участникам временных работ трудоустроиться на постоянную работу в организациях, где были организованы временные работы;  </w:t>
      </w:r>
    </w:p>
    <w:p w:rsidR="00BC3E26" w:rsidRPr="007E2C40" w:rsidRDefault="00BC3E26" w:rsidP="00BC3E26">
      <w:pPr>
        <w:ind w:firstLine="567"/>
        <w:jc w:val="both"/>
        <w:rPr>
          <w:rStyle w:val="fontstyle01"/>
          <w:rFonts w:ascii="Times New Roman" w:hAnsi="Times New Roman"/>
        </w:rPr>
      </w:pPr>
      <w:r w:rsidRPr="007E2C40">
        <w:rPr>
          <w:rStyle w:val="fontstyle01"/>
          <w:rFonts w:ascii="Times New Roman" w:hAnsi="Times New Roman"/>
        </w:rPr>
        <w:t xml:space="preserve">- </w:t>
      </w:r>
      <w:r w:rsidRPr="00D9692D">
        <w:rPr>
          <w:rStyle w:val="fontstyle01"/>
          <w:rFonts w:ascii="Times New Roman" w:hAnsi="Times New Roman"/>
          <w:b/>
        </w:rPr>
        <w:t>трудоустроено 1488 несовершеннолетних граждан</w:t>
      </w:r>
      <w:r w:rsidRPr="007E2C40">
        <w:rPr>
          <w:rStyle w:val="fontstyle01"/>
          <w:rFonts w:ascii="Times New Roman" w:hAnsi="Times New Roman"/>
        </w:rPr>
        <w:t xml:space="preserve">, подростки были заняты в благоустройстве территорий, в мероприятиях общественного значения, таких как Родники Алтая, </w:t>
      </w:r>
      <w:proofErr w:type="spellStart"/>
      <w:r w:rsidRPr="007E2C40">
        <w:rPr>
          <w:rStyle w:val="fontstyle01"/>
          <w:rFonts w:ascii="Times New Roman" w:hAnsi="Times New Roman"/>
        </w:rPr>
        <w:t>Чике</w:t>
      </w:r>
      <w:proofErr w:type="spellEnd"/>
      <w:r w:rsidRPr="007E2C40">
        <w:rPr>
          <w:rStyle w:val="fontstyle01"/>
          <w:rFonts w:ascii="Times New Roman" w:hAnsi="Times New Roman"/>
        </w:rPr>
        <w:t xml:space="preserve"> Таманская весна.</w:t>
      </w:r>
    </w:p>
    <w:p w:rsidR="00BC3E26" w:rsidRPr="007E2C40" w:rsidRDefault="00BC3E26" w:rsidP="00BC3E26">
      <w:pPr>
        <w:ind w:firstLine="567"/>
        <w:jc w:val="both"/>
        <w:rPr>
          <w:rStyle w:val="fontstyle01"/>
          <w:rFonts w:ascii="Times New Roman" w:hAnsi="Times New Roman"/>
          <w:i/>
        </w:rPr>
      </w:pPr>
      <w:proofErr w:type="spellStart"/>
      <w:r w:rsidRPr="007E2C40">
        <w:rPr>
          <w:rStyle w:val="fontstyle01"/>
          <w:rFonts w:ascii="Times New Roman" w:hAnsi="Times New Roman"/>
          <w:i/>
        </w:rPr>
        <w:t>Справочно</w:t>
      </w:r>
      <w:proofErr w:type="spellEnd"/>
      <w:r w:rsidRPr="007E2C40">
        <w:rPr>
          <w:rStyle w:val="fontstyle01"/>
          <w:rFonts w:ascii="Times New Roman" w:hAnsi="Times New Roman"/>
          <w:i/>
        </w:rPr>
        <w:t xml:space="preserve">! Основная проблема с, которой сталкивается служба занятости при трудоустройстве подростков, это отсутствие у работодателя финансовых средств на оплату заработной платы в соответствии с трудовым кодексом.  </w:t>
      </w:r>
    </w:p>
    <w:p w:rsidR="00BC3E26" w:rsidRPr="007E2C40" w:rsidRDefault="00BC3E26" w:rsidP="00BC3E26">
      <w:pPr>
        <w:ind w:firstLine="567"/>
        <w:jc w:val="both"/>
        <w:rPr>
          <w:rStyle w:val="fontstyle01"/>
          <w:rFonts w:ascii="Times New Roman" w:hAnsi="Times New Roman"/>
        </w:rPr>
      </w:pPr>
      <w:r w:rsidRPr="007E2C40">
        <w:rPr>
          <w:rStyle w:val="fontstyle01"/>
          <w:rFonts w:ascii="Times New Roman" w:hAnsi="Times New Roman"/>
        </w:rPr>
        <w:t xml:space="preserve">- </w:t>
      </w:r>
      <w:r w:rsidRPr="00BC3E26">
        <w:rPr>
          <w:rStyle w:val="fontstyle01"/>
          <w:rFonts w:ascii="Times New Roman" w:hAnsi="Times New Roman"/>
          <w:b/>
        </w:rPr>
        <w:t>мерой государственной поддержки по переезду (переселению)</w:t>
      </w:r>
      <w:r w:rsidRPr="007E2C40">
        <w:rPr>
          <w:rStyle w:val="fontstyle01"/>
          <w:rFonts w:ascii="Times New Roman" w:hAnsi="Times New Roman"/>
        </w:rPr>
        <w:t xml:space="preserve"> по направлению службы занятости населения </w:t>
      </w:r>
      <w:r w:rsidRPr="00BC3E26">
        <w:rPr>
          <w:rStyle w:val="fontstyle01"/>
          <w:rFonts w:ascii="Times New Roman" w:hAnsi="Times New Roman"/>
          <w:b/>
        </w:rPr>
        <w:t>воспользовались 32 человека</w:t>
      </w:r>
      <w:r w:rsidRPr="007E2C40">
        <w:rPr>
          <w:rStyle w:val="fontstyle01"/>
          <w:rFonts w:ascii="Times New Roman" w:hAnsi="Times New Roman"/>
        </w:rPr>
        <w:t xml:space="preserve">, из них 6 человек переехали в Камчатскую область, 5 человек в Сахалинскую область, 5 человек в Республику Саха (Якутия), 3 человека в Кемеровскую область, 2 человека в Красноярский край, а также в Чукотский автономный округ, Ямало-Ненецкий автономный округ, Красноярский край, Ленинградскую область, Свердловскую область, г. Москва.  </w:t>
      </w:r>
    </w:p>
    <w:p w:rsidR="00BC3E26" w:rsidRPr="007E2C40" w:rsidRDefault="00BC3E26" w:rsidP="00BC3E26">
      <w:pPr>
        <w:ind w:firstLine="567"/>
        <w:jc w:val="both"/>
        <w:rPr>
          <w:rStyle w:val="fontstyle01"/>
          <w:rFonts w:ascii="Times New Roman" w:hAnsi="Times New Roman"/>
        </w:rPr>
      </w:pPr>
      <w:r w:rsidRPr="007E2C40">
        <w:rPr>
          <w:rStyle w:val="fontstyle01"/>
          <w:rFonts w:ascii="Times New Roman" w:hAnsi="Times New Roman"/>
        </w:rPr>
        <w:t xml:space="preserve">На сегодняшний день заключены соглашения об установлении межрегионального сотрудничества при взаимодействии в части организованного трудоустройства граждан за пределами места проживания с 30 субъектами Российской Федерации. </w:t>
      </w:r>
    </w:p>
    <w:p w:rsidR="00947490" w:rsidRDefault="00947490" w:rsidP="00444B6B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sz w:val="30"/>
          <w:szCs w:val="30"/>
        </w:rPr>
      </w:pPr>
    </w:p>
    <w:p w:rsidR="005012AD" w:rsidRDefault="005012AD" w:rsidP="005012AD">
      <w:pPr>
        <w:ind w:firstLine="567"/>
        <w:jc w:val="both"/>
        <w:rPr>
          <w:rStyle w:val="fontstyle01"/>
          <w:rFonts w:ascii="Times New Roman" w:hAnsi="Times New Roman"/>
        </w:rPr>
      </w:pPr>
      <w:r w:rsidRPr="007E2C40">
        <w:rPr>
          <w:rStyle w:val="fontstyle01"/>
          <w:rFonts w:ascii="Times New Roman" w:hAnsi="Times New Roman"/>
          <w:b/>
          <w:i/>
        </w:rPr>
        <w:t xml:space="preserve">Слайд </w:t>
      </w:r>
      <w:r>
        <w:rPr>
          <w:rStyle w:val="fontstyle01"/>
          <w:rFonts w:ascii="Times New Roman" w:hAnsi="Times New Roman"/>
          <w:b/>
          <w:i/>
        </w:rPr>
        <w:t>28</w:t>
      </w:r>
      <w:r w:rsidRPr="007E2C40">
        <w:rPr>
          <w:rStyle w:val="fontstyle01"/>
          <w:rFonts w:ascii="Times New Roman" w:hAnsi="Times New Roman"/>
        </w:rPr>
        <w:t xml:space="preserve"> </w:t>
      </w:r>
    </w:p>
    <w:p w:rsidR="005012AD" w:rsidRPr="007E2C40" w:rsidRDefault="005012AD" w:rsidP="005012AD">
      <w:pPr>
        <w:ind w:firstLine="567"/>
        <w:jc w:val="both"/>
        <w:rPr>
          <w:rStyle w:val="fontstyle01"/>
          <w:rFonts w:ascii="Times New Roman" w:hAnsi="Times New Roman"/>
        </w:rPr>
      </w:pPr>
      <w:r w:rsidRPr="007E2C40">
        <w:rPr>
          <w:rStyle w:val="fontstyle01"/>
          <w:rFonts w:ascii="Times New Roman" w:hAnsi="Times New Roman"/>
        </w:rPr>
        <w:t xml:space="preserve">Начиная с 2023 года, ежегодно проводятся два этапа </w:t>
      </w:r>
      <w:r w:rsidRPr="00F506E5">
        <w:rPr>
          <w:rStyle w:val="fontstyle01"/>
          <w:rFonts w:ascii="Times New Roman" w:hAnsi="Times New Roman"/>
          <w:b/>
        </w:rPr>
        <w:t>Всероссийской ярмарки трудоустройства «Работа России</w:t>
      </w:r>
      <w:r w:rsidRPr="007E2C40">
        <w:rPr>
          <w:rStyle w:val="fontstyle01"/>
          <w:rFonts w:ascii="Times New Roman" w:hAnsi="Times New Roman"/>
        </w:rPr>
        <w:t xml:space="preserve">. Время возможностей», в текущем году два этапа были проведены на площадке Горно-Алтайского государственного университета. В двух этапах приняло участие </w:t>
      </w:r>
      <w:r w:rsidRPr="005012AD">
        <w:rPr>
          <w:rStyle w:val="fontstyle01"/>
          <w:rFonts w:ascii="Times New Roman" w:hAnsi="Times New Roman"/>
          <w:b/>
        </w:rPr>
        <w:t>около 1,3 тыс. человек</w:t>
      </w:r>
      <w:r w:rsidRPr="007E2C40">
        <w:rPr>
          <w:rStyle w:val="fontstyle01"/>
          <w:rFonts w:ascii="Times New Roman" w:hAnsi="Times New Roman"/>
        </w:rPr>
        <w:t xml:space="preserve">, все участники получили консультацию о мерах поддержки в сфере занятости, каждый третий из числа участников ярмарки получил приглашение для трудоустройства. </w:t>
      </w:r>
    </w:p>
    <w:p w:rsidR="00947490" w:rsidRDefault="00947490" w:rsidP="00444B6B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sz w:val="30"/>
          <w:szCs w:val="30"/>
        </w:rPr>
      </w:pPr>
    </w:p>
    <w:p w:rsidR="004F0327" w:rsidRPr="00E17954" w:rsidRDefault="004F0327" w:rsidP="004F0327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954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29</w:t>
      </w:r>
      <w:r w:rsidRPr="00E1795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4F0327" w:rsidRPr="007E2C40" w:rsidRDefault="004F0327" w:rsidP="004F0327">
      <w:pPr>
        <w:adjustRightInd w:val="0"/>
        <w:ind w:firstLine="539"/>
        <w:jc w:val="both"/>
        <w:rPr>
          <w:sz w:val="28"/>
          <w:szCs w:val="28"/>
        </w:rPr>
      </w:pPr>
      <w:r w:rsidRPr="00CE4F3A">
        <w:rPr>
          <w:b/>
          <w:sz w:val="28"/>
          <w:szCs w:val="28"/>
        </w:rPr>
        <w:t>В рамках разработки дополнительных мер по обеспечению стабилизации социально-экономической ситуации в Республике Алтай распоряжением Правительства Республики Алтай от 26.04.2024 года      № 253-р утвержден План мероприятий («дорожная карта»), предусматривающий меры по исправлению ситуации на рынке труда Республики Алтай до 2030 года».</w:t>
      </w:r>
      <w:r w:rsidRPr="007E2C40">
        <w:rPr>
          <w:sz w:val="28"/>
          <w:szCs w:val="28"/>
        </w:rPr>
        <w:t xml:space="preserve"> Основным показателем является уровень общей безработицы, который по данным </w:t>
      </w:r>
      <w:proofErr w:type="spellStart"/>
      <w:r w:rsidRPr="007E2C40">
        <w:rPr>
          <w:sz w:val="28"/>
          <w:szCs w:val="28"/>
        </w:rPr>
        <w:t>Алтайкрайстата</w:t>
      </w:r>
      <w:proofErr w:type="spellEnd"/>
      <w:r w:rsidRPr="007E2C40">
        <w:rPr>
          <w:sz w:val="28"/>
          <w:szCs w:val="28"/>
        </w:rPr>
        <w:t xml:space="preserve"> составляет 6,4 %. </w:t>
      </w:r>
    </w:p>
    <w:p w:rsidR="004F0327" w:rsidRPr="007E2C40" w:rsidRDefault="004F0327" w:rsidP="004F0327">
      <w:pPr>
        <w:adjustRightInd w:val="0"/>
        <w:ind w:firstLine="539"/>
        <w:jc w:val="both"/>
        <w:rPr>
          <w:sz w:val="28"/>
          <w:szCs w:val="28"/>
        </w:rPr>
      </w:pPr>
      <w:r w:rsidRPr="007E2C40">
        <w:rPr>
          <w:sz w:val="28"/>
          <w:szCs w:val="28"/>
        </w:rPr>
        <w:t xml:space="preserve">Также в рамках определения потребности работодателей ежегодно проводится </w:t>
      </w:r>
      <w:r w:rsidRPr="00CE4F3A">
        <w:rPr>
          <w:b/>
          <w:sz w:val="28"/>
          <w:szCs w:val="28"/>
        </w:rPr>
        <w:t>ежегодный опрос работодателей о потребности в кадрах</w:t>
      </w:r>
      <w:r w:rsidRPr="007E2C40">
        <w:rPr>
          <w:sz w:val="28"/>
          <w:szCs w:val="28"/>
        </w:rPr>
        <w:t xml:space="preserve">, в </w:t>
      </w:r>
      <w:proofErr w:type="gramStart"/>
      <w:r w:rsidRPr="007E2C40">
        <w:rPr>
          <w:sz w:val="28"/>
          <w:szCs w:val="28"/>
        </w:rPr>
        <w:t>текущем  году</w:t>
      </w:r>
      <w:proofErr w:type="gramEnd"/>
      <w:r w:rsidRPr="007E2C40">
        <w:rPr>
          <w:sz w:val="28"/>
          <w:szCs w:val="28"/>
        </w:rPr>
        <w:t xml:space="preserve"> опрос проведен в период в период с 1 апреля по 30 июня 2025 года. Всего </w:t>
      </w:r>
      <w:r w:rsidRPr="007E2C40">
        <w:rPr>
          <w:sz w:val="28"/>
          <w:szCs w:val="28"/>
        </w:rPr>
        <w:lastRenderedPageBreak/>
        <w:t>зарегистрировались на портале 960 работодателей, в опросе приняли участие 737.</w:t>
      </w:r>
    </w:p>
    <w:p w:rsidR="004F0327" w:rsidRPr="007E2C40" w:rsidRDefault="004F0327" w:rsidP="004F0327">
      <w:pPr>
        <w:adjustRightInd w:val="0"/>
        <w:ind w:firstLine="539"/>
        <w:jc w:val="both"/>
        <w:rPr>
          <w:sz w:val="28"/>
          <w:szCs w:val="28"/>
        </w:rPr>
      </w:pPr>
      <w:r w:rsidRPr="007E2C40">
        <w:rPr>
          <w:sz w:val="28"/>
          <w:szCs w:val="28"/>
        </w:rPr>
        <w:t xml:space="preserve">Данные опроса используются при формировании </w:t>
      </w:r>
      <w:r w:rsidRPr="00CE4F3A">
        <w:rPr>
          <w:b/>
          <w:sz w:val="28"/>
          <w:szCs w:val="28"/>
        </w:rPr>
        <w:t>прогноза потребности экономики в кадрах</w:t>
      </w:r>
      <w:r w:rsidRPr="007E2C40">
        <w:rPr>
          <w:sz w:val="28"/>
          <w:szCs w:val="28"/>
        </w:rPr>
        <w:t xml:space="preserve"> в отраслевом, региональном и профессионально-квалификационном разрезах, на основании, которого формируются контрольные цифры приёма в образовательные организации.</w:t>
      </w:r>
    </w:p>
    <w:p w:rsidR="004F0327" w:rsidRPr="003A4A0B" w:rsidRDefault="004F0327" w:rsidP="004F0327">
      <w:pPr>
        <w:adjustRightInd w:val="0"/>
        <w:ind w:firstLine="539"/>
        <w:jc w:val="both"/>
        <w:rPr>
          <w:b/>
          <w:sz w:val="28"/>
          <w:szCs w:val="28"/>
        </w:rPr>
      </w:pPr>
      <w:r w:rsidRPr="007E2C40">
        <w:rPr>
          <w:sz w:val="28"/>
          <w:szCs w:val="28"/>
        </w:rPr>
        <w:t xml:space="preserve">Напомню, что на сегодняшний день сеть службы занятости представляет </w:t>
      </w:r>
      <w:r w:rsidRPr="003A4A0B">
        <w:rPr>
          <w:b/>
          <w:sz w:val="28"/>
          <w:szCs w:val="28"/>
        </w:rPr>
        <w:t>один центр занятости населения и 10 филиалов, в первом полугодии 2026 года, Центр занятости населения по Республике Алтай переезжает в новое здание, отремонтированное по фирменному стилю бренда «Работа России».</w:t>
      </w:r>
    </w:p>
    <w:p w:rsidR="004F0327" w:rsidRPr="007E2C40" w:rsidRDefault="004F0327" w:rsidP="004F0327">
      <w:pPr>
        <w:adjustRightInd w:val="0"/>
        <w:ind w:firstLine="539"/>
        <w:jc w:val="both"/>
        <w:rPr>
          <w:sz w:val="28"/>
          <w:szCs w:val="28"/>
        </w:rPr>
      </w:pPr>
      <w:r w:rsidRPr="007E2C40">
        <w:rPr>
          <w:sz w:val="28"/>
          <w:szCs w:val="28"/>
        </w:rPr>
        <w:t xml:space="preserve">На базе центра занятости населения создана некоммерческая организация «Сила притяжения». </w:t>
      </w:r>
    </w:p>
    <w:p w:rsidR="00947490" w:rsidRDefault="00947490" w:rsidP="00444B6B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sz w:val="30"/>
          <w:szCs w:val="30"/>
        </w:rPr>
      </w:pPr>
    </w:p>
    <w:p w:rsidR="003A4A0B" w:rsidRPr="00CA7014" w:rsidRDefault="003A4A0B" w:rsidP="003A4A0B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CA7014">
        <w:rPr>
          <w:b/>
          <w:i/>
          <w:sz w:val="28"/>
          <w:szCs w:val="28"/>
          <w:shd w:val="clear" w:color="auto" w:fill="FFFFFF"/>
        </w:rPr>
        <w:t xml:space="preserve">Слайд 30 </w:t>
      </w:r>
    </w:p>
    <w:p w:rsidR="001866D6" w:rsidRDefault="001866D6" w:rsidP="00FD35BC">
      <w:pPr>
        <w:ind w:firstLine="708"/>
        <w:jc w:val="both"/>
        <w:rPr>
          <w:rStyle w:val="fontstyle01"/>
          <w:rFonts w:ascii="Times New Roman" w:hAnsi="Times New Roman"/>
        </w:rPr>
      </w:pPr>
      <w:r>
        <w:rPr>
          <w:rStyle w:val="fontstyle01"/>
          <w:rFonts w:ascii="Times New Roman" w:hAnsi="Times New Roman"/>
        </w:rPr>
        <w:t xml:space="preserve">Противодействие нелегальной занятости на территории Республики </w:t>
      </w:r>
      <w:proofErr w:type="spellStart"/>
      <w:r>
        <w:rPr>
          <w:rStyle w:val="fontstyle01"/>
          <w:rFonts w:ascii="Times New Roman" w:hAnsi="Times New Roman"/>
        </w:rPr>
        <w:t>Алтайю</w:t>
      </w:r>
      <w:proofErr w:type="spellEnd"/>
    </w:p>
    <w:p w:rsidR="00FD35BC" w:rsidRPr="00FD35BC" w:rsidRDefault="00FD35BC" w:rsidP="00FD35BC">
      <w:pPr>
        <w:ind w:firstLine="708"/>
        <w:jc w:val="both"/>
        <w:rPr>
          <w:rFonts w:eastAsia="Courier New"/>
          <w:sz w:val="28"/>
          <w:szCs w:val="28"/>
        </w:rPr>
      </w:pPr>
      <w:r w:rsidRPr="00FD35BC">
        <w:rPr>
          <w:rStyle w:val="fontstyle01"/>
          <w:rFonts w:ascii="Times New Roman" w:hAnsi="Times New Roman"/>
        </w:rPr>
        <w:t>Итоги выездных</w:t>
      </w:r>
      <w:r w:rsidRPr="00FD35BC">
        <w:rPr>
          <w:rFonts w:eastAsia="Courier New"/>
          <w:sz w:val="28"/>
          <w:szCs w:val="28"/>
        </w:rPr>
        <w:t xml:space="preserve"> мероприятий в муниципальных образованиях для выявления недостоверных данных в части применения патентной системы обложения; выполнение условий постановки на налоговый учет подрядных организаций - исполнителей контрактов в рамках национальных проектов; легализация граждан, осуществляющих деятельность в личном подсобном хозяйстве.</w:t>
      </w:r>
    </w:p>
    <w:p w:rsidR="004F0327" w:rsidRDefault="001866D6" w:rsidP="00444B6B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sz w:val="30"/>
          <w:szCs w:val="30"/>
        </w:rPr>
      </w:pPr>
      <w:r>
        <w:rPr>
          <w:rFonts w:ascii="PT Astra Serif" w:eastAsia="Cambria" w:hAnsi="PT Astra Serif"/>
          <w:sz w:val="30"/>
          <w:szCs w:val="30"/>
        </w:rPr>
        <w:t xml:space="preserve">- Создана МВК по противодействию нелегальной занятости </w:t>
      </w:r>
    </w:p>
    <w:p w:rsidR="001866D6" w:rsidRDefault="001866D6" w:rsidP="00444B6B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sz w:val="30"/>
          <w:szCs w:val="30"/>
        </w:rPr>
      </w:pPr>
      <w:r>
        <w:rPr>
          <w:rFonts w:ascii="PT Astra Serif" w:eastAsia="Cambria" w:hAnsi="PT Astra Serif"/>
          <w:sz w:val="30"/>
          <w:szCs w:val="30"/>
        </w:rPr>
        <w:t>- созданы 11 рабочих групп</w:t>
      </w:r>
    </w:p>
    <w:p w:rsidR="001866D6" w:rsidRDefault="001866D6" w:rsidP="00444B6B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sz w:val="30"/>
          <w:szCs w:val="30"/>
        </w:rPr>
      </w:pPr>
      <w:r>
        <w:rPr>
          <w:rFonts w:ascii="PT Astra Serif" w:eastAsia="Cambria" w:hAnsi="PT Astra Serif"/>
          <w:sz w:val="30"/>
          <w:szCs w:val="30"/>
        </w:rPr>
        <w:t xml:space="preserve">- показатель на 2025 </w:t>
      </w:r>
      <w:r w:rsidR="009203D6">
        <w:rPr>
          <w:rFonts w:ascii="PT Astra Serif" w:eastAsia="Cambria" w:hAnsi="PT Astra Serif"/>
          <w:sz w:val="30"/>
          <w:szCs w:val="30"/>
        </w:rPr>
        <w:t>год -</w:t>
      </w:r>
      <w:r w:rsidR="00D21BDE">
        <w:rPr>
          <w:rFonts w:ascii="PT Astra Serif" w:eastAsia="Cambria" w:hAnsi="PT Astra Serif"/>
          <w:sz w:val="30"/>
          <w:szCs w:val="30"/>
        </w:rPr>
        <w:t xml:space="preserve"> 10000 человек. </w:t>
      </w:r>
    </w:p>
    <w:p w:rsidR="003E2864" w:rsidRDefault="009203D6" w:rsidP="003E2864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sz w:val="30"/>
          <w:szCs w:val="30"/>
        </w:rPr>
      </w:pPr>
      <w:r>
        <w:rPr>
          <w:rFonts w:ascii="PT Astra Serif" w:eastAsia="Cambria" w:hAnsi="PT Astra Serif"/>
          <w:sz w:val="30"/>
          <w:szCs w:val="30"/>
        </w:rPr>
        <w:t>Легализовано на 01.12.2025</w:t>
      </w:r>
      <w:r w:rsidR="003E2864">
        <w:rPr>
          <w:rFonts w:ascii="PT Astra Serif" w:eastAsia="Cambria" w:hAnsi="PT Astra Serif"/>
          <w:sz w:val="30"/>
          <w:szCs w:val="30"/>
        </w:rPr>
        <w:t xml:space="preserve"> – 10017 человек </w:t>
      </w:r>
    </w:p>
    <w:p w:rsidR="006F6D00" w:rsidRPr="006F6D00" w:rsidRDefault="003E2864" w:rsidP="006F6D00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bCs/>
          <w:sz w:val="30"/>
          <w:szCs w:val="30"/>
        </w:rPr>
      </w:pPr>
      <w:r w:rsidRPr="006F6D00">
        <w:rPr>
          <w:rFonts w:ascii="PT Astra Serif" w:eastAsia="Cambria" w:hAnsi="PT Astra Serif"/>
          <w:sz w:val="30"/>
          <w:szCs w:val="30"/>
        </w:rPr>
        <w:t>(</w:t>
      </w:r>
      <w:r w:rsidRPr="006F6D00">
        <w:rPr>
          <w:rFonts w:ascii="PT Astra Serif" w:eastAsia="Cambria" w:hAnsi="PT Astra Serif"/>
          <w:bCs/>
          <w:sz w:val="30"/>
          <w:szCs w:val="30"/>
        </w:rPr>
        <w:t xml:space="preserve">Трудовые договоры и ГПХ – 3815 человек, </w:t>
      </w:r>
      <w:r w:rsidR="006F6D00" w:rsidRPr="006F6D00">
        <w:rPr>
          <w:rFonts w:ascii="PT Astra Serif" w:eastAsia="Cambria" w:hAnsi="PT Astra Serif"/>
          <w:bCs/>
          <w:sz w:val="30"/>
          <w:szCs w:val="30"/>
        </w:rPr>
        <w:t>ИП – 1789 человек</w:t>
      </w:r>
    </w:p>
    <w:p w:rsidR="006F6D00" w:rsidRPr="006F6D00" w:rsidRDefault="006F6D00" w:rsidP="006F6D00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bCs/>
          <w:sz w:val="30"/>
          <w:szCs w:val="30"/>
        </w:rPr>
      </w:pPr>
      <w:proofErr w:type="spellStart"/>
      <w:r w:rsidRPr="006F6D00">
        <w:rPr>
          <w:rFonts w:ascii="PT Astra Serif" w:eastAsia="Cambria" w:hAnsi="PT Astra Serif"/>
          <w:bCs/>
          <w:sz w:val="30"/>
          <w:szCs w:val="30"/>
        </w:rPr>
        <w:t>Самозанятые</w:t>
      </w:r>
      <w:proofErr w:type="spellEnd"/>
      <w:r w:rsidRPr="006F6D00">
        <w:rPr>
          <w:rFonts w:ascii="PT Astra Serif" w:eastAsia="Cambria" w:hAnsi="PT Astra Serif"/>
          <w:bCs/>
          <w:sz w:val="30"/>
          <w:szCs w:val="30"/>
        </w:rPr>
        <w:t xml:space="preserve"> – 4413 человек) </w:t>
      </w:r>
    </w:p>
    <w:p w:rsidR="003E2864" w:rsidRPr="006F6D00" w:rsidRDefault="003E2864" w:rsidP="003E2864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ascii="PT Astra Serif" w:eastAsia="Cambria" w:hAnsi="PT Astra Serif"/>
          <w:sz w:val="30"/>
          <w:szCs w:val="30"/>
        </w:rPr>
      </w:pPr>
      <w:r w:rsidRPr="006F6D00">
        <w:rPr>
          <w:rFonts w:ascii="PT Astra Serif" w:eastAsia="Cambria" w:hAnsi="PT Astra Serif"/>
          <w:bCs/>
          <w:sz w:val="30"/>
          <w:szCs w:val="30"/>
        </w:rPr>
        <w:t xml:space="preserve"> </w:t>
      </w:r>
    </w:p>
    <w:p w:rsidR="00EE1C9C" w:rsidRDefault="00EE1C9C" w:rsidP="00EE1C9C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EE1C9C" w:rsidRPr="00145E05" w:rsidRDefault="00EE1C9C" w:rsidP="00EE1C9C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145E05">
        <w:rPr>
          <w:b/>
          <w:i/>
          <w:sz w:val="28"/>
          <w:szCs w:val="28"/>
          <w:shd w:val="clear" w:color="auto" w:fill="FFFFFF"/>
        </w:rPr>
        <w:t xml:space="preserve">Слайд 31 </w:t>
      </w:r>
    </w:p>
    <w:p w:rsidR="00D102D7" w:rsidRPr="00145E05" w:rsidRDefault="00EE1C9C" w:rsidP="00494202">
      <w:pPr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145E05">
        <w:rPr>
          <w:sz w:val="28"/>
          <w:szCs w:val="28"/>
          <w:shd w:val="clear" w:color="auto" w:fill="FFFFFF"/>
        </w:rPr>
        <w:t>Соцк</w:t>
      </w:r>
      <w:r w:rsidR="00145E05">
        <w:rPr>
          <w:sz w:val="28"/>
          <w:szCs w:val="28"/>
          <w:shd w:val="clear" w:color="auto" w:fill="FFFFFF"/>
        </w:rPr>
        <w:t>о</w:t>
      </w:r>
      <w:r w:rsidRPr="00145E05">
        <w:rPr>
          <w:sz w:val="28"/>
          <w:szCs w:val="28"/>
          <w:shd w:val="clear" w:color="auto" w:fill="FFFFFF"/>
        </w:rPr>
        <w:t>нтракты</w:t>
      </w:r>
      <w:proofErr w:type="spellEnd"/>
      <w:r w:rsidRPr="00145E05">
        <w:rPr>
          <w:sz w:val="28"/>
          <w:szCs w:val="28"/>
          <w:shd w:val="clear" w:color="auto" w:fill="FFFFFF"/>
        </w:rPr>
        <w:t xml:space="preserve"> </w:t>
      </w:r>
    </w:p>
    <w:p w:rsidR="00D102D7" w:rsidRPr="00145E05" w:rsidRDefault="00145E05" w:rsidP="00494202">
      <w:pPr>
        <w:ind w:firstLine="709"/>
        <w:jc w:val="both"/>
        <w:rPr>
          <w:sz w:val="28"/>
          <w:szCs w:val="28"/>
          <w:shd w:val="clear" w:color="auto" w:fill="FFFFFF"/>
        </w:rPr>
      </w:pPr>
      <w:r w:rsidRPr="00145E05">
        <w:rPr>
          <w:sz w:val="28"/>
          <w:szCs w:val="28"/>
          <w:shd w:val="clear" w:color="auto" w:fill="FFFFFF"/>
        </w:rPr>
        <w:t xml:space="preserve">На реализацию социального контракта ежегодно выделяется из федерального бюджета более 370 </w:t>
      </w:r>
      <w:proofErr w:type="spellStart"/>
      <w:r w:rsidRPr="00145E05">
        <w:rPr>
          <w:sz w:val="28"/>
          <w:szCs w:val="28"/>
          <w:shd w:val="clear" w:color="auto" w:fill="FFFFFF"/>
        </w:rPr>
        <w:t>млн.рублей</w:t>
      </w:r>
      <w:proofErr w:type="spellEnd"/>
      <w:r w:rsidRPr="00145E05">
        <w:rPr>
          <w:sz w:val="28"/>
          <w:szCs w:val="28"/>
          <w:shd w:val="clear" w:color="auto" w:fill="FFFFFF"/>
        </w:rPr>
        <w:t xml:space="preserve">. 11 тыс. контрактов реализовано, в </w:t>
      </w:r>
      <w:r w:rsidRPr="00341CFC">
        <w:rPr>
          <w:b/>
          <w:sz w:val="28"/>
          <w:szCs w:val="28"/>
          <w:shd w:val="clear" w:color="auto" w:fill="FFFFFF"/>
        </w:rPr>
        <w:t>2023 году - 1815, в 2024 году – 1581 контракт</w:t>
      </w:r>
      <w:r w:rsidRPr="00145E05">
        <w:rPr>
          <w:sz w:val="28"/>
          <w:szCs w:val="28"/>
          <w:shd w:val="clear" w:color="auto" w:fill="FFFFFF"/>
        </w:rPr>
        <w:t xml:space="preserve">, </w:t>
      </w:r>
      <w:r w:rsidRPr="00341CFC">
        <w:rPr>
          <w:b/>
          <w:sz w:val="28"/>
          <w:szCs w:val="28"/>
          <w:shd w:val="clear" w:color="auto" w:fill="FFFFFF"/>
        </w:rPr>
        <w:t>1948</w:t>
      </w:r>
      <w:r w:rsidRPr="00145E05">
        <w:rPr>
          <w:sz w:val="28"/>
          <w:szCs w:val="28"/>
          <w:shd w:val="clear" w:color="auto" w:fill="FFFFFF"/>
        </w:rPr>
        <w:t xml:space="preserve"> планируется заключить в этом году.</w:t>
      </w:r>
      <w:r w:rsidR="00596AAE">
        <w:rPr>
          <w:sz w:val="28"/>
          <w:szCs w:val="28"/>
          <w:shd w:val="clear" w:color="auto" w:fill="FFFFFF"/>
        </w:rPr>
        <w:t xml:space="preserve"> На 01.12.2025 – 1788.</w:t>
      </w:r>
      <w:r w:rsidRPr="00145E05">
        <w:rPr>
          <w:sz w:val="28"/>
          <w:szCs w:val="28"/>
          <w:shd w:val="clear" w:color="auto" w:fill="FFFFFF"/>
        </w:rPr>
        <w:t xml:space="preserve"> На </w:t>
      </w:r>
      <w:r w:rsidR="00596AAE">
        <w:rPr>
          <w:sz w:val="28"/>
          <w:szCs w:val="28"/>
          <w:shd w:val="clear" w:color="auto" w:fill="FFFFFF"/>
        </w:rPr>
        <w:t>с</w:t>
      </w:r>
      <w:r w:rsidRPr="00145E05">
        <w:rPr>
          <w:sz w:val="28"/>
          <w:szCs w:val="28"/>
          <w:shd w:val="clear" w:color="auto" w:fill="FFFFFF"/>
        </w:rPr>
        <w:t>егодня реализовано 1933 контракта.</w:t>
      </w:r>
    </w:p>
    <w:p w:rsidR="00D102D7" w:rsidRDefault="00D102D7" w:rsidP="00494202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D102D7" w:rsidRDefault="00D102D7" w:rsidP="00494202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EE1C9C" w:rsidRPr="00CA7014" w:rsidRDefault="00EE1C9C" w:rsidP="00EE1C9C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CA7014">
        <w:rPr>
          <w:b/>
          <w:i/>
          <w:sz w:val="28"/>
          <w:szCs w:val="28"/>
          <w:shd w:val="clear" w:color="auto" w:fill="FFFFFF"/>
        </w:rPr>
        <w:t>Слайд 3</w:t>
      </w:r>
      <w:r>
        <w:rPr>
          <w:b/>
          <w:i/>
          <w:sz w:val="28"/>
          <w:szCs w:val="28"/>
          <w:shd w:val="clear" w:color="auto" w:fill="FFFFFF"/>
        </w:rPr>
        <w:t>2</w:t>
      </w:r>
      <w:r w:rsidRPr="00CA701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EE1C9C" w:rsidRPr="00783D94" w:rsidRDefault="00EE1C9C" w:rsidP="00EE1C9C">
      <w:pPr>
        <w:shd w:val="clear" w:color="auto" w:fill="FFFFFF"/>
        <w:tabs>
          <w:tab w:val="left" w:pos="993"/>
        </w:tabs>
        <w:adjustRightInd w:val="0"/>
        <w:ind w:left="708"/>
        <w:rPr>
          <w:rFonts w:eastAsia="Cambria"/>
          <w:b/>
          <w:sz w:val="28"/>
          <w:szCs w:val="28"/>
          <w:u w:val="single"/>
        </w:rPr>
      </w:pPr>
      <w:r w:rsidRPr="00783D94">
        <w:rPr>
          <w:rFonts w:eastAsia="Cambria"/>
          <w:b/>
          <w:sz w:val="28"/>
          <w:szCs w:val="28"/>
          <w:u w:val="single"/>
        </w:rPr>
        <w:t>ПОДДЕРЖКА ТРУДОСПОСОБНОГО НАСЕЛЕНИЯ</w:t>
      </w:r>
    </w:p>
    <w:p w:rsidR="00EE1C9C" w:rsidRPr="00B45784" w:rsidRDefault="00EE1C9C" w:rsidP="00EE1C9C">
      <w:pPr>
        <w:shd w:val="clear" w:color="auto" w:fill="FFFFFF"/>
        <w:tabs>
          <w:tab w:val="left" w:pos="993"/>
        </w:tabs>
        <w:adjustRightInd w:val="0"/>
        <w:ind w:left="709"/>
        <w:jc w:val="both"/>
        <w:rPr>
          <w:rFonts w:eastAsia="Cambria"/>
          <w:b/>
          <w:sz w:val="28"/>
          <w:szCs w:val="28"/>
          <w:u w:val="single"/>
        </w:rPr>
      </w:pPr>
    </w:p>
    <w:p w:rsidR="00EE1C9C" w:rsidRPr="00527E3A" w:rsidRDefault="00EE1C9C" w:rsidP="00EE1C9C">
      <w:pPr>
        <w:rPr>
          <w:b/>
          <w:i/>
          <w:sz w:val="28"/>
          <w:szCs w:val="28"/>
        </w:rPr>
      </w:pPr>
      <w:r w:rsidRPr="00527E3A">
        <w:rPr>
          <w:b/>
          <w:i/>
          <w:sz w:val="28"/>
          <w:szCs w:val="28"/>
        </w:rPr>
        <w:t>Социальное партнерство</w:t>
      </w:r>
    </w:p>
    <w:p w:rsidR="00EC246E" w:rsidRDefault="00EC246E" w:rsidP="00EE1C9C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E1C9C" w:rsidRPr="00527E3A" w:rsidRDefault="00EE1C9C" w:rsidP="00EE1C9C">
      <w:pPr>
        <w:shd w:val="clear" w:color="auto" w:fill="FFFFFF"/>
        <w:ind w:firstLine="567"/>
        <w:jc w:val="both"/>
        <w:rPr>
          <w:sz w:val="28"/>
          <w:szCs w:val="28"/>
        </w:rPr>
      </w:pPr>
      <w:r w:rsidRPr="00527E3A">
        <w:rPr>
          <w:sz w:val="28"/>
          <w:szCs w:val="28"/>
        </w:rPr>
        <w:t>В целях регулирования социально-трудовых отношений на территории Республики Алтай действует Региональное трехстороннее соглашение между республиканскими объединениями работодателей, Союзом «Объединение организаций профсоюзов Республики Алтай» и Правительством Республики Алтай</w:t>
      </w:r>
      <w:r w:rsidRPr="00527E3A">
        <w:rPr>
          <w:sz w:val="28"/>
          <w:szCs w:val="28"/>
          <w:shd w:val="clear" w:color="auto" w:fill="FFFFFF"/>
        </w:rPr>
        <w:t>.</w:t>
      </w:r>
    </w:p>
    <w:p w:rsidR="00EE1C9C" w:rsidRPr="00F421E7" w:rsidRDefault="00EE1C9C" w:rsidP="00EE1C9C">
      <w:pPr>
        <w:ind w:firstLine="567"/>
        <w:jc w:val="both"/>
        <w:rPr>
          <w:b/>
          <w:sz w:val="28"/>
          <w:szCs w:val="28"/>
        </w:rPr>
      </w:pPr>
      <w:r w:rsidRPr="00527E3A">
        <w:rPr>
          <w:sz w:val="28"/>
          <w:szCs w:val="28"/>
        </w:rPr>
        <w:lastRenderedPageBreak/>
        <w:t xml:space="preserve">В рамках повышения престижа рабочих профессий, востребованных </w:t>
      </w:r>
      <w:r w:rsidRPr="00527E3A">
        <w:rPr>
          <w:sz w:val="28"/>
          <w:szCs w:val="28"/>
        </w:rPr>
        <w:br/>
        <w:t xml:space="preserve">на рынке труда, пропаганды достижений и передового опыта участников конкурса проведены региональные этапы </w:t>
      </w:r>
      <w:r w:rsidRPr="00F421E7">
        <w:rPr>
          <w:b/>
          <w:sz w:val="28"/>
          <w:szCs w:val="28"/>
        </w:rPr>
        <w:t>Всероссийского конкурса профессионального мастерства «Лучший по профессии». В конкурсе приняли участие 13 представителей организаций Республики Алтай.</w:t>
      </w:r>
    </w:p>
    <w:p w:rsidR="00EE1C9C" w:rsidRPr="00527E3A" w:rsidRDefault="00EE1C9C" w:rsidP="00EE1C9C">
      <w:pPr>
        <w:ind w:firstLine="567"/>
        <w:jc w:val="both"/>
        <w:rPr>
          <w:sz w:val="28"/>
          <w:szCs w:val="28"/>
        </w:rPr>
      </w:pPr>
    </w:p>
    <w:p w:rsidR="00EE1C9C" w:rsidRPr="00527E3A" w:rsidRDefault="00EE1C9C" w:rsidP="00EE1C9C">
      <w:pPr>
        <w:adjustRightInd w:val="0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527E3A">
        <w:rPr>
          <w:rFonts w:eastAsia="Open Sans"/>
          <w:sz w:val="28"/>
          <w:szCs w:val="28"/>
        </w:rPr>
        <w:t xml:space="preserve">Ежегодно дважды в год организуются встречи Главы Республики Алтай с республиканским профсоюзным активом. В 2025 году по итогам таких встреч в сфере образования проведено совершенствование </w:t>
      </w:r>
      <w:r w:rsidRPr="00527E3A">
        <w:rPr>
          <w:rFonts w:eastAsia="Calibri"/>
          <w:sz w:val="28"/>
          <w:szCs w:val="28"/>
          <w:shd w:val="clear" w:color="auto" w:fill="FFFFFF"/>
        </w:rPr>
        <w:t>оплаты труда педагогических работников, осуществляющих учебный процесс, увеличена гарантированная часть заработной платы учителей, ее базовая часть привязана к минимальному размеру оплаты труда, установлены единый перечень и размеры компенсационных и стимулирующих выплат.</w:t>
      </w:r>
    </w:p>
    <w:p w:rsidR="00EE1C9C" w:rsidRDefault="00EE1C9C" w:rsidP="00EE1C9C">
      <w:pPr>
        <w:adjustRightInd w:val="0"/>
        <w:ind w:firstLine="709"/>
        <w:jc w:val="both"/>
        <w:rPr>
          <w:sz w:val="28"/>
          <w:szCs w:val="28"/>
        </w:rPr>
      </w:pPr>
      <w:r w:rsidRPr="00527E3A">
        <w:rPr>
          <w:rFonts w:eastAsia="Calibri"/>
          <w:sz w:val="28"/>
          <w:szCs w:val="28"/>
          <w:shd w:val="clear" w:color="auto" w:fill="FFFFFF"/>
        </w:rPr>
        <w:t>Следующим этапом в совершенствования оплаты труда Главой Республики Алтай обращено внимание на социальную сферу, дано соответствующее поручение. В настоящее время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527E3A">
        <w:rPr>
          <w:rFonts w:eastAsia="Open Sans"/>
          <w:sz w:val="28"/>
          <w:szCs w:val="28"/>
        </w:rPr>
        <w:t xml:space="preserve">создана рабочая группа, в состав которой включены руководители 6 учреждений социальной сферы и занятости населения, в срок до 1 марта 2026 года необходимо разработать проект нормативного правового акта Республики Алтай по </w:t>
      </w:r>
      <w:r w:rsidRPr="00527E3A">
        <w:rPr>
          <w:sz w:val="28"/>
          <w:szCs w:val="28"/>
        </w:rPr>
        <w:t>восстановлению дифференциации в оплате труда работников подведомственных учреждений исходя из минимального размера оплаты труда.</w:t>
      </w:r>
    </w:p>
    <w:p w:rsidR="00D102D7" w:rsidRDefault="00D102D7" w:rsidP="00494202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E0029F" w:rsidRPr="00E17954" w:rsidRDefault="00E0029F" w:rsidP="00E0029F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954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33</w:t>
      </w:r>
      <w:r w:rsidRPr="00E1795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E0029F" w:rsidRPr="00527E3A" w:rsidRDefault="00E0029F" w:rsidP="002F20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eastAsia="Open Sans"/>
          <w:b/>
          <w:i/>
          <w:sz w:val="28"/>
          <w:szCs w:val="28"/>
        </w:rPr>
      </w:pPr>
      <w:r w:rsidRPr="00527E3A">
        <w:rPr>
          <w:rFonts w:eastAsia="Open Sans"/>
          <w:b/>
          <w:i/>
          <w:sz w:val="28"/>
          <w:szCs w:val="28"/>
        </w:rPr>
        <w:t>Оплата труда</w:t>
      </w:r>
    </w:p>
    <w:p w:rsidR="00E0029F" w:rsidRPr="00527E3A" w:rsidRDefault="00E0029F" w:rsidP="00E0029F">
      <w:pPr>
        <w:shd w:val="clear" w:color="auto" w:fill="FFFFFF"/>
        <w:ind w:firstLine="567"/>
        <w:jc w:val="both"/>
        <w:rPr>
          <w:sz w:val="28"/>
          <w:szCs w:val="28"/>
        </w:rPr>
      </w:pPr>
      <w:r w:rsidRPr="00527E3A">
        <w:rPr>
          <w:sz w:val="28"/>
          <w:szCs w:val="28"/>
        </w:rPr>
        <w:t xml:space="preserve">Реализуются указы Президента Российской Федерации 2012 года о повышении оплаты труда отдельных категорий работников бюджетной сферы, определенных этими указами. </w:t>
      </w:r>
      <w:r w:rsidRPr="00E65A35">
        <w:rPr>
          <w:b/>
          <w:sz w:val="28"/>
          <w:szCs w:val="28"/>
        </w:rPr>
        <w:t>Средняя заработная плата указанных категорий работников за январь – октябрь 2025 г.</w:t>
      </w:r>
      <w:r w:rsidRPr="00527E3A">
        <w:rPr>
          <w:sz w:val="28"/>
          <w:szCs w:val="28"/>
        </w:rPr>
        <w:t xml:space="preserve"> по сравнению с аналогичным периодом прошлого года выросла на 14,9 процента, по сравнению с 2019 годом на 84,8 процента.</w:t>
      </w:r>
      <w:r w:rsidRPr="00527E3A">
        <w:rPr>
          <w:rFonts w:eastAsia="Open Sans"/>
          <w:sz w:val="28"/>
          <w:szCs w:val="28"/>
        </w:rPr>
        <w:t xml:space="preserve"> Численность таких работников в Республике Алтай составляет 11,5 тыс. человек. </w:t>
      </w:r>
      <w:r w:rsidRPr="00527E3A">
        <w:rPr>
          <w:sz w:val="28"/>
          <w:szCs w:val="28"/>
        </w:rPr>
        <w:t>Ожидается достижение прогнозных величин средней заработной платы за 2025 г. по всем 12 категориям работников.</w:t>
      </w:r>
    </w:p>
    <w:p w:rsidR="00E0029F" w:rsidRDefault="00E0029F" w:rsidP="00E0029F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 w:rsidRPr="00527E3A">
        <w:rPr>
          <w:sz w:val="28"/>
          <w:szCs w:val="28"/>
        </w:rPr>
        <w:t xml:space="preserve">Дополнительный объем средств, выделенный из республиканского бюджета Республики Алтай в 2025 году для обеспечения целевых показателей повышения оплаты труда отдельных категорий работников, составил </w:t>
      </w:r>
      <w:r w:rsidRPr="00527E3A">
        <w:rPr>
          <w:b/>
          <w:bCs/>
          <w:sz w:val="28"/>
          <w:szCs w:val="28"/>
        </w:rPr>
        <w:t>703</w:t>
      </w:r>
      <w:r w:rsidRPr="00527E3A">
        <w:rPr>
          <w:sz w:val="28"/>
          <w:szCs w:val="28"/>
        </w:rPr>
        <w:t> </w:t>
      </w:r>
      <w:r w:rsidRPr="00527E3A">
        <w:rPr>
          <w:b/>
          <w:bCs/>
          <w:sz w:val="28"/>
          <w:szCs w:val="28"/>
        </w:rPr>
        <w:t>551,2</w:t>
      </w:r>
      <w:r w:rsidRPr="00527E3A">
        <w:rPr>
          <w:sz w:val="28"/>
          <w:szCs w:val="28"/>
        </w:rPr>
        <w:t xml:space="preserve"> тыс. рублей. </w:t>
      </w:r>
      <w:r w:rsidRPr="00527E3A">
        <w:rPr>
          <w:sz w:val="28"/>
          <w:szCs w:val="28"/>
          <w:lang w:eastAsia="ru-RU"/>
        </w:rPr>
        <w:t>На 2026 год запланировано повышение оплаты труда указанных отдельных категорий работников с темпом роста к 2025 году, равным 112,8 процента.</w:t>
      </w:r>
    </w:p>
    <w:p w:rsidR="00D102D7" w:rsidRDefault="00D102D7" w:rsidP="00494202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E0029F" w:rsidRDefault="00E0029F" w:rsidP="00494202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2A0016" w:rsidRPr="00E17954" w:rsidRDefault="002A0016" w:rsidP="002A0016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954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34</w:t>
      </w:r>
      <w:r w:rsidRPr="00E1795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2A0016" w:rsidRPr="00527E3A" w:rsidRDefault="002A0016" w:rsidP="002A0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567"/>
        <w:jc w:val="both"/>
        <w:rPr>
          <w:sz w:val="28"/>
          <w:szCs w:val="28"/>
        </w:rPr>
      </w:pPr>
      <w:r w:rsidRPr="00527E3A">
        <w:rPr>
          <w:sz w:val="28"/>
          <w:szCs w:val="28"/>
        </w:rPr>
        <w:t xml:space="preserve">С 1 октября 2025 г. </w:t>
      </w:r>
      <w:r w:rsidRPr="00527E3A">
        <w:rPr>
          <w:rFonts w:eastAsia="Open Sans"/>
          <w:sz w:val="28"/>
          <w:szCs w:val="28"/>
        </w:rPr>
        <w:t>произведена индексация заработной платы работников бюджетной сферы в Республике Алтай на 7,6 процента (на 3,1 процента выше размера индексации, запланированного на начало года).</w:t>
      </w:r>
    </w:p>
    <w:p w:rsidR="002A0016" w:rsidRPr="00527E3A" w:rsidRDefault="002A0016" w:rsidP="002A0016">
      <w:pPr>
        <w:ind w:firstLine="567"/>
        <w:jc w:val="both"/>
        <w:rPr>
          <w:sz w:val="28"/>
          <w:szCs w:val="28"/>
        </w:rPr>
      </w:pPr>
      <w:r w:rsidRPr="00527E3A">
        <w:rPr>
          <w:sz w:val="28"/>
          <w:szCs w:val="28"/>
        </w:rPr>
        <w:t>Среднемесячная номинальная начисленная заработная плата работников по полному кругу организаций в Республике Алтай за январь – сентябрь 2025 года составила 68920,6 рубля, темп роста к соответствующему периоду прошлого года – 117,2 процента, к 2019 году – 206,4 процента.</w:t>
      </w:r>
    </w:p>
    <w:p w:rsidR="002A0016" w:rsidRPr="00527E3A" w:rsidRDefault="002A0016" w:rsidP="002A0016">
      <w:pPr>
        <w:ind w:firstLine="567"/>
        <w:jc w:val="both"/>
        <w:rPr>
          <w:sz w:val="28"/>
          <w:szCs w:val="28"/>
          <w:lang w:eastAsia="ru-RU"/>
        </w:rPr>
      </w:pPr>
      <w:r w:rsidRPr="00527E3A">
        <w:rPr>
          <w:sz w:val="28"/>
          <w:szCs w:val="28"/>
          <w:lang w:eastAsia="ru-RU"/>
        </w:rPr>
        <w:t xml:space="preserve">С 1 октября 2026 года запланирована индексация заработной платы </w:t>
      </w:r>
      <w:r w:rsidRPr="00527E3A">
        <w:rPr>
          <w:sz w:val="28"/>
          <w:szCs w:val="28"/>
          <w:lang w:eastAsia="ru-RU"/>
        </w:rPr>
        <w:lastRenderedPageBreak/>
        <w:t>работников бюджетной сферы в Республике Алтай на 4 %.</w:t>
      </w:r>
    </w:p>
    <w:p w:rsidR="00E0029F" w:rsidRDefault="00E0029F" w:rsidP="00494202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2A0016" w:rsidRPr="00E17954" w:rsidRDefault="002A0016" w:rsidP="002A0016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954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35</w:t>
      </w:r>
      <w:r w:rsidRPr="00E1795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2A0016" w:rsidRPr="00527E3A" w:rsidRDefault="002A0016" w:rsidP="002A00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567"/>
        <w:jc w:val="both"/>
        <w:rPr>
          <w:rFonts w:eastAsia="Open Sans"/>
          <w:sz w:val="28"/>
          <w:szCs w:val="28"/>
        </w:rPr>
      </w:pPr>
      <w:r w:rsidRPr="00527E3A">
        <w:rPr>
          <w:rFonts w:eastAsia="Open Sans"/>
          <w:sz w:val="28"/>
          <w:szCs w:val="28"/>
        </w:rPr>
        <w:t>Начиная с 2018 года, обеспечивается повышение минимального размера оплаты труда(МРОТ), опережающего как инфляцию, так и темпы увеличения прожиточного минимума. МРОТ с 1 января 2024 года увеличился на 18,5 процента и составил 19242 рубля в месяц, с 1 января 2025 год – на 16,6 процента и составил 22440 рублей. С 1 января 2026 года МРОТ составит 27 093 рублей, темп роста к 2025 году – 120,7 процента (темп роста за три года 166,8 процента). Темп роста МРОТ к 2019 году составляет 240,2 процента.</w:t>
      </w:r>
    </w:p>
    <w:p w:rsidR="002A0016" w:rsidRPr="00C734D7" w:rsidRDefault="002A0016" w:rsidP="002A0016">
      <w:pPr>
        <w:adjustRightInd w:val="0"/>
        <w:ind w:firstLine="709"/>
        <w:jc w:val="both"/>
        <w:rPr>
          <w:sz w:val="28"/>
          <w:szCs w:val="28"/>
        </w:rPr>
      </w:pPr>
      <w:r w:rsidRPr="00C734D7">
        <w:rPr>
          <w:rFonts w:eastAsia="Calibri"/>
          <w:sz w:val="28"/>
          <w:szCs w:val="28"/>
        </w:rPr>
        <w:t xml:space="preserve">В целях сохранения дифференциации в оплате труда в связи </w:t>
      </w:r>
      <w:r w:rsidRPr="00C734D7">
        <w:rPr>
          <w:rFonts w:eastAsia="Calibri"/>
          <w:sz w:val="28"/>
          <w:szCs w:val="28"/>
        </w:rPr>
        <w:br/>
        <w:t xml:space="preserve">с опережающими темпами роста минимального размера оплаты труда </w:t>
      </w:r>
      <w:r w:rsidRPr="00C734D7">
        <w:rPr>
          <w:sz w:val="28"/>
          <w:szCs w:val="28"/>
        </w:rPr>
        <w:t xml:space="preserve">принимаются решения об </w:t>
      </w:r>
      <w:r w:rsidRPr="00C734D7">
        <w:rPr>
          <w:rFonts w:eastAsia="Calibri"/>
          <w:sz w:val="28"/>
          <w:szCs w:val="28"/>
        </w:rPr>
        <w:t xml:space="preserve">увеличении </w:t>
      </w:r>
      <w:r w:rsidRPr="00C734D7">
        <w:rPr>
          <w:sz w:val="28"/>
          <w:szCs w:val="28"/>
        </w:rPr>
        <w:t xml:space="preserve">доли выплат по окладам (должностным окладам) в структуре заработной платы работников. </w:t>
      </w:r>
      <w:r w:rsidRPr="00C734D7">
        <w:rPr>
          <w:rFonts w:eastAsia="Calibri"/>
          <w:sz w:val="28"/>
          <w:szCs w:val="28"/>
        </w:rPr>
        <w:t xml:space="preserve">С 1 января 2025 г. осуществлено установление </w:t>
      </w:r>
      <w:r w:rsidRPr="00C734D7">
        <w:rPr>
          <w:sz w:val="28"/>
          <w:szCs w:val="28"/>
        </w:rPr>
        <w:t xml:space="preserve">окладов (должностных окладов) с увеличением их </w:t>
      </w:r>
      <w:r w:rsidRPr="00C734D7">
        <w:rPr>
          <w:rFonts w:eastAsia="Calibri"/>
          <w:sz w:val="28"/>
          <w:szCs w:val="28"/>
        </w:rPr>
        <w:t xml:space="preserve">размеров на 15 процентов </w:t>
      </w:r>
      <w:r w:rsidRPr="00C734D7">
        <w:rPr>
          <w:sz w:val="28"/>
          <w:szCs w:val="28"/>
        </w:rPr>
        <w:t>за счет уменьшения стимулирующих выплат в пределах фонда оплаты труда.</w:t>
      </w:r>
    </w:p>
    <w:p w:rsidR="002A0016" w:rsidRDefault="002A0016" w:rsidP="002A0016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0029F" w:rsidRDefault="00E0029F" w:rsidP="00494202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2A0016" w:rsidRPr="00E17954" w:rsidRDefault="002A0016" w:rsidP="002A0016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954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36</w:t>
      </w:r>
      <w:r w:rsidRPr="00E1795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2A0016" w:rsidRDefault="002A0016" w:rsidP="002A0016">
      <w:pPr>
        <w:ind w:firstLine="709"/>
        <w:jc w:val="both"/>
        <w:rPr>
          <w:b/>
          <w:bCs/>
          <w:i/>
          <w:sz w:val="28"/>
          <w:szCs w:val="28"/>
          <w:shd w:val="clear" w:color="auto" w:fill="FFFFFF"/>
        </w:rPr>
      </w:pPr>
      <w:r>
        <w:rPr>
          <w:rFonts w:eastAsia="Open Sans"/>
          <w:sz w:val="28"/>
          <w:szCs w:val="28"/>
        </w:rPr>
        <w:t xml:space="preserve">В целях разработки новой системы оплаты труда работников социальной сферы при Министерстве создана рабочая группа по переходу на новую систему оплаты труда работников социальной сферы. До 1 марта 2026 года разрабатывается проект по переходу на новую систему оплаты труда работников социальной сферы. </w:t>
      </w:r>
    </w:p>
    <w:p w:rsidR="002A0016" w:rsidRPr="002A0016" w:rsidRDefault="002A0016" w:rsidP="002A0016">
      <w:pPr>
        <w:ind w:firstLine="709"/>
        <w:jc w:val="both"/>
        <w:rPr>
          <w:b/>
          <w:sz w:val="28"/>
          <w:szCs w:val="28"/>
          <w:shd w:val="clear" w:color="auto" w:fill="FFFFFF"/>
        </w:rPr>
      </w:pPr>
      <w:r w:rsidRPr="002A0016">
        <w:rPr>
          <w:b/>
          <w:bCs/>
          <w:sz w:val="28"/>
          <w:szCs w:val="28"/>
          <w:shd w:val="clear" w:color="auto" w:fill="FFFFFF"/>
        </w:rPr>
        <w:t>Заседание рабочей группы по подготовке предложений для поддержания дифференциации в оплате труда работников государственных учреждений Республики Алтай</w:t>
      </w:r>
      <w:r>
        <w:rPr>
          <w:b/>
          <w:bCs/>
          <w:sz w:val="28"/>
          <w:szCs w:val="28"/>
          <w:shd w:val="clear" w:color="auto" w:fill="FFFFFF"/>
        </w:rPr>
        <w:t>.</w:t>
      </w:r>
    </w:p>
    <w:p w:rsidR="002A0016" w:rsidRDefault="002A0016" w:rsidP="00494202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2A0016" w:rsidRDefault="002A0016" w:rsidP="00494202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2F2067" w:rsidRPr="00E17954" w:rsidRDefault="002F2067" w:rsidP="002F2067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954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37</w:t>
      </w:r>
      <w:r w:rsidRPr="00E1795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2F2067" w:rsidRPr="00527E3A" w:rsidRDefault="002F2067" w:rsidP="002F2067">
      <w:pPr>
        <w:tabs>
          <w:tab w:val="left" w:pos="2579"/>
        </w:tabs>
        <w:rPr>
          <w:b/>
          <w:i/>
          <w:sz w:val="28"/>
          <w:szCs w:val="28"/>
        </w:rPr>
      </w:pPr>
      <w:r w:rsidRPr="00527E3A">
        <w:rPr>
          <w:b/>
          <w:i/>
          <w:sz w:val="28"/>
          <w:szCs w:val="28"/>
        </w:rPr>
        <w:t>Охрана труда</w:t>
      </w:r>
    </w:p>
    <w:p w:rsidR="002F2067" w:rsidRPr="00527E3A" w:rsidRDefault="002F2067" w:rsidP="002F2067">
      <w:pPr>
        <w:tabs>
          <w:tab w:val="left" w:pos="2579"/>
        </w:tabs>
        <w:ind w:firstLine="709"/>
        <w:jc w:val="both"/>
        <w:rPr>
          <w:sz w:val="28"/>
          <w:szCs w:val="28"/>
        </w:rPr>
      </w:pPr>
      <w:r w:rsidRPr="00527E3A">
        <w:rPr>
          <w:sz w:val="28"/>
          <w:szCs w:val="28"/>
        </w:rPr>
        <w:t xml:space="preserve">В рамках финансовой поддержки работодателей на обеспечение безопасных условий труда в текущем году обеспечено финансирование 153 организаций на сумму 13 млн. 734 тыс. рублей за счет средств СФР, рост объема поддержки к уровню прошлого года составил 50% (2024 год – 9 млн. 126 тыс. рублей). </w:t>
      </w:r>
    </w:p>
    <w:p w:rsidR="002F2067" w:rsidRPr="00527E3A" w:rsidRDefault="002F2067" w:rsidP="002F2067">
      <w:pPr>
        <w:tabs>
          <w:tab w:val="left" w:pos="2579"/>
        </w:tabs>
        <w:ind w:firstLine="709"/>
        <w:jc w:val="both"/>
        <w:rPr>
          <w:sz w:val="28"/>
          <w:szCs w:val="28"/>
        </w:rPr>
      </w:pPr>
      <w:r w:rsidRPr="00527E3A">
        <w:rPr>
          <w:sz w:val="28"/>
          <w:szCs w:val="28"/>
        </w:rPr>
        <w:t>На плановый период 2026 года объем поддержки составит 14 млн. 283 тысячи рублей.</w:t>
      </w:r>
    </w:p>
    <w:p w:rsidR="002F2067" w:rsidRPr="00527E3A" w:rsidRDefault="002F2067" w:rsidP="002F2067">
      <w:pPr>
        <w:ind w:firstLine="709"/>
        <w:jc w:val="both"/>
        <w:rPr>
          <w:sz w:val="28"/>
          <w:szCs w:val="28"/>
        </w:rPr>
      </w:pPr>
      <w:bookmarkStart w:id="2" w:name="_GoBack"/>
      <w:bookmarkEnd w:id="2"/>
      <w:r w:rsidRPr="00527E3A">
        <w:rPr>
          <w:sz w:val="28"/>
          <w:szCs w:val="28"/>
        </w:rPr>
        <w:t>Основные задачи на 2026 год</w:t>
      </w:r>
      <w:r>
        <w:rPr>
          <w:sz w:val="28"/>
          <w:szCs w:val="28"/>
        </w:rPr>
        <w:t>:</w:t>
      </w:r>
    </w:p>
    <w:p w:rsidR="002F2067" w:rsidRPr="008E6A43" w:rsidRDefault="002F2067" w:rsidP="002F2067">
      <w:pPr>
        <w:tabs>
          <w:tab w:val="left" w:pos="0"/>
          <w:tab w:val="left" w:pos="567"/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 w:rsidRPr="008E6A43">
        <w:rPr>
          <w:b/>
          <w:sz w:val="28"/>
          <w:szCs w:val="28"/>
          <w:lang w:eastAsia="ru-RU"/>
        </w:rPr>
        <w:t xml:space="preserve">В 2026 году будет продолжена реализация основных мероприятий </w:t>
      </w:r>
      <w:r w:rsidRPr="008E6A43">
        <w:rPr>
          <w:b/>
          <w:sz w:val="28"/>
          <w:szCs w:val="28"/>
        </w:rPr>
        <w:t>по:</w:t>
      </w:r>
    </w:p>
    <w:p w:rsidR="002F2067" w:rsidRPr="00527E3A" w:rsidRDefault="002F2067" w:rsidP="002F2067">
      <w:pPr>
        <w:tabs>
          <w:tab w:val="left" w:pos="0"/>
          <w:tab w:val="left" w:pos="567"/>
          <w:tab w:val="left" w:pos="709"/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527E3A">
        <w:rPr>
          <w:sz w:val="28"/>
          <w:szCs w:val="28"/>
        </w:rPr>
        <w:t>обеспечению безопасных условий труда на рабочих местах организаций республики, в том числе за счет увеличения финансовой поддержки на возмещение части затрат таких мероприятий</w:t>
      </w:r>
      <w:r w:rsidRPr="00527E3A">
        <w:rPr>
          <w:sz w:val="28"/>
          <w:szCs w:val="28"/>
          <w:lang w:eastAsia="ru-RU"/>
        </w:rPr>
        <w:t>;</w:t>
      </w:r>
    </w:p>
    <w:p w:rsidR="002F2067" w:rsidRPr="00527E3A" w:rsidRDefault="002F2067" w:rsidP="002F2067">
      <w:pPr>
        <w:tabs>
          <w:tab w:val="left" w:pos="0"/>
          <w:tab w:val="left" w:pos="56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 w:rsidRPr="00527E3A">
        <w:rPr>
          <w:sz w:val="28"/>
          <w:szCs w:val="28"/>
          <w:lang w:eastAsia="ru-RU"/>
        </w:rPr>
        <w:t xml:space="preserve">безусловному исполнению целевых показателей повышения оплаты труда отдельных </w:t>
      </w:r>
      <w:r w:rsidRPr="00527E3A">
        <w:rPr>
          <w:sz w:val="28"/>
          <w:szCs w:val="28"/>
        </w:rPr>
        <w:t>категорий работников бюджетной сферы, определенных указами Президента Российской Федерации 2012 года;</w:t>
      </w:r>
    </w:p>
    <w:p w:rsidR="002F2067" w:rsidRPr="00527E3A" w:rsidRDefault="002F2067" w:rsidP="002F2067">
      <w:pPr>
        <w:tabs>
          <w:tab w:val="left" w:pos="0"/>
          <w:tab w:val="left" w:pos="567"/>
          <w:tab w:val="left" w:pos="709"/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527E3A">
        <w:rPr>
          <w:sz w:val="28"/>
          <w:szCs w:val="28"/>
          <w:lang w:eastAsia="ru-RU"/>
        </w:rPr>
        <w:t xml:space="preserve">поэтапному совершенствованию системы оплаты труда, в том числе осуществление подготовительных мероприятий по введению новых отраслевых </w:t>
      </w:r>
      <w:r w:rsidRPr="00527E3A">
        <w:rPr>
          <w:sz w:val="28"/>
          <w:szCs w:val="28"/>
          <w:lang w:eastAsia="ru-RU"/>
        </w:rPr>
        <w:lastRenderedPageBreak/>
        <w:t>систем оплаты труда бюджетников, предусматривающих устранение экономически необоснованных различий в уровне оплаты труда работников различных организаций, осуществляющих один вид деятельности и (или) расположенных на территориях разных субъектов Российской Федерации (пункт 13 Перечня поручений по реализации Послания Президента Федеральному Собранию, утвержденного Президентом Российской Федерации 30 марта 2024 г. №3 Пр-616; подпункт «н» пункта 2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года»;</w:t>
      </w:r>
    </w:p>
    <w:p w:rsidR="002F2067" w:rsidRPr="00527E3A" w:rsidRDefault="002F2067" w:rsidP="002F2067">
      <w:pPr>
        <w:tabs>
          <w:tab w:val="left" w:pos="0"/>
          <w:tab w:val="left" w:pos="567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 w:rsidRPr="00527E3A">
        <w:rPr>
          <w:sz w:val="28"/>
          <w:szCs w:val="28"/>
          <w:lang w:eastAsia="ru-RU"/>
        </w:rPr>
        <w:t xml:space="preserve">развитию социального партнерства, включая </w:t>
      </w:r>
      <w:r w:rsidRPr="00527E3A">
        <w:rPr>
          <w:sz w:val="28"/>
          <w:szCs w:val="28"/>
        </w:rPr>
        <w:t xml:space="preserve">проведение региональных этапов Всероссийского конкурса профессионального мастерства «Лучший по профессии» </w:t>
      </w:r>
      <w:r w:rsidRPr="00527E3A">
        <w:rPr>
          <w:sz w:val="28"/>
          <w:szCs w:val="28"/>
          <w:lang w:eastAsia="ru-RU"/>
        </w:rPr>
        <w:t>в целях популяризации и повышению престижа рабочих профессий.</w:t>
      </w:r>
    </w:p>
    <w:p w:rsidR="002F2067" w:rsidRPr="00527E3A" w:rsidRDefault="002F2067" w:rsidP="002F2067">
      <w:pPr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F2067" w:rsidRDefault="002F2067" w:rsidP="00494202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6A4B2E" w:rsidRPr="00E17954" w:rsidRDefault="006A4B2E" w:rsidP="006A4B2E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E17954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3</w:t>
      </w:r>
      <w:r>
        <w:rPr>
          <w:b/>
          <w:i/>
          <w:sz w:val="28"/>
          <w:szCs w:val="28"/>
          <w:shd w:val="clear" w:color="auto" w:fill="FFFFFF"/>
        </w:rPr>
        <w:t>8</w:t>
      </w:r>
      <w:r w:rsidRPr="00E17954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6A4B2E" w:rsidRPr="007E2C40" w:rsidRDefault="006A4B2E" w:rsidP="006A4B2E">
      <w:pPr>
        <w:ind w:firstLine="567"/>
        <w:jc w:val="both"/>
        <w:rPr>
          <w:sz w:val="28"/>
          <w:szCs w:val="28"/>
        </w:rPr>
      </w:pPr>
      <w:r w:rsidRPr="007E2C40">
        <w:rPr>
          <w:sz w:val="28"/>
          <w:szCs w:val="28"/>
        </w:rPr>
        <w:t xml:space="preserve">Ситуация на рынке труда Республики Алтай стабильна и характеризуется </w:t>
      </w:r>
      <w:r w:rsidRPr="00276169">
        <w:rPr>
          <w:b/>
          <w:sz w:val="28"/>
          <w:szCs w:val="28"/>
        </w:rPr>
        <w:t>снижением численности безработных граждан</w:t>
      </w:r>
      <w:r w:rsidRPr="007E2C40">
        <w:rPr>
          <w:sz w:val="28"/>
          <w:szCs w:val="28"/>
        </w:rPr>
        <w:t xml:space="preserve"> и уровня регистрируемой безработицы.</w:t>
      </w:r>
    </w:p>
    <w:p w:rsidR="006A4B2E" w:rsidRPr="007E2C40" w:rsidRDefault="006A4B2E" w:rsidP="006A4B2E">
      <w:pPr>
        <w:ind w:firstLine="567"/>
        <w:jc w:val="both"/>
        <w:rPr>
          <w:sz w:val="28"/>
          <w:szCs w:val="28"/>
        </w:rPr>
      </w:pPr>
      <w:r w:rsidRPr="0064237C">
        <w:rPr>
          <w:b/>
          <w:sz w:val="28"/>
          <w:szCs w:val="28"/>
        </w:rPr>
        <w:t>В текущем году обратилось за содействием в поиске работы 3823 человека</w:t>
      </w:r>
      <w:r w:rsidRPr="007E2C40">
        <w:rPr>
          <w:sz w:val="28"/>
          <w:szCs w:val="28"/>
        </w:rPr>
        <w:t xml:space="preserve">, в аналогичном периоде прошлого года обратилось 4785 человек, </w:t>
      </w:r>
      <w:r w:rsidRPr="00276169">
        <w:rPr>
          <w:b/>
          <w:sz w:val="28"/>
          <w:szCs w:val="28"/>
        </w:rPr>
        <w:t>признано безработными 3189 человек</w:t>
      </w:r>
      <w:r w:rsidRPr="007E2C40">
        <w:rPr>
          <w:sz w:val="28"/>
          <w:szCs w:val="28"/>
        </w:rPr>
        <w:t xml:space="preserve">, в аналогичном периоде прошлого года 3786 человек. </w:t>
      </w:r>
    </w:p>
    <w:p w:rsidR="006A4B2E" w:rsidRPr="007E2C40" w:rsidRDefault="006A4B2E" w:rsidP="006A4B2E">
      <w:pPr>
        <w:ind w:firstLine="567"/>
        <w:jc w:val="both"/>
        <w:rPr>
          <w:sz w:val="28"/>
          <w:szCs w:val="28"/>
        </w:rPr>
      </w:pPr>
      <w:r w:rsidRPr="0064237C">
        <w:rPr>
          <w:b/>
          <w:sz w:val="28"/>
          <w:szCs w:val="28"/>
        </w:rPr>
        <w:t>На 12 декабря 2025 года уровень регистрируемой безработицы в республике составил 1,0 %,</w:t>
      </w:r>
      <w:r w:rsidRPr="007E2C40">
        <w:rPr>
          <w:sz w:val="28"/>
          <w:szCs w:val="28"/>
        </w:rPr>
        <w:t xml:space="preserve"> 2024 году составлял 1,1 %, численность безработных граждан составила 943 чел., в аналогичном периоде прошлого года – 955 чел. </w:t>
      </w:r>
    </w:p>
    <w:p w:rsidR="006A4B2E" w:rsidRPr="007E2C40" w:rsidRDefault="006A4B2E" w:rsidP="006A4B2E">
      <w:pPr>
        <w:ind w:firstLine="567"/>
        <w:jc w:val="both"/>
        <w:rPr>
          <w:sz w:val="28"/>
          <w:szCs w:val="28"/>
        </w:rPr>
      </w:pPr>
      <w:r w:rsidRPr="00AF7C60">
        <w:rPr>
          <w:rStyle w:val="fontstyle01"/>
          <w:rFonts w:ascii="Times New Roman" w:hAnsi="Times New Roman"/>
        </w:rPr>
        <w:t>У</w:t>
      </w:r>
      <w:r w:rsidRPr="00AF7C60">
        <w:rPr>
          <w:sz w:val="28"/>
          <w:szCs w:val="28"/>
        </w:rPr>
        <w:t>ровень трудоустройства обратившихся составил – 58 %</w:t>
      </w:r>
      <w:r w:rsidRPr="007E2C40">
        <w:rPr>
          <w:sz w:val="28"/>
          <w:szCs w:val="28"/>
        </w:rPr>
        <w:t xml:space="preserve"> (2207 человек трудоустроено).</w:t>
      </w:r>
    </w:p>
    <w:p w:rsidR="006A4B2E" w:rsidRPr="007E2C40" w:rsidRDefault="006A4B2E" w:rsidP="006A4B2E">
      <w:pPr>
        <w:ind w:firstLine="567"/>
        <w:jc w:val="both"/>
        <w:rPr>
          <w:sz w:val="28"/>
          <w:szCs w:val="28"/>
        </w:rPr>
      </w:pPr>
      <w:r w:rsidRPr="0064237C">
        <w:rPr>
          <w:b/>
          <w:sz w:val="28"/>
          <w:szCs w:val="28"/>
        </w:rPr>
        <w:t>Уровень трудоустройства безработных граждан составил – 62 %</w:t>
      </w:r>
      <w:r w:rsidRPr="007E2C40">
        <w:rPr>
          <w:sz w:val="28"/>
          <w:szCs w:val="28"/>
        </w:rPr>
        <w:t xml:space="preserve"> (1968 человек трудоустроено).</w:t>
      </w:r>
    </w:p>
    <w:p w:rsidR="002F2067" w:rsidRDefault="002F2067" w:rsidP="00494202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F3267C" w:rsidRDefault="00494202" w:rsidP="00494202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5D1DDF">
        <w:rPr>
          <w:b/>
          <w:i/>
          <w:sz w:val="28"/>
          <w:szCs w:val="28"/>
          <w:shd w:val="clear" w:color="auto" w:fill="FFFFFF"/>
        </w:rPr>
        <w:t xml:space="preserve">Слайд </w:t>
      </w:r>
      <w:r w:rsidR="00224418">
        <w:rPr>
          <w:b/>
          <w:i/>
          <w:sz w:val="28"/>
          <w:szCs w:val="28"/>
          <w:shd w:val="clear" w:color="auto" w:fill="FFFFFF"/>
        </w:rPr>
        <w:t>3</w:t>
      </w:r>
      <w:r w:rsidR="006A4B2E">
        <w:rPr>
          <w:b/>
          <w:i/>
          <w:sz w:val="28"/>
          <w:szCs w:val="28"/>
          <w:shd w:val="clear" w:color="auto" w:fill="FFFFFF"/>
        </w:rPr>
        <w:t>9</w:t>
      </w:r>
      <w:r w:rsidRPr="005D1DDF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494202" w:rsidRPr="005D1DDF" w:rsidRDefault="00494202" w:rsidP="00494202">
      <w:pPr>
        <w:ind w:firstLine="709"/>
        <w:jc w:val="both"/>
        <w:rPr>
          <w:rFonts w:eastAsia="Calibri"/>
          <w:b/>
          <w:i/>
          <w:sz w:val="28"/>
          <w:szCs w:val="28"/>
        </w:rPr>
      </w:pPr>
      <w:r w:rsidRPr="005D1DDF">
        <w:rPr>
          <w:rFonts w:eastAsia="Calibri"/>
          <w:b/>
          <w:i/>
          <w:sz w:val="28"/>
          <w:szCs w:val="28"/>
        </w:rPr>
        <w:t xml:space="preserve">Снижение бедности </w:t>
      </w:r>
    </w:p>
    <w:p w:rsidR="00494202" w:rsidRPr="005D1DDF" w:rsidRDefault="00494202" w:rsidP="00494202">
      <w:pPr>
        <w:ind w:firstLine="709"/>
        <w:jc w:val="both"/>
        <w:rPr>
          <w:rFonts w:eastAsia="Calibri"/>
          <w:sz w:val="28"/>
          <w:szCs w:val="28"/>
        </w:rPr>
      </w:pPr>
      <w:r w:rsidRPr="005D1DDF">
        <w:rPr>
          <w:rFonts w:eastAsia="Calibri"/>
          <w:sz w:val="28"/>
          <w:szCs w:val="28"/>
        </w:rPr>
        <w:t xml:space="preserve">По данным Росстата численность населения с денежными доходами ниже границы бедности за 2024 год составила 29,1 </w:t>
      </w:r>
      <w:proofErr w:type="spellStart"/>
      <w:r w:rsidRPr="005D1DDF">
        <w:rPr>
          <w:rFonts w:eastAsia="Calibri"/>
          <w:sz w:val="28"/>
          <w:szCs w:val="28"/>
        </w:rPr>
        <w:t>тыс.чел</w:t>
      </w:r>
      <w:proofErr w:type="spellEnd"/>
      <w:r w:rsidRPr="005D1DDF">
        <w:rPr>
          <w:rFonts w:eastAsia="Calibri"/>
          <w:sz w:val="28"/>
          <w:szCs w:val="28"/>
        </w:rPr>
        <w:t xml:space="preserve">. (в 2023 году – 34,1 </w:t>
      </w:r>
      <w:proofErr w:type="spellStart"/>
      <w:r w:rsidRPr="005D1DDF">
        <w:rPr>
          <w:rFonts w:eastAsia="Calibri"/>
          <w:sz w:val="28"/>
          <w:szCs w:val="28"/>
        </w:rPr>
        <w:t>тыс.чел</w:t>
      </w:r>
      <w:proofErr w:type="spellEnd"/>
      <w:r w:rsidRPr="005D1DDF">
        <w:rPr>
          <w:rFonts w:eastAsia="Calibri"/>
          <w:sz w:val="28"/>
          <w:szCs w:val="28"/>
        </w:rPr>
        <w:t>.).</w:t>
      </w:r>
    </w:p>
    <w:p w:rsidR="00494202" w:rsidRPr="00F3267C" w:rsidRDefault="00494202" w:rsidP="00494202">
      <w:pPr>
        <w:ind w:firstLine="709"/>
        <w:jc w:val="both"/>
        <w:rPr>
          <w:rFonts w:eastAsia="Calibri"/>
          <w:sz w:val="28"/>
          <w:szCs w:val="28"/>
          <w:u w:val="single"/>
        </w:rPr>
      </w:pPr>
      <w:r w:rsidRPr="00F3267C">
        <w:rPr>
          <w:rFonts w:eastAsia="Calibri"/>
          <w:sz w:val="28"/>
          <w:szCs w:val="28"/>
          <w:u w:val="single"/>
        </w:rPr>
        <w:t>Доля населения с доходами ниже прожиточного минимума в 2024 году составила 13,8 %, в 2023 году – 16,2 %, на 2025 год – 14,8 %.</w:t>
      </w:r>
    </w:p>
    <w:p w:rsidR="00494202" w:rsidRPr="005D1DDF" w:rsidRDefault="00494202" w:rsidP="00494202">
      <w:pPr>
        <w:ind w:firstLine="709"/>
        <w:jc w:val="both"/>
        <w:rPr>
          <w:rFonts w:eastAsia="Calibri"/>
          <w:sz w:val="28"/>
          <w:szCs w:val="28"/>
        </w:rPr>
      </w:pPr>
      <w:r w:rsidRPr="005D1DDF">
        <w:rPr>
          <w:rFonts w:eastAsia="Calibri"/>
          <w:sz w:val="28"/>
          <w:szCs w:val="28"/>
        </w:rPr>
        <w:t xml:space="preserve">Целостная система поддержки семей с детьми также включает в себя особый вид помощи - </w:t>
      </w:r>
      <w:r w:rsidRPr="00F3267C">
        <w:rPr>
          <w:rFonts w:eastAsia="Calibri"/>
          <w:b/>
          <w:i/>
          <w:sz w:val="28"/>
          <w:szCs w:val="28"/>
        </w:rPr>
        <w:t>социальный контракт</w:t>
      </w:r>
      <w:r w:rsidRPr="005D1DDF">
        <w:rPr>
          <w:rFonts w:eastAsia="Calibri"/>
          <w:sz w:val="28"/>
          <w:szCs w:val="28"/>
        </w:rPr>
        <w:t xml:space="preserve">, который позволяет создать устойчивый источник дохода семьи путем реализации трудового или предпринимательского потенциалов родителей. </w:t>
      </w:r>
    </w:p>
    <w:p w:rsidR="00494202" w:rsidRPr="00200E79" w:rsidRDefault="00494202" w:rsidP="00494202">
      <w:pPr>
        <w:ind w:firstLine="709"/>
        <w:jc w:val="both"/>
        <w:rPr>
          <w:rFonts w:eastAsia="Calibri"/>
          <w:b/>
          <w:sz w:val="28"/>
          <w:szCs w:val="28"/>
        </w:rPr>
      </w:pPr>
      <w:r w:rsidRPr="005D1DDF">
        <w:rPr>
          <w:rFonts w:eastAsia="Calibri"/>
          <w:sz w:val="28"/>
          <w:szCs w:val="28"/>
        </w:rPr>
        <w:t xml:space="preserve">На реализацию </w:t>
      </w:r>
      <w:r w:rsidRPr="005D1DDF">
        <w:rPr>
          <w:rFonts w:eastAsia="Calibri"/>
          <w:b/>
          <w:sz w:val="28"/>
          <w:szCs w:val="28"/>
        </w:rPr>
        <w:t>социального контракта</w:t>
      </w:r>
      <w:r w:rsidRPr="005D1DDF">
        <w:rPr>
          <w:rFonts w:eastAsia="Calibri"/>
          <w:sz w:val="28"/>
          <w:szCs w:val="28"/>
        </w:rPr>
        <w:t xml:space="preserve"> ежегодно выделяется из федерального бюджета более 370 </w:t>
      </w:r>
      <w:proofErr w:type="spellStart"/>
      <w:r w:rsidRPr="005D1DDF">
        <w:rPr>
          <w:rFonts w:eastAsia="Calibri"/>
          <w:sz w:val="28"/>
          <w:szCs w:val="28"/>
        </w:rPr>
        <w:t>млн.рублей</w:t>
      </w:r>
      <w:proofErr w:type="spellEnd"/>
      <w:r w:rsidRPr="005D1DDF">
        <w:rPr>
          <w:rFonts w:eastAsia="Calibri"/>
          <w:sz w:val="28"/>
          <w:szCs w:val="28"/>
        </w:rPr>
        <w:t xml:space="preserve">. </w:t>
      </w:r>
      <w:r w:rsidRPr="00200E79">
        <w:rPr>
          <w:rFonts w:eastAsia="Calibri"/>
          <w:b/>
          <w:sz w:val="28"/>
          <w:szCs w:val="28"/>
        </w:rPr>
        <w:t>11 тыс. контрактов реализовано, 1948 планируется заключить в этом году.</w:t>
      </w:r>
    </w:p>
    <w:p w:rsidR="00494202" w:rsidRPr="006D0968" w:rsidRDefault="00494202" w:rsidP="00494202">
      <w:pPr>
        <w:ind w:firstLine="709"/>
        <w:jc w:val="both"/>
        <w:rPr>
          <w:rFonts w:eastAsia="Calibri"/>
          <w:sz w:val="28"/>
          <w:szCs w:val="28"/>
        </w:rPr>
      </w:pPr>
      <w:r w:rsidRPr="006D0968">
        <w:rPr>
          <w:rFonts w:eastAsia="Calibri"/>
          <w:sz w:val="28"/>
          <w:szCs w:val="28"/>
        </w:rPr>
        <w:t xml:space="preserve">Программа показала свою эффективность. По итогам прошлого года 13 % составила доля граждан, охваченных социальным контрактом, в общей численности малоимущих граждан, 88,8 % повысили свой среднедушевой доход и 52,5 % преодолели порог нуждаемости. </w:t>
      </w:r>
    </w:p>
    <w:p w:rsidR="00494202" w:rsidRPr="006D0968" w:rsidRDefault="00494202" w:rsidP="00494202">
      <w:pPr>
        <w:ind w:firstLine="709"/>
        <w:jc w:val="both"/>
        <w:rPr>
          <w:rFonts w:eastAsia="Calibri"/>
          <w:sz w:val="28"/>
          <w:szCs w:val="28"/>
        </w:rPr>
      </w:pPr>
      <w:r w:rsidRPr="006D0968">
        <w:rPr>
          <w:rFonts w:eastAsia="Calibri"/>
          <w:sz w:val="28"/>
          <w:szCs w:val="28"/>
        </w:rPr>
        <w:lastRenderedPageBreak/>
        <w:t xml:space="preserve">Министерством труда и социальной защиты Российской Федерации внесены изменения в 512 постановление об исключении из перечня доходов, учитываемых при расчете среднедушевого дохода семьи, ежемесячного пособия на ребенка. Это позволило многодетным семьям воспользоваться социальным контрактом – активной мерой поддержки и самостоятельно преодолеть трудную жизненную ситуацию, при этом остаться получателем единого пособия на детей. </w:t>
      </w:r>
    </w:p>
    <w:p w:rsidR="00494202" w:rsidRPr="006D0968" w:rsidRDefault="00494202" w:rsidP="00494202">
      <w:pPr>
        <w:pStyle w:val="a6"/>
        <w:tabs>
          <w:tab w:val="left" w:pos="0"/>
          <w:tab w:val="left" w:pos="5670"/>
        </w:tabs>
        <w:suppressAutoHyphens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0968">
        <w:rPr>
          <w:rFonts w:ascii="Times New Roman" w:hAnsi="Times New Roman"/>
          <w:sz w:val="28"/>
          <w:szCs w:val="28"/>
        </w:rPr>
        <w:t xml:space="preserve">Многодетным семьям в приоритетном порядке предоставляется государственная социальная помощь на основании социального контракта по следующим направлениям: </w:t>
      </w:r>
    </w:p>
    <w:p w:rsidR="00494202" w:rsidRPr="006D0968" w:rsidRDefault="00494202" w:rsidP="00494202">
      <w:pPr>
        <w:pStyle w:val="a6"/>
        <w:tabs>
          <w:tab w:val="left" w:pos="0"/>
          <w:tab w:val="left" w:pos="5670"/>
        </w:tabs>
        <w:suppressAutoHyphens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0968">
        <w:rPr>
          <w:rFonts w:ascii="Times New Roman" w:hAnsi="Times New Roman"/>
          <w:sz w:val="28"/>
          <w:szCs w:val="28"/>
        </w:rPr>
        <w:t xml:space="preserve">поиск работы и трудоустройство (ежемесячно в размере 18 362 тыс. руб., </w:t>
      </w:r>
    </w:p>
    <w:p w:rsidR="00494202" w:rsidRPr="006D0968" w:rsidRDefault="00494202" w:rsidP="00494202">
      <w:pPr>
        <w:pStyle w:val="a6"/>
        <w:tabs>
          <w:tab w:val="left" w:pos="0"/>
          <w:tab w:val="left" w:pos="5670"/>
        </w:tabs>
        <w:suppressAutoHyphens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0968">
        <w:rPr>
          <w:rFonts w:ascii="Times New Roman" w:hAnsi="Times New Roman"/>
          <w:sz w:val="28"/>
          <w:szCs w:val="28"/>
        </w:rPr>
        <w:t xml:space="preserve">осуществление индивидуальной предпринимательской деятельности (единовременно в размере 350 тыс. руб.), </w:t>
      </w:r>
    </w:p>
    <w:p w:rsidR="00494202" w:rsidRPr="006D0968" w:rsidRDefault="00494202" w:rsidP="00494202">
      <w:pPr>
        <w:pStyle w:val="a6"/>
        <w:tabs>
          <w:tab w:val="left" w:pos="0"/>
          <w:tab w:val="left" w:pos="5670"/>
        </w:tabs>
        <w:suppressAutoHyphens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0968">
        <w:rPr>
          <w:rFonts w:ascii="Times New Roman" w:hAnsi="Times New Roman"/>
          <w:sz w:val="28"/>
          <w:szCs w:val="28"/>
        </w:rPr>
        <w:t xml:space="preserve">развитие личного подсобного хозяйства (единовременно в размере 200 тыс. руб.), </w:t>
      </w:r>
    </w:p>
    <w:p w:rsidR="00494202" w:rsidRPr="006D0968" w:rsidRDefault="00494202" w:rsidP="00494202">
      <w:pPr>
        <w:pStyle w:val="a6"/>
        <w:tabs>
          <w:tab w:val="left" w:pos="0"/>
          <w:tab w:val="left" w:pos="5670"/>
        </w:tabs>
        <w:suppressAutoHyphens/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0968">
        <w:rPr>
          <w:rFonts w:ascii="Times New Roman" w:hAnsi="Times New Roman"/>
          <w:sz w:val="28"/>
          <w:szCs w:val="28"/>
        </w:rPr>
        <w:t xml:space="preserve">преодоление трудной жизненной ситуации (ежемесячно в размере 18 362 тыс. руб.). </w:t>
      </w:r>
    </w:p>
    <w:p w:rsidR="001B05B5" w:rsidRDefault="001B05B5" w:rsidP="00494202">
      <w:pPr>
        <w:pStyle w:val="a6"/>
        <w:tabs>
          <w:tab w:val="left" w:pos="0"/>
          <w:tab w:val="left" w:pos="5670"/>
        </w:tabs>
        <w:suppressAutoHyphens/>
        <w:spacing w:line="240" w:lineRule="atLeas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B05B5" w:rsidRDefault="001B05B5" w:rsidP="00494202">
      <w:pPr>
        <w:pStyle w:val="a6"/>
        <w:tabs>
          <w:tab w:val="left" w:pos="0"/>
          <w:tab w:val="left" w:pos="5670"/>
        </w:tabs>
        <w:suppressAutoHyphens/>
        <w:spacing w:line="240" w:lineRule="atLeas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B7071" w:rsidRPr="00A73FBD" w:rsidRDefault="009B278B" w:rsidP="009B278B">
      <w:pPr>
        <w:spacing w:line="240" w:lineRule="atLeast"/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A73FBD">
        <w:rPr>
          <w:b/>
          <w:i/>
          <w:sz w:val="28"/>
          <w:szCs w:val="28"/>
          <w:shd w:val="clear" w:color="auto" w:fill="FFFFFF"/>
        </w:rPr>
        <w:t>Слайд</w:t>
      </w:r>
      <w:r w:rsidR="00A73FBD">
        <w:rPr>
          <w:b/>
          <w:i/>
          <w:sz w:val="28"/>
          <w:szCs w:val="28"/>
          <w:shd w:val="clear" w:color="auto" w:fill="FFFFFF"/>
        </w:rPr>
        <w:t xml:space="preserve"> </w:t>
      </w:r>
      <w:r w:rsidR="006A4B2E">
        <w:rPr>
          <w:b/>
          <w:i/>
          <w:sz w:val="28"/>
          <w:szCs w:val="28"/>
          <w:shd w:val="clear" w:color="auto" w:fill="FFFFFF"/>
        </w:rPr>
        <w:t>40</w:t>
      </w:r>
      <w:r w:rsidRPr="00A73FBD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9B278B" w:rsidRPr="00A73FBD" w:rsidRDefault="009B278B" w:rsidP="009B278B">
      <w:pPr>
        <w:spacing w:line="240" w:lineRule="atLeast"/>
        <w:ind w:firstLine="709"/>
        <w:jc w:val="both"/>
        <w:rPr>
          <w:b/>
          <w:i/>
          <w:sz w:val="28"/>
          <w:szCs w:val="28"/>
        </w:rPr>
      </w:pPr>
      <w:r w:rsidRPr="00A73FBD">
        <w:rPr>
          <w:b/>
          <w:i/>
          <w:sz w:val="28"/>
          <w:szCs w:val="28"/>
        </w:rPr>
        <w:t>Старшее поколение</w:t>
      </w:r>
    </w:p>
    <w:p w:rsidR="009B278B" w:rsidRPr="00224D70" w:rsidRDefault="009B278B" w:rsidP="009B278B">
      <w:pPr>
        <w:spacing w:line="240" w:lineRule="atLeast"/>
        <w:ind w:firstLine="709"/>
        <w:jc w:val="both"/>
        <w:rPr>
          <w:sz w:val="28"/>
          <w:szCs w:val="28"/>
        </w:rPr>
      </w:pPr>
      <w:r w:rsidRPr="00224D70">
        <w:rPr>
          <w:sz w:val="28"/>
          <w:szCs w:val="28"/>
        </w:rPr>
        <w:t>На территории Республики Алтай проживают более 20 тыс. ветеранов старшего поколения, из них 291 чел. возрастом 90-99 лет, 15 чел. старше 100 лет.</w:t>
      </w:r>
    </w:p>
    <w:p w:rsidR="00A73FBD" w:rsidRDefault="00A73FBD" w:rsidP="009B278B">
      <w:pPr>
        <w:ind w:firstLine="709"/>
        <w:jc w:val="both"/>
        <w:rPr>
          <w:b/>
          <w:sz w:val="28"/>
          <w:szCs w:val="28"/>
          <w:shd w:val="clear" w:color="auto" w:fill="FFFFFF"/>
        </w:rPr>
      </w:pPr>
    </w:p>
    <w:p w:rsidR="006A4B2E" w:rsidRDefault="006A4B2E" w:rsidP="009B278B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6A4B2E" w:rsidRPr="00A73FBD" w:rsidRDefault="006A4B2E" w:rsidP="006A4B2E">
      <w:pPr>
        <w:spacing w:line="240" w:lineRule="atLeast"/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A73FBD">
        <w:rPr>
          <w:b/>
          <w:i/>
          <w:sz w:val="28"/>
          <w:szCs w:val="28"/>
          <w:shd w:val="clear" w:color="auto" w:fill="FFFFFF"/>
        </w:rPr>
        <w:t>Слайд</w:t>
      </w:r>
      <w:r>
        <w:rPr>
          <w:b/>
          <w:i/>
          <w:sz w:val="28"/>
          <w:szCs w:val="28"/>
          <w:shd w:val="clear" w:color="auto" w:fill="FFFFFF"/>
        </w:rPr>
        <w:t xml:space="preserve"> 4</w:t>
      </w:r>
      <w:r>
        <w:rPr>
          <w:b/>
          <w:i/>
          <w:sz w:val="28"/>
          <w:szCs w:val="28"/>
          <w:shd w:val="clear" w:color="auto" w:fill="FFFFFF"/>
        </w:rPr>
        <w:t>1</w:t>
      </w:r>
      <w:r w:rsidRPr="00A73FBD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6A4B2E" w:rsidRPr="006A4B2E" w:rsidRDefault="006A4B2E" w:rsidP="006A4B2E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224D70"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ежегодном конкурсе профессионального мастерства в г. Сочи </w:t>
      </w:r>
      <w:proofErr w:type="spellStart"/>
      <w:r w:rsidR="0063512C">
        <w:rPr>
          <w:sz w:val="28"/>
          <w:szCs w:val="28"/>
        </w:rPr>
        <w:t>Котяков</w:t>
      </w:r>
      <w:proofErr w:type="spellEnd"/>
      <w:r w:rsidR="0063512C">
        <w:rPr>
          <w:sz w:val="28"/>
          <w:szCs w:val="28"/>
        </w:rPr>
        <w:t xml:space="preserve"> Антон Олегович, министр труда и социальной защиты Российской </w:t>
      </w:r>
      <w:proofErr w:type="gramStart"/>
      <w:r w:rsidR="0063512C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 </w:t>
      </w:r>
      <w:r w:rsidR="00B87B56">
        <w:rPr>
          <w:sz w:val="28"/>
          <w:szCs w:val="28"/>
        </w:rPr>
        <w:t>наградил</w:t>
      </w:r>
      <w:proofErr w:type="gramEnd"/>
      <w:r w:rsidR="00B87B56">
        <w:rPr>
          <w:sz w:val="28"/>
          <w:szCs w:val="28"/>
        </w:rPr>
        <w:t xml:space="preserve"> </w:t>
      </w:r>
      <w:proofErr w:type="spellStart"/>
      <w:r w:rsidR="00B87B56">
        <w:rPr>
          <w:sz w:val="28"/>
          <w:szCs w:val="28"/>
        </w:rPr>
        <w:t>Стасикова</w:t>
      </w:r>
      <w:proofErr w:type="spellEnd"/>
      <w:r w:rsidR="00B87B56">
        <w:rPr>
          <w:sz w:val="28"/>
          <w:szCs w:val="28"/>
        </w:rPr>
        <w:t xml:space="preserve"> Николая Николаевича, директора «Дома-интернат «Забота» за победу в номинации </w:t>
      </w:r>
      <w:r w:rsidRPr="006A4B2E">
        <w:rPr>
          <w:b/>
          <w:bCs/>
          <w:i/>
          <w:sz w:val="28"/>
          <w:szCs w:val="28"/>
          <w:shd w:val="clear" w:color="auto" w:fill="FFFFFF"/>
        </w:rPr>
        <w:t>«Стабильность и качество»</w:t>
      </w:r>
    </w:p>
    <w:p w:rsidR="006A4B2E" w:rsidRPr="006A4B2E" w:rsidRDefault="006A4B2E" w:rsidP="006A4B2E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6A4B2E">
        <w:rPr>
          <w:b/>
          <w:bCs/>
          <w:i/>
          <w:sz w:val="28"/>
          <w:szCs w:val="28"/>
          <w:shd w:val="clear" w:color="auto" w:fill="FFFFFF"/>
        </w:rPr>
        <w:t>За лучшую организацию, которая предоставляет социальные услуги в стационарной форме</w:t>
      </w:r>
      <w:r w:rsidR="00B87B56">
        <w:rPr>
          <w:b/>
          <w:bCs/>
          <w:i/>
          <w:sz w:val="28"/>
          <w:szCs w:val="28"/>
          <w:shd w:val="clear" w:color="auto" w:fill="FFFFFF"/>
        </w:rPr>
        <w:t>.</w:t>
      </w:r>
    </w:p>
    <w:p w:rsidR="006A4B2E" w:rsidRDefault="006A4B2E" w:rsidP="009B278B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200E79" w:rsidRPr="00A73FBD" w:rsidRDefault="00200E79" w:rsidP="00200E79">
      <w:pPr>
        <w:spacing w:line="240" w:lineRule="atLeast"/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A73FBD">
        <w:rPr>
          <w:b/>
          <w:i/>
          <w:sz w:val="28"/>
          <w:szCs w:val="28"/>
          <w:shd w:val="clear" w:color="auto" w:fill="FFFFFF"/>
        </w:rPr>
        <w:t>Слайд</w:t>
      </w:r>
      <w:r>
        <w:rPr>
          <w:b/>
          <w:i/>
          <w:sz w:val="28"/>
          <w:szCs w:val="28"/>
          <w:shd w:val="clear" w:color="auto" w:fill="FFFFFF"/>
        </w:rPr>
        <w:t xml:space="preserve"> 4</w:t>
      </w:r>
      <w:r>
        <w:rPr>
          <w:b/>
          <w:i/>
          <w:sz w:val="28"/>
          <w:szCs w:val="28"/>
          <w:shd w:val="clear" w:color="auto" w:fill="FFFFFF"/>
        </w:rPr>
        <w:t>2</w:t>
      </w:r>
      <w:r w:rsidRPr="00A73FBD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200E79" w:rsidRPr="00224D70" w:rsidRDefault="00200E79" w:rsidP="00200E79">
      <w:pPr>
        <w:ind w:firstLine="709"/>
        <w:jc w:val="both"/>
        <w:rPr>
          <w:sz w:val="28"/>
          <w:szCs w:val="28"/>
        </w:rPr>
      </w:pPr>
      <w:r w:rsidRPr="00224D70">
        <w:rPr>
          <w:sz w:val="28"/>
          <w:szCs w:val="28"/>
        </w:rPr>
        <w:t xml:space="preserve">Пожилым гражданам, нуждающимся в социальном обслуживании, предоставляются различные социальные услуги в стационарных условиях и на дому. </w:t>
      </w:r>
    </w:p>
    <w:p w:rsidR="00200E79" w:rsidRPr="00224D70" w:rsidRDefault="00200E79" w:rsidP="00200E79">
      <w:pPr>
        <w:ind w:firstLine="709"/>
        <w:jc w:val="both"/>
        <w:rPr>
          <w:sz w:val="28"/>
          <w:szCs w:val="28"/>
        </w:rPr>
      </w:pPr>
      <w:r w:rsidRPr="00224D70">
        <w:rPr>
          <w:sz w:val="28"/>
          <w:szCs w:val="28"/>
        </w:rPr>
        <w:t xml:space="preserve">350 чел. получают широкий спектр услуг, начиная от социально-бытовых услуг и заканчивая организацией их досуга, в стационарных организациях (домах-интернатах). </w:t>
      </w:r>
    </w:p>
    <w:p w:rsidR="00200E79" w:rsidRPr="00224D70" w:rsidRDefault="00200E79" w:rsidP="00200E79">
      <w:pPr>
        <w:ind w:firstLine="709"/>
        <w:jc w:val="both"/>
        <w:rPr>
          <w:sz w:val="28"/>
          <w:szCs w:val="28"/>
        </w:rPr>
      </w:pPr>
      <w:r w:rsidRPr="00224D70">
        <w:rPr>
          <w:sz w:val="28"/>
          <w:szCs w:val="28"/>
        </w:rPr>
        <w:t xml:space="preserve">Для улучшения условий жизнедеятельности и сохранения пребывания в привычной благоприятной среде 1305 гражданам пожилого возраста предоставляются социальные услуги на дому. </w:t>
      </w:r>
    </w:p>
    <w:p w:rsidR="006A4B2E" w:rsidRDefault="006A4B2E" w:rsidP="009B278B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B87B56" w:rsidRDefault="00B87B56" w:rsidP="009B278B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200E79" w:rsidRPr="00A73FBD" w:rsidRDefault="00200E79" w:rsidP="00200E79">
      <w:pPr>
        <w:spacing w:line="240" w:lineRule="atLeast"/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A73FBD">
        <w:rPr>
          <w:b/>
          <w:i/>
          <w:sz w:val="28"/>
          <w:szCs w:val="28"/>
          <w:shd w:val="clear" w:color="auto" w:fill="FFFFFF"/>
        </w:rPr>
        <w:t>Слайд</w:t>
      </w:r>
      <w:r>
        <w:rPr>
          <w:b/>
          <w:i/>
          <w:sz w:val="28"/>
          <w:szCs w:val="28"/>
          <w:shd w:val="clear" w:color="auto" w:fill="FFFFFF"/>
        </w:rPr>
        <w:t xml:space="preserve"> 4</w:t>
      </w:r>
      <w:r>
        <w:rPr>
          <w:b/>
          <w:i/>
          <w:sz w:val="28"/>
          <w:szCs w:val="28"/>
          <w:shd w:val="clear" w:color="auto" w:fill="FFFFFF"/>
        </w:rPr>
        <w:t>3</w:t>
      </w:r>
      <w:r w:rsidRPr="00A73FBD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B87B56" w:rsidRPr="00200E79" w:rsidRDefault="00200E79" w:rsidP="009B278B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Современные технологии, применяемые при стационарном обслуживании людей пожилого возраста. </w:t>
      </w:r>
    </w:p>
    <w:p w:rsidR="00B87B56" w:rsidRDefault="00B87B56" w:rsidP="009B278B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A73FBD" w:rsidRDefault="009B278B" w:rsidP="009B278B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A73FBD">
        <w:rPr>
          <w:b/>
          <w:i/>
          <w:sz w:val="28"/>
          <w:szCs w:val="28"/>
          <w:shd w:val="clear" w:color="auto" w:fill="FFFFFF"/>
        </w:rPr>
        <w:t xml:space="preserve">Слайд </w:t>
      </w:r>
      <w:r w:rsidR="00B87B56">
        <w:rPr>
          <w:b/>
          <w:i/>
          <w:sz w:val="28"/>
          <w:szCs w:val="28"/>
          <w:shd w:val="clear" w:color="auto" w:fill="FFFFFF"/>
        </w:rPr>
        <w:t>44</w:t>
      </w:r>
    </w:p>
    <w:p w:rsidR="009B278B" w:rsidRPr="00224D70" w:rsidRDefault="009B278B" w:rsidP="009B278B">
      <w:pPr>
        <w:ind w:firstLine="709"/>
        <w:jc w:val="both"/>
        <w:rPr>
          <w:sz w:val="28"/>
          <w:szCs w:val="28"/>
        </w:rPr>
      </w:pPr>
      <w:r w:rsidRPr="00224D70">
        <w:rPr>
          <w:sz w:val="28"/>
          <w:szCs w:val="28"/>
        </w:rPr>
        <w:t xml:space="preserve">В Республике Алтай, начиная </w:t>
      </w:r>
      <w:r w:rsidRPr="00224D70">
        <w:rPr>
          <w:b/>
          <w:sz w:val="28"/>
          <w:szCs w:val="28"/>
        </w:rPr>
        <w:t xml:space="preserve">с 2023 года, внедрена система долговременного ухода </w:t>
      </w:r>
      <w:r w:rsidRPr="00224D70">
        <w:rPr>
          <w:sz w:val="28"/>
          <w:szCs w:val="28"/>
        </w:rPr>
        <w:t xml:space="preserve">за гражданами пожилого возраста. </w:t>
      </w:r>
    </w:p>
    <w:p w:rsidR="003357A3" w:rsidRDefault="009B278B" w:rsidP="009B278B">
      <w:pPr>
        <w:ind w:firstLine="709"/>
        <w:jc w:val="both"/>
        <w:rPr>
          <w:sz w:val="28"/>
          <w:szCs w:val="28"/>
        </w:rPr>
      </w:pPr>
      <w:r w:rsidRPr="009133E8">
        <w:rPr>
          <w:b/>
          <w:color w:val="000000"/>
          <w:sz w:val="28"/>
          <w:szCs w:val="28"/>
        </w:rPr>
        <w:t>По СДУ обслуживается 228 человек (7 участников СВО) 196 помощниками по уходу</w:t>
      </w:r>
      <w:r w:rsidRPr="00224D70">
        <w:rPr>
          <w:color w:val="000000"/>
          <w:sz w:val="28"/>
          <w:szCs w:val="28"/>
        </w:rPr>
        <w:t>.</w:t>
      </w:r>
      <w:r w:rsidRPr="00224D70">
        <w:rPr>
          <w:sz w:val="28"/>
          <w:szCs w:val="28"/>
        </w:rPr>
        <w:t xml:space="preserve"> </w:t>
      </w:r>
    </w:p>
    <w:p w:rsidR="00200E79" w:rsidRDefault="00200E79" w:rsidP="00200E79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</w:p>
    <w:p w:rsidR="00200E79" w:rsidRDefault="00200E79" w:rsidP="00200E79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A73FBD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4</w:t>
      </w:r>
      <w:r>
        <w:rPr>
          <w:b/>
          <w:i/>
          <w:sz w:val="28"/>
          <w:szCs w:val="28"/>
          <w:shd w:val="clear" w:color="auto" w:fill="FFFFFF"/>
        </w:rPr>
        <w:t>5</w:t>
      </w:r>
    </w:p>
    <w:p w:rsidR="009B278B" w:rsidRPr="00224D70" w:rsidRDefault="009B278B" w:rsidP="009B278B">
      <w:pPr>
        <w:ind w:firstLine="709"/>
        <w:jc w:val="both"/>
        <w:rPr>
          <w:sz w:val="28"/>
          <w:szCs w:val="28"/>
        </w:rPr>
      </w:pPr>
      <w:r w:rsidRPr="00224D70">
        <w:rPr>
          <w:b/>
          <w:sz w:val="28"/>
          <w:szCs w:val="28"/>
        </w:rPr>
        <w:t>На 2026 год</w:t>
      </w:r>
      <w:r w:rsidRPr="00224D70">
        <w:rPr>
          <w:sz w:val="28"/>
          <w:szCs w:val="28"/>
        </w:rPr>
        <w:t xml:space="preserve"> запланировано увеличение численности получателей услуг в рамках СДУ на 60 человек. Общая численность составит - 288 человек. Определены дополнительные территории (муниципальные образования) для реализации СДУ: </w:t>
      </w:r>
      <w:proofErr w:type="spellStart"/>
      <w:r w:rsidRPr="00224D70">
        <w:rPr>
          <w:sz w:val="28"/>
          <w:szCs w:val="28"/>
        </w:rPr>
        <w:t>Шебалинский</w:t>
      </w:r>
      <w:proofErr w:type="spellEnd"/>
      <w:r w:rsidRPr="00224D70">
        <w:rPr>
          <w:sz w:val="28"/>
          <w:szCs w:val="28"/>
        </w:rPr>
        <w:t xml:space="preserve"> район, </w:t>
      </w:r>
      <w:proofErr w:type="spellStart"/>
      <w:r w:rsidRPr="00224D70">
        <w:rPr>
          <w:sz w:val="28"/>
          <w:szCs w:val="28"/>
        </w:rPr>
        <w:t>Турочакский</w:t>
      </w:r>
      <w:proofErr w:type="spellEnd"/>
      <w:r w:rsidRPr="00224D70">
        <w:rPr>
          <w:sz w:val="28"/>
          <w:szCs w:val="28"/>
        </w:rPr>
        <w:t xml:space="preserve"> район </w:t>
      </w:r>
      <w:proofErr w:type="gramStart"/>
      <w:r w:rsidRPr="00224D70">
        <w:rPr>
          <w:sz w:val="28"/>
          <w:szCs w:val="28"/>
        </w:rPr>
        <w:t xml:space="preserve">и  </w:t>
      </w:r>
      <w:proofErr w:type="spellStart"/>
      <w:r w:rsidRPr="00224D70">
        <w:rPr>
          <w:sz w:val="28"/>
          <w:szCs w:val="28"/>
        </w:rPr>
        <w:t>Чойский</w:t>
      </w:r>
      <w:proofErr w:type="spellEnd"/>
      <w:proofErr w:type="gramEnd"/>
      <w:r w:rsidRPr="00224D70">
        <w:rPr>
          <w:sz w:val="28"/>
          <w:szCs w:val="28"/>
        </w:rPr>
        <w:t xml:space="preserve"> район.</w:t>
      </w:r>
    </w:p>
    <w:p w:rsidR="009B278B" w:rsidRDefault="009B278B" w:rsidP="009B278B">
      <w:pPr>
        <w:spacing w:line="240" w:lineRule="atLeast"/>
        <w:ind w:firstLine="709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С целью оказания содействия в обеспечении доступности социальных услуг и медицинской помощи, преимущественно в сельской местности, в отдаленных населенных пунктах со слаборазвитой инфраструктурой и транспортным обеспечением при управлениях социальной поддержки населения продолжают деятельность мобильные бригады. </w:t>
      </w:r>
    </w:p>
    <w:p w:rsidR="009B278B" w:rsidRDefault="009B278B" w:rsidP="009B278B">
      <w:pPr>
        <w:tabs>
          <w:tab w:val="left" w:pos="0"/>
        </w:tabs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Службой осуществляется доставка граждан старше 65 лет на диспансеризацию и профилактические осмотры, диспансерное наблюдение, гемодиализ, а также в организации социального обслуживания для оказания социальных услуг. На дом к пожилым людям доставляются медицинские работники для оказания медицинской помощи на дому; продукты питания и предметы первой необходимости.</w:t>
      </w:r>
    </w:p>
    <w:p w:rsidR="009B278B" w:rsidRDefault="009B278B" w:rsidP="009B278B">
      <w:pPr>
        <w:tabs>
          <w:tab w:val="left" w:pos="0"/>
        </w:tabs>
        <w:ind w:firstLine="567"/>
        <w:jc w:val="both"/>
        <w:rPr>
          <w:color w:val="0D0D0D" w:themeColor="text1" w:themeTint="F2"/>
          <w:sz w:val="28"/>
          <w:szCs w:val="28"/>
        </w:rPr>
      </w:pPr>
      <w:r w:rsidRPr="00A73FBD">
        <w:rPr>
          <w:b/>
          <w:color w:val="0D0D0D" w:themeColor="text1" w:themeTint="F2"/>
          <w:sz w:val="28"/>
          <w:szCs w:val="28"/>
        </w:rPr>
        <w:t>На отчетную дату помощь оказана 3475 гражданам</w:t>
      </w:r>
      <w:r>
        <w:rPr>
          <w:color w:val="0D0D0D" w:themeColor="text1" w:themeTint="F2"/>
          <w:sz w:val="28"/>
          <w:szCs w:val="28"/>
        </w:rPr>
        <w:t>. Деятельность мобильных бригад реализуется в рамках регионального проекта «Старшее поколение» национального проекта «Семья».</w:t>
      </w:r>
    </w:p>
    <w:p w:rsidR="009B278B" w:rsidRPr="00E768E7" w:rsidRDefault="009B278B" w:rsidP="009B278B">
      <w:pPr>
        <w:spacing w:line="240" w:lineRule="atLeast"/>
        <w:ind w:firstLine="709"/>
        <w:jc w:val="both"/>
        <w:rPr>
          <w:sz w:val="28"/>
          <w:szCs w:val="28"/>
        </w:rPr>
      </w:pPr>
      <w:r w:rsidRPr="00E768E7">
        <w:rPr>
          <w:sz w:val="28"/>
          <w:szCs w:val="28"/>
        </w:rPr>
        <w:t xml:space="preserve">В </w:t>
      </w:r>
      <w:proofErr w:type="spellStart"/>
      <w:r w:rsidRPr="00E768E7">
        <w:rPr>
          <w:sz w:val="28"/>
          <w:szCs w:val="28"/>
        </w:rPr>
        <w:t>Турочакском</w:t>
      </w:r>
      <w:proofErr w:type="spellEnd"/>
      <w:r w:rsidRPr="00E768E7">
        <w:rPr>
          <w:sz w:val="28"/>
          <w:szCs w:val="28"/>
        </w:rPr>
        <w:t xml:space="preserve"> и </w:t>
      </w:r>
      <w:proofErr w:type="spellStart"/>
      <w:r w:rsidRPr="00E768E7">
        <w:rPr>
          <w:sz w:val="28"/>
          <w:szCs w:val="28"/>
        </w:rPr>
        <w:t>Онгудайском</w:t>
      </w:r>
      <w:proofErr w:type="spellEnd"/>
      <w:r w:rsidRPr="00E768E7">
        <w:rPr>
          <w:sz w:val="28"/>
          <w:szCs w:val="28"/>
        </w:rPr>
        <w:t xml:space="preserve"> районах реализуется технология «Группа дневного пребывания для граждан пожилого возраста и инвалидов, имеющих когнитивные расстройства». Для </w:t>
      </w:r>
      <w:r>
        <w:rPr>
          <w:sz w:val="28"/>
          <w:szCs w:val="28"/>
        </w:rPr>
        <w:t>35</w:t>
      </w:r>
      <w:r w:rsidRPr="00E768E7">
        <w:rPr>
          <w:sz w:val="28"/>
          <w:szCs w:val="28"/>
        </w:rPr>
        <w:t xml:space="preserve"> граждан, получающих услуги в рамках технологии, проводятся мероприятии по адаптивной </w:t>
      </w:r>
      <w:proofErr w:type="gramStart"/>
      <w:r w:rsidRPr="00E768E7">
        <w:rPr>
          <w:sz w:val="28"/>
          <w:szCs w:val="28"/>
        </w:rPr>
        <w:t>физкультуре,  песочной</w:t>
      </w:r>
      <w:proofErr w:type="gramEnd"/>
      <w:r w:rsidRPr="00E768E7">
        <w:rPr>
          <w:sz w:val="28"/>
          <w:szCs w:val="28"/>
        </w:rPr>
        <w:t xml:space="preserve"> терапии, </w:t>
      </w:r>
      <w:proofErr w:type="spellStart"/>
      <w:r w:rsidRPr="00E768E7">
        <w:rPr>
          <w:sz w:val="28"/>
          <w:szCs w:val="28"/>
        </w:rPr>
        <w:t>арттерапии</w:t>
      </w:r>
      <w:proofErr w:type="spellEnd"/>
      <w:r w:rsidRPr="00E768E7">
        <w:rPr>
          <w:sz w:val="28"/>
          <w:szCs w:val="28"/>
        </w:rPr>
        <w:t xml:space="preserve"> и психологические тренинги.</w:t>
      </w:r>
    </w:p>
    <w:p w:rsidR="009B278B" w:rsidRDefault="009B278B" w:rsidP="009B278B">
      <w:pPr>
        <w:spacing w:line="240" w:lineRule="atLeast"/>
        <w:ind w:firstLine="709"/>
        <w:jc w:val="both"/>
        <w:rPr>
          <w:sz w:val="28"/>
          <w:szCs w:val="28"/>
        </w:rPr>
      </w:pPr>
      <w:r w:rsidRPr="00E768E7">
        <w:rPr>
          <w:sz w:val="28"/>
          <w:szCs w:val="28"/>
        </w:rPr>
        <w:t xml:space="preserve">В рамках региональной программы «Активное долголетие» </w:t>
      </w:r>
      <w:r>
        <w:rPr>
          <w:sz w:val="28"/>
          <w:szCs w:val="28"/>
        </w:rPr>
        <w:t>системой мероприятий охвачено</w:t>
      </w:r>
      <w:r w:rsidRPr="00E768E7">
        <w:rPr>
          <w:sz w:val="28"/>
          <w:szCs w:val="28"/>
        </w:rPr>
        <w:t xml:space="preserve"> более 8</w:t>
      </w:r>
      <w:r>
        <w:rPr>
          <w:sz w:val="28"/>
          <w:szCs w:val="28"/>
        </w:rPr>
        <w:t xml:space="preserve"> тыс. </w:t>
      </w:r>
      <w:r w:rsidRPr="00E768E7">
        <w:rPr>
          <w:sz w:val="28"/>
          <w:szCs w:val="28"/>
        </w:rPr>
        <w:t>гражданам.</w:t>
      </w:r>
      <w:r>
        <w:rPr>
          <w:sz w:val="28"/>
          <w:szCs w:val="28"/>
        </w:rPr>
        <w:t xml:space="preserve"> Соисполнителями программы являются Министерство здравоохранения Республики Алтай, Министерство спорта и молодежной политики Республики Алтай, Министерство финансов Республики Алтай, Министерство образования и науки Республики Алтай. Межведомственная работа осуществляется в рамках совместных мероприятий – Спартакиада пожилых, повышение финансовой грамотности, доставка граждан на диспансеризацию и компьютерная грамотность.</w:t>
      </w:r>
    </w:p>
    <w:p w:rsidR="009B278B" w:rsidRDefault="009B278B" w:rsidP="009B278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768E7">
        <w:rPr>
          <w:sz w:val="28"/>
          <w:szCs w:val="28"/>
        </w:rPr>
        <w:t xml:space="preserve">раждане </w:t>
      </w:r>
      <w:r>
        <w:rPr>
          <w:sz w:val="28"/>
          <w:szCs w:val="28"/>
        </w:rPr>
        <w:t xml:space="preserve">пожилого </w:t>
      </w:r>
      <w:r w:rsidRPr="00E768E7">
        <w:rPr>
          <w:sz w:val="28"/>
          <w:szCs w:val="28"/>
        </w:rPr>
        <w:t xml:space="preserve">возраста занимаются физкультурой и спортом, принимают участие в культурно-досуговых и творческих проектах, подтягивают цифровые навыки, участвуют в волонтерских </w:t>
      </w:r>
      <w:r>
        <w:rPr>
          <w:sz w:val="28"/>
          <w:szCs w:val="28"/>
        </w:rPr>
        <w:t>акциях</w:t>
      </w:r>
      <w:r w:rsidRPr="00E768E7">
        <w:rPr>
          <w:sz w:val="28"/>
          <w:szCs w:val="28"/>
        </w:rPr>
        <w:t>.</w:t>
      </w:r>
    </w:p>
    <w:p w:rsidR="0018657B" w:rsidRDefault="0018657B" w:rsidP="009B278B">
      <w:pPr>
        <w:spacing w:line="240" w:lineRule="atLeast"/>
        <w:ind w:firstLine="709"/>
        <w:jc w:val="both"/>
        <w:rPr>
          <w:sz w:val="28"/>
          <w:szCs w:val="28"/>
        </w:rPr>
      </w:pPr>
    </w:p>
    <w:p w:rsidR="003F66EE" w:rsidRDefault="003F66EE" w:rsidP="009B278B">
      <w:pPr>
        <w:spacing w:line="240" w:lineRule="atLeast"/>
        <w:ind w:firstLine="709"/>
        <w:jc w:val="both"/>
        <w:rPr>
          <w:sz w:val="28"/>
          <w:szCs w:val="28"/>
        </w:rPr>
      </w:pPr>
    </w:p>
    <w:p w:rsidR="00460912" w:rsidRDefault="00460912" w:rsidP="009B278B">
      <w:pPr>
        <w:spacing w:line="240" w:lineRule="atLeast"/>
        <w:ind w:firstLine="709"/>
        <w:jc w:val="both"/>
        <w:rPr>
          <w:sz w:val="28"/>
          <w:szCs w:val="28"/>
        </w:rPr>
      </w:pPr>
    </w:p>
    <w:p w:rsidR="00460912" w:rsidRDefault="00460912" w:rsidP="009B278B">
      <w:pPr>
        <w:spacing w:line="240" w:lineRule="atLeast"/>
        <w:ind w:firstLine="709"/>
        <w:jc w:val="both"/>
        <w:rPr>
          <w:sz w:val="28"/>
          <w:szCs w:val="28"/>
        </w:rPr>
      </w:pPr>
    </w:p>
    <w:p w:rsidR="00460912" w:rsidRDefault="00460912" w:rsidP="009B278B">
      <w:pPr>
        <w:spacing w:line="240" w:lineRule="atLeast"/>
        <w:ind w:firstLine="709"/>
        <w:jc w:val="both"/>
        <w:rPr>
          <w:sz w:val="28"/>
          <w:szCs w:val="28"/>
        </w:rPr>
      </w:pPr>
    </w:p>
    <w:p w:rsidR="00200E79" w:rsidRDefault="00200E79" w:rsidP="00200E79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A73FBD">
        <w:rPr>
          <w:b/>
          <w:i/>
          <w:sz w:val="28"/>
          <w:szCs w:val="28"/>
          <w:shd w:val="clear" w:color="auto" w:fill="FFFFFF"/>
        </w:rPr>
        <w:lastRenderedPageBreak/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4</w:t>
      </w:r>
      <w:r>
        <w:rPr>
          <w:b/>
          <w:i/>
          <w:sz w:val="28"/>
          <w:szCs w:val="28"/>
          <w:shd w:val="clear" w:color="auto" w:fill="FFFFFF"/>
        </w:rPr>
        <w:t>6</w:t>
      </w:r>
    </w:p>
    <w:p w:rsidR="00200E79" w:rsidRDefault="00200E79" w:rsidP="009B278B">
      <w:pPr>
        <w:spacing w:line="240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Исполнение </w:t>
      </w:r>
      <w:proofErr w:type="spellStart"/>
      <w:r>
        <w:rPr>
          <w:b/>
          <w:sz w:val="28"/>
          <w:szCs w:val="28"/>
        </w:rPr>
        <w:t>медиаплана</w:t>
      </w:r>
      <w:proofErr w:type="spellEnd"/>
      <w:r>
        <w:rPr>
          <w:b/>
          <w:sz w:val="28"/>
          <w:szCs w:val="28"/>
        </w:rPr>
        <w:t>.</w:t>
      </w:r>
    </w:p>
    <w:p w:rsidR="00200E79" w:rsidRDefault="00200E79" w:rsidP="009B278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Наибольшее количество </w:t>
      </w:r>
      <w:proofErr w:type="spellStart"/>
      <w:r>
        <w:rPr>
          <w:sz w:val="28"/>
          <w:szCs w:val="28"/>
        </w:rPr>
        <w:t>медиаповодов</w:t>
      </w:r>
      <w:proofErr w:type="spellEnd"/>
      <w:r>
        <w:rPr>
          <w:sz w:val="28"/>
          <w:szCs w:val="28"/>
        </w:rPr>
        <w:t xml:space="preserve"> в ноябре месяце.</w:t>
      </w:r>
    </w:p>
    <w:p w:rsidR="00200E79" w:rsidRDefault="00200E79" w:rsidP="009B278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активно выставлять в СМИ </w:t>
      </w:r>
      <w:proofErr w:type="spellStart"/>
      <w:r w:rsidR="003B110C">
        <w:rPr>
          <w:sz w:val="28"/>
          <w:szCs w:val="28"/>
        </w:rPr>
        <w:t>инфоповоды</w:t>
      </w:r>
      <w:proofErr w:type="spellEnd"/>
      <w:r w:rsidR="003B110C">
        <w:rPr>
          <w:sz w:val="28"/>
          <w:szCs w:val="28"/>
        </w:rPr>
        <w:t xml:space="preserve"> по каждому направлению работы. </w:t>
      </w:r>
    </w:p>
    <w:p w:rsidR="003B110C" w:rsidRDefault="003B110C" w:rsidP="009B278B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Самый большой охват и лайки у публикаций: истории о земляках, конкурсы, </w:t>
      </w:r>
      <w:proofErr w:type="gramStart"/>
      <w:r>
        <w:rPr>
          <w:sz w:val="28"/>
          <w:szCs w:val="28"/>
        </w:rPr>
        <w:t>там где</w:t>
      </w:r>
      <w:proofErr w:type="gramEnd"/>
      <w:r w:rsidR="00063F3B">
        <w:rPr>
          <w:sz w:val="28"/>
          <w:szCs w:val="28"/>
        </w:rPr>
        <w:t xml:space="preserve"> есть</w:t>
      </w:r>
      <w:r>
        <w:rPr>
          <w:sz w:val="28"/>
          <w:szCs w:val="28"/>
        </w:rPr>
        <w:t xml:space="preserve"> конкретные люди. Творческие конкурсы для детей (</w:t>
      </w:r>
      <w:r w:rsidR="00063F3B">
        <w:rPr>
          <w:sz w:val="28"/>
          <w:szCs w:val="28"/>
        </w:rPr>
        <w:t xml:space="preserve">но </w:t>
      </w:r>
      <w:r>
        <w:rPr>
          <w:sz w:val="28"/>
          <w:szCs w:val="28"/>
        </w:rPr>
        <w:t xml:space="preserve">иногда </w:t>
      </w:r>
      <w:proofErr w:type="gramStart"/>
      <w:r>
        <w:rPr>
          <w:sz w:val="28"/>
          <w:szCs w:val="28"/>
        </w:rPr>
        <w:t>бывает</w:t>
      </w:r>
      <w:proofErr w:type="gramEnd"/>
      <w:r>
        <w:rPr>
          <w:sz w:val="28"/>
          <w:szCs w:val="28"/>
        </w:rPr>
        <w:t xml:space="preserve"> что просят опубликовать итоги конкурса, но перед этим историю о самых конкурсах не писали). Про какие-то меры поддержки</w:t>
      </w:r>
      <w:r w:rsidR="00063F3B">
        <w:rPr>
          <w:sz w:val="28"/>
          <w:szCs w:val="28"/>
        </w:rPr>
        <w:t xml:space="preserve">, про </w:t>
      </w:r>
      <w:proofErr w:type="spellStart"/>
      <w:r w:rsidR="00063F3B">
        <w:rPr>
          <w:sz w:val="28"/>
          <w:szCs w:val="28"/>
        </w:rPr>
        <w:t>соцконтракты</w:t>
      </w:r>
      <w:proofErr w:type="spellEnd"/>
      <w:r w:rsidR="00063F3B">
        <w:rPr>
          <w:sz w:val="28"/>
          <w:szCs w:val="28"/>
        </w:rPr>
        <w:t xml:space="preserve"> – примеры успешного заключения социального контракта</w:t>
      </w:r>
      <w:r>
        <w:rPr>
          <w:sz w:val="28"/>
          <w:szCs w:val="28"/>
        </w:rPr>
        <w:t xml:space="preserve">. </w:t>
      </w:r>
      <w:r w:rsidR="00063F3B">
        <w:rPr>
          <w:sz w:val="28"/>
          <w:szCs w:val="28"/>
        </w:rPr>
        <w:t xml:space="preserve">Различные рубрики, например, рубрика «Я ищу тебя, семья!». </w:t>
      </w:r>
    </w:p>
    <w:p w:rsidR="00200E79" w:rsidRPr="00200E79" w:rsidRDefault="00200E79" w:rsidP="009B278B">
      <w:pPr>
        <w:spacing w:line="240" w:lineRule="atLeast"/>
        <w:ind w:firstLine="709"/>
        <w:jc w:val="both"/>
        <w:rPr>
          <w:sz w:val="28"/>
          <w:szCs w:val="28"/>
        </w:rPr>
      </w:pPr>
    </w:p>
    <w:p w:rsidR="00200E79" w:rsidRDefault="00200E79" w:rsidP="00200E79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A73FBD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4</w:t>
      </w:r>
      <w:r>
        <w:rPr>
          <w:b/>
          <w:i/>
          <w:sz w:val="28"/>
          <w:szCs w:val="28"/>
          <w:shd w:val="clear" w:color="auto" w:fill="FFFFFF"/>
        </w:rPr>
        <w:t>7</w:t>
      </w:r>
    </w:p>
    <w:p w:rsidR="00200E79" w:rsidRDefault="00200E79" w:rsidP="00200E79">
      <w:pPr>
        <w:spacing w:line="240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Корпоративная культура. </w:t>
      </w:r>
    </w:p>
    <w:p w:rsidR="00200E79" w:rsidRPr="003B110C" w:rsidRDefault="003B110C" w:rsidP="00200E79">
      <w:pPr>
        <w:spacing w:line="240" w:lineRule="atLeast"/>
        <w:ind w:firstLine="709"/>
        <w:jc w:val="both"/>
        <w:rPr>
          <w:sz w:val="28"/>
          <w:szCs w:val="28"/>
        </w:rPr>
      </w:pPr>
      <w:r w:rsidRPr="003B110C">
        <w:rPr>
          <w:sz w:val="28"/>
          <w:szCs w:val="28"/>
        </w:rPr>
        <w:t xml:space="preserve">Коллектив </w:t>
      </w:r>
      <w:r>
        <w:rPr>
          <w:sz w:val="28"/>
          <w:szCs w:val="28"/>
        </w:rPr>
        <w:t xml:space="preserve">Министерства активно участвует в общественных и спортивных мероприятиях. </w:t>
      </w:r>
    </w:p>
    <w:p w:rsidR="00200E79" w:rsidRDefault="00200E79" w:rsidP="009B278B">
      <w:pPr>
        <w:spacing w:line="240" w:lineRule="atLeast"/>
        <w:ind w:firstLine="709"/>
        <w:jc w:val="both"/>
        <w:rPr>
          <w:sz w:val="28"/>
          <w:szCs w:val="28"/>
        </w:rPr>
      </w:pPr>
    </w:p>
    <w:p w:rsidR="003B110C" w:rsidRDefault="003B110C" w:rsidP="003B110C">
      <w:pPr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 w:rsidRPr="00A73FBD">
        <w:rPr>
          <w:b/>
          <w:i/>
          <w:sz w:val="28"/>
          <w:szCs w:val="28"/>
          <w:shd w:val="clear" w:color="auto" w:fill="FFFFFF"/>
        </w:rPr>
        <w:t xml:space="preserve">Слайд </w:t>
      </w:r>
      <w:r>
        <w:rPr>
          <w:b/>
          <w:i/>
          <w:sz w:val="28"/>
          <w:szCs w:val="28"/>
          <w:shd w:val="clear" w:color="auto" w:fill="FFFFFF"/>
        </w:rPr>
        <w:t>4</w:t>
      </w:r>
      <w:r>
        <w:rPr>
          <w:b/>
          <w:i/>
          <w:sz w:val="28"/>
          <w:szCs w:val="28"/>
          <w:shd w:val="clear" w:color="auto" w:fill="FFFFFF"/>
        </w:rPr>
        <w:t>8</w:t>
      </w:r>
    </w:p>
    <w:p w:rsidR="003B110C" w:rsidRPr="003B110C" w:rsidRDefault="003B110C" w:rsidP="003B110C">
      <w:pPr>
        <w:spacing w:line="240" w:lineRule="atLeast"/>
        <w:ind w:firstLine="709"/>
        <w:jc w:val="both"/>
        <w:rPr>
          <w:b/>
          <w:i/>
          <w:sz w:val="28"/>
          <w:szCs w:val="28"/>
          <w:shd w:val="clear" w:color="auto" w:fill="FFFFFF"/>
        </w:rPr>
      </w:pPr>
      <w:r>
        <w:rPr>
          <w:b/>
          <w:bCs/>
          <w:i/>
          <w:sz w:val="28"/>
          <w:szCs w:val="28"/>
          <w:shd w:val="clear" w:color="auto" w:fill="FFFFFF"/>
        </w:rPr>
        <w:t>Наш девиз: «</w:t>
      </w:r>
      <w:r w:rsidRPr="003B110C">
        <w:rPr>
          <w:b/>
          <w:bCs/>
          <w:i/>
          <w:sz w:val="28"/>
          <w:szCs w:val="28"/>
          <w:shd w:val="clear" w:color="auto" w:fill="FFFFFF"/>
        </w:rPr>
        <w:t>Если вы не можете помоч</w:t>
      </w:r>
      <w:r>
        <w:rPr>
          <w:b/>
          <w:bCs/>
          <w:i/>
          <w:sz w:val="28"/>
          <w:szCs w:val="28"/>
          <w:shd w:val="clear" w:color="auto" w:fill="FFFFFF"/>
        </w:rPr>
        <w:t>ь, вы всегда можете поговорить!».</w:t>
      </w:r>
    </w:p>
    <w:sectPr w:rsidR="003B110C" w:rsidRPr="003B110C" w:rsidSect="008D2518">
      <w:pgSz w:w="11910" w:h="16840"/>
      <w:pgMar w:top="851" w:right="570" w:bottom="851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altName w:val="Franklin Gothic Medium Cond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1C4C"/>
    <w:multiLevelType w:val="multilevel"/>
    <w:tmpl w:val="7154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94753"/>
    <w:multiLevelType w:val="hybridMultilevel"/>
    <w:tmpl w:val="E4949B2A"/>
    <w:lvl w:ilvl="0" w:tplc="41581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AA0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86B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885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C66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042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8A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0E7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A62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B22E2C"/>
    <w:multiLevelType w:val="hybridMultilevel"/>
    <w:tmpl w:val="11987C26"/>
    <w:lvl w:ilvl="0" w:tplc="59DE1C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D84C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8AE3C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75A5A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8405DD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35621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BA8C3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E04FF8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C5C3A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2389"/>
    <w:multiLevelType w:val="multilevel"/>
    <w:tmpl w:val="18FC0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4" w15:restartNumberingAfterBreak="0">
    <w:nsid w:val="2D4D1B7A"/>
    <w:multiLevelType w:val="hybridMultilevel"/>
    <w:tmpl w:val="FB8478F8"/>
    <w:lvl w:ilvl="0" w:tplc="662AEF1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312C77"/>
    <w:multiLevelType w:val="multilevel"/>
    <w:tmpl w:val="0976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9737F"/>
    <w:multiLevelType w:val="multilevel"/>
    <w:tmpl w:val="5858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46A1C"/>
    <w:multiLevelType w:val="multilevel"/>
    <w:tmpl w:val="1626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B123AE"/>
    <w:multiLevelType w:val="multilevel"/>
    <w:tmpl w:val="E19C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D4498"/>
    <w:multiLevelType w:val="multilevel"/>
    <w:tmpl w:val="B90A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814D1"/>
    <w:multiLevelType w:val="hybridMultilevel"/>
    <w:tmpl w:val="66B6CDAA"/>
    <w:lvl w:ilvl="0" w:tplc="7B62F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FEE2600"/>
    <w:multiLevelType w:val="multilevel"/>
    <w:tmpl w:val="F404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202925"/>
    <w:multiLevelType w:val="multilevel"/>
    <w:tmpl w:val="771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8625F"/>
    <w:multiLevelType w:val="hybridMultilevel"/>
    <w:tmpl w:val="3DDEE5A4"/>
    <w:lvl w:ilvl="0" w:tplc="731EB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F61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D29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60C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6E72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421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58D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6A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1EE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06A066C"/>
    <w:multiLevelType w:val="multilevel"/>
    <w:tmpl w:val="0132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9F4668"/>
    <w:multiLevelType w:val="multilevel"/>
    <w:tmpl w:val="B148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0B0556"/>
    <w:multiLevelType w:val="multilevel"/>
    <w:tmpl w:val="E6DA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A36DA"/>
    <w:multiLevelType w:val="hybridMultilevel"/>
    <w:tmpl w:val="1FA66840"/>
    <w:lvl w:ilvl="0" w:tplc="C178B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485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C24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648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964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04B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040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0A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F43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E65379D"/>
    <w:multiLevelType w:val="multilevel"/>
    <w:tmpl w:val="6CFA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16"/>
  </w:num>
  <w:num w:numId="5">
    <w:abstractNumId w:val="9"/>
  </w:num>
  <w:num w:numId="6">
    <w:abstractNumId w:val="15"/>
  </w:num>
  <w:num w:numId="7">
    <w:abstractNumId w:val="3"/>
  </w:num>
  <w:num w:numId="8">
    <w:abstractNumId w:val="11"/>
  </w:num>
  <w:num w:numId="9">
    <w:abstractNumId w:val="5"/>
  </w:num>
  <w:num w:numId="10">
    <w:abstractNumId w:val="8"/>
  </w:num>
  <w:num w:numId="11">
    <w:abstractNumId w:val="14"/>
  </w:num>
  <w:num w:numId="12">
    <w:abstractNumId w:val="0"/>
  </w:num>
  <w:num w:numId="13">
    <w:abstractNumId w:val="12"/>
  </w:num>
  <w:num w:numId="14">
    <w:abstractNumId w:val="10"/>
  </w:num>
  <w:num w:numId="15">
    <w:abstractNumId w:val="4"/>
  </w:num>
  <w:num w:numId="16">
    <w:abstractNumId w:val="2"/>
  </w:num>
  <w:num w:numId="17">
    <w:abstractNumId w:val="13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20"/>
    <w:rsid w:val="000005EC"/>
    <w:rsid w:val="00017AC8"/>
    <w:rsid w:val="000244CE"/>
    <w:rsid w:val="00042C0C"/>
    <w:rsid w:val="00063F3B"/>
    <w:rsid w:val="00066D20"/>
    <w:rsid w:val="00075E54"/>
    <w:rsid w:val="00082395"/>
    <w:rsid w:val="00082A18"/>
    <w:rsid w:val="00091387"/>
    <w:rsid w:val="00097C56"/>
    <w:rsid w:val="000A0A2E"/>
    <w:rsid w:val="000A4DB0"/>
    <w:rsid w:val="000E0E2C"/>
    <w:rsid w:val="000E75B4"/>
    <w:rsid w:val="000E7E4C"/>
    <w:rsid w:val="000F265E"/>
    <w:rsid w:val="000F6501"/>
    <w:rsid w:val="0010633C"/>
    <w:rsid w:val="001068D6"/>
    <w:rsid w:val="00114BB5"/>
    <w:rsid w:val="00126044"/>
    <w:rsid w:val="00133C73"/>
    <w:rsid w:val="00145E05"/>
    <w:rsid w:val="001740D0"/>
    <w:rsid w:val="0018657B"/>
    <w:rsid w:val="001866D6"/>
    <w:rsid w:val="00193389"/>
    <w:rsid w:val="001B05B5"/>
    <w:rsid w:val="001C7AD5"/>
    <w:rsid w:val="001E01F8"/>
    <w:rsid w:val="001F08EE"/>
    <w:rsid w:val="001F62C8"/>
    <w:rsid w:val="001F7256"/>
    <w:rsid w:val="00200E79"/>
    <w:rsid w:val="0020489F"/>
    <w:rsid w:val="002177AA"/>
    <w:rsid w:val="00224418"/>
    <w:rsid w:val="00224D70"/>
    <w:rsid w:val="00227607"/>
    <w:rsid w:val="002416D8"/>
    <w:rsid w:val="0025412D"/>
    <w:rsid w:val="0025473C"/>
    <w:rsid w:val="0025606A"/>
    <w:rsid w:val="00267DAF"/>
    <w:rsid w:val="002705DF"/>
    <w:rsid w:val="00276169"/>
    <w:rsid w:val="0028383D"/>
    <w:rsid w:val="00284EC8"/>
    <w:rsid w:val="002A0016"/>
    <w:rsid w:val="002A2884"/>
    <w:rsid w:val="002A78EF"/>
    <w:rsid w:val="002C3659"/>
    <w:rsid w:val="002D7D70"/>
    <w:rsid w:val="002F2067"/>
    <w:rsid w:val="002F48A2"/>
    <w:rsid w:val="00303525"/>
    <w:rsid w:val="003151BD"/>
    <w:rsid w:val="00321F2A"/>
    <w:rsid w:val="00323BDD"/>
    <w:rsid w:val="00325F38"/>
    <w:rsid w:val="00326990"/>
    <w:rsid w:val="003357A3"/>
    <w:rsid w:val="00341CFC"/>
    <w:rsid w:val="00354E0F"/>
    <w:rsid w:val="0037145F"/>
    <w:rsid w:val="00391DAD"/>
    <w:rsid w:val="003A4A0B"/>
    <w:rsid w:val="003B110C"/>
    <w:rsid w:val="003B12A5"/>
    <w:rsid w:val="003C10F2"/>
    <w:rsid w:val="003D2A80"/>
    <w:rsid w:val="003E2864"/>
    <w:rsid w:val="003F66EE"/>
    <w:rsid w:val="00402CF1"/>
    <w:rsid w:val="004126BB"/>
    <w:rsid w:val="0042241C"/>
    <w:rsid w:val="00444B6B"/>
    <w:rsid w:val="00460912"/>
    <w:rsid w:val="00476532"/>
    <w:rsid w:val="00484CFA"/>
    <w:rsid w:val="004852EB"/>
    <w:rsid w:val="004861F2"/>
    <w:rsid w:val="00494202"/>
    <w:rsid w:val="004A1A40"/>
    <w:rsid w:val="004B3ECD"/>
    <w:rsid w:val="004C1A16"/>
    <w:rsid w:val="004C3326"/>
    <w:rsid w:val="004C5137"/>
    <w:rsid w:val="004C7681"/>
    <w:rsid w:val="004D15CC"/>
    <w:rsid w:val="004D1B33"/>
    <w:rsid w:val="004D60CA"/>
    <w:rsid w:val="004F0327"/>
    <w:rsid w:val="004F3CE4"/>
    <w:rsid w:val="004F4819"/>
    <w:rsid w:val="00500E64"/>
    <w:rsid w:val="005012AD"/>
    <w:rsid w:val="00507FFC"/>
    <w:rsid w:val="00526CA7"/>
    <w:rsid w:val="00527E3A"/>
    <w:rsid w:val="00534273"/>
    <w:rsid w:val="00536AFB"/>
    <w:rsid w:val="00547309"/>
    <w:rsid w:val="00560C62"/>
    <w:rsid w:val="00575CA5"/>
    <w:rsid w:val="00595335"/>
    <w:rsid w:val="00596AAE"/>
    <w:rsid w:val="005A78A7"/>
    <w:rsid w:val="005C43CE"/>
    <w:rsid w:val="005C6D2F"/>
    <w:rsid w:val="005D1DDF"/>
    <w:rsid w:val="005D556F"/>
    <w:rsid w:val="005E734C"/>
    <w:rsid w:val="005F704A"/>
    <w:rsid w:val="006078D6"/>
    <w:rsid w:val="006103A8"/>
    <w:rsid w:val="00611956"/>
    <w:rsid w:val="0063512C"/>
    <w:rsid w:val="0064237C"/>
    <w:rsid w:val="00645593"/>
    <w:rsid w:val="00654A44"/>
    <w:rsid w:val="00657CC8"/>
    <w:rsid w:val="00662583"/>
    <w:rsid w:val="006955E8"/>
    <w:rsid w:val="006A27AC"/>
    <w:rsid w:val="006A4B2E"/>
    <w:rsid w:val="006A6B2C"/>
    <w:rsid w:val="006C5F15"/>
    <w:rsid w:val="006D079E"/>
    <w:rsid w:val="006D0968"/>
    <w:rsid w:val="006D74EF"/>
    <w:rsid w:val="006E5714"/>
    <w:rsid w:val="006F6D00"/>
    <w:rsid w:val="00703E54"/>
    <w:rsid w:val="007043BE"/>
    <w:rsid w:val="0074791C"/>
    <w:rsid w:val="0075020B"/>
    <w:rsid w:val="00776886"/>
    <w:rsid w:val="00776A78"/>
    <w:rsid w:val="00783D94"/>
    <w:rsid w:val="007903E6"/>
    <w:rsid w:val="007A467E"/>
    <w:rsid w:val="007B72F6"/>
    <w:rsid w:val="007C14F9"/>
    <w:rsid w:val="007D42A2"/>
    <w:rsid w:val="007E2C40"/>
    <w:rsid w:val="0085021D"/>
    <w:rsid w:val="00853BD0"/>
    <w:rsid w:val="0089697A"/>
    <w:rsid w:val="008B3E1B"/>
    <w:rsid w:val="008C1257"/>
    <w:rsid w:val="008D2518"/>
    <w:rsid w:val="008E6A43"/>
    <w:rsid w:val="00902285"/>
    <w:rsid w:val="009075DD"/>
    <w:rsid w:val="009133E8"/>
    <w:rsid w:val="009203D6"/>
    <w:rsid w:val="00920E32"/>
    <w:rsid w:val="00922A05"/>
    <w:rsid w:val="00947490"/>
    <w:rsid w:val="00950C7B"/>
    <w:rsid w:val="0095455A"/>
    <w:rsid w:val="00954A08"/>
    <w:rsid w:val="00985DA1"/>
    <w:rsid w:val="00990BDA"/>
    <w:rsid w:val="009A6012"/>
    <w:rsid w:val="009B278B"/>
    <w:rsid w:val="009B77BE"/>
    <w:rsid w:val="009C4B77"/>
    <w:rsid w:val="009C4BF6"/>
    <w:rsid w:val="009D278C"/>
    <w:rsid w:val="009D4EE4"/>
    <w:rsid w:val="009E71FB"/>
    <w:rsid w:val="00A27222"/>
    <w:rsid w:val="00A346B2"/>
    <w:rsid w:val="00A5124B"/>
    <w:rsid w:val="00A5338B"/>
    <w:rsid w:val="00A5797D"/>
    <w:rsid w:val="00A73FBD"/>
    <w:rsid w:val="00A926BD"/>
    <w:rsid w:val="00AA3BC9"/>
    <w:rsid w:val="00AB1720"/>
    <w:rsid w:val="00AB38B7"/>
    <w:rsid w:val="00AB6731"/>
    <w:rsid w:val="00AD0178"/>
    <w:rsid w:val="00AE51B0"/>
    <w:rsid w:val="00AF5AA9"/>
    <w:rsid w:val="00AF5B47"/>
    <w:rsid w:val="00AF7C60"/>
    <w:rsid w:val="00B21A31"/>
    <w:rsid w:val="00B21B09"/>
    <w:rsid w:val="00B27D0F"/>
    <w:rsid w:val="00B377CA"/>
    <w:rsid w:val="00B45784"/>
    <w:rsid w:val="00B47A47"/>
    <w:rsid w:val="00B83967"/>
    <w:rsid w:val="00B87B56"/>
    <w:rsid w:val="00B930F6"/>
    <w:rsid w:val="00BA55C5"/>
    <w:rsid w:val="00BB4D8A"/>
    <w:rsid w:val="00BC3E26"/>
    <w:rsid w:val="00BC7690"/>
    <w:rsid w:val="00BF3D11"/>
    <w:rsid w:val="00C010B0"/>
    <w:rsid w:val="00C173EC"/>
    <w:rsid w:val="00C20B93"/>
    <w:rsid w:val="00C305DB"/>
    <w:rsid w:val="00C61BF3"/>
    <w:rsid w:val="00C61CF6"/>
    <w:rsid w:val="00C71CD7"/>
    <w:rsid w:val="00C73000"/>
    <w:rsid w:val="00C734D7"/>
    <w:rsid w:val="00C84FED"/>
    <w:rsid w:val="00C91C7A"/>
    <w:rsid w:val="00CA1A48"/>
    <w:rsid w:val="00CA7014"/>
    <w:rsid w:val="00CC6E12"/>
    <w:rsid w:val="00CC7D4C"/>
    <w:rsid w:val="00CE4F3A"/>
    <w:rsid w:val="00CF13B0"/>
    <w:rsid w:val="00D102D7"/>
    <w:rsid w:val="00D124B9"/>
    <w:rsid w:val="00D166F8"/>
    <w:rsid w:val="00D1742A"/>
    <w:rsid w:val="00D200AE"/>
    <w:rsid w:val="00D205BC"/>
    <w:rsid w:val="00D21BDE"/>
    <w:rsid w:val="00D22A86"/>
    <w:rsid w:val="00D33D00"/>
    <w:rsid w:val="00D35DEF"/>
    <w:rsid w:val="00D515E8"/>
    <w:rsid w:val="00D55D06"/>
    <w:rsid w:val="00D65A31"/>
    <w:rsid w:val="00D80A55"/>
    <w:rsid w:val="00D80F06"/>
    <w:rsid w:val="00D9692D"/>
    <w:rsid w:val="00DA26F4"/>
    <w:rsid w:val="00DC58AB"/>
    <w:rsid w:val="00DD7507"/>
    <w:rsid w:val="00DF3ED1"/>
    <w:rsid w:val="00DF48C5"/>
    <w:rsid w:val="00DF7D9B"/>
    <w:rsid w:val="00E0029F"/>
    <w:rsid w:val="00E1203F"/>
    <w:rsid w:val="00E13487"/>
    <w:rsid w:val="00E1514F"/>
    <w:rsid w:val="00E15584"/>
    <w:rsid w:val="00E17954"/>
    <w:rsid w:val="00E20455"/>
    <w:rsid w:val="00E254A5"/>
    <w:rsid w:val="00E2636D"/>
    <w:rsid w:val="00E30CD2"/>
    <w:rsid w:val="00E42934"/>
    <w:rsid w:val="00E567AA"/>
    <w:rsid w:val="00E65A35"/>
    <w:rsid w:val="00E801EF"/>
    <w:rsid w:val="00E8243E"/>
    <w:rsid w:val="00E85528"/>
    <w:rsid w:val="00E87878"/>
    <w:rsid w:val="00E91412"/>
    <w:rsid w:val="00EB7071"/>
    <w:rsid w:val="00EC246E"/>
    <w:rsid w:val="00EC465B"/>
    <w:rsid w:val="00EE1C9C"/>
    <w:rsid w:val="00F0588E"/>
    <w:rsid w:val="00F161A5"/>
    <w:rsid w:val="00F200FA"/>
    <w:rsid w:val="00F3267C"/>
    <w:rsid w:val="00F32766"/>
    <w:rsid w:val="00F421E7"/>
    <w:rsid w:val="00F506E5"/>
    <w:rsid w:val="00F846C3"/>
    <w:rsid w:val="00F87DC2"/>
    <w:rsid w:val="00F92CB3"/>
    <w:rsid w:val="00FA788D"/>
    <w:rsid w:val="00FC66F5"/>
    <w:rsid w:val="00FD0C6E"/>
    <w:rsid w:val="00FD35BC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D960E-31A2-48E3-ACD4-7F9896CB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110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955E8"/>
    <w:pPr>
      <w:ind w:left="81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48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62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8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5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55E8"/>
    <w:pPr>
      <w:ind w:left="244"/>
      <w:jc w:val="both"/>
    </w:pPr>
    <w:rPr>
      <w:sz w:val="28"/>
      <w:szCs w:val="28"/>
    </w:rPr>
  </w:style>
  <w:style w:type="paragraph" w:styleId="a4">
    <w:name w:val="List Paragraph"/>
    <w:aliases w:val="ПАРАГРАФ,Use Case List Paragraph,Маркер,ТЗ список,Абзац списка литеральный,Bullet List,FooterText,numbered,Paragraphe de liste1,Bulletr List Paragraph,Bullet 1,it_List1,асз.Списка,Абзац основного текста"/>
    <w:basedOn w:val="a"/>
    <w:link w:val="a5"/>
    <w:uiPriority w:val="34"/>
    <w:qFormat/>
    <w:rsid w:val="006955E8"/>
  </w:style>
  <w:style w:type="paragraph" w:customStyle="1" w:styleId="TableParagraph">
    <w:name w:val="Table Paragraph"/>
    <w:basedOn w:val="a"/>
    <w:uiPriority w:val="1"/>
    <w:qFormat/>
    <w:rsid w:val="006955E8"/>
  </w:style>
  <w:style w:type="paragraph" w:styleId="a6">
    <w:name w:val="No Spacing"/>
    <w:link w:val="a7"/>
    <w:uiPriority w:val="1"/>
    <w:qFormat/>
    <w:rsid w:val="00657CC8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657CC8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57CC8"/>
    <w:pPr>
      <w:tabs>
        <w:tab w:val="center" w:pos="4677"/>
        <w:tab w:val="right" w:pos="9355"/>
      </w:tabs>
      <w:spacing w:before="160" w:line="260" w:lineRule="auto"/>
      <w:ind w:right="200"/>
    </w:pPr>
    <w:rPr>
      <w:sz w:val="18"/>
      <w:szCs w:val="18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57CC8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character" w:customStyle="1" w:styleId="a5">
    <w:name w:val="Абзац списка Знак"/>
    <w:aliases w:val="ПАРАГРАФ Знак,Use Case List Paragraph Знак,Маркер Знак,ТЗ список Знак,Абзац списка литеральный Знак,Bullet List Знак,FooterText Знак,numbered Знак,Paragraphe de liste1 Знак,Bulletr List Paragraph Знак,Bullet 1 Знак,it_List1 Знак"/>
    <w:link w:val="a4"/>
    <w:uiPriority w:val="34"/>
    <w:qFormat/>
    <w:locked/>
    <w:rsid w:val="00657CC8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unhideWhenUsed/>
    <w:qFormat/>
    <w:rsid w:val="00E801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14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14F9"/>
    <w:rPr>
      <w:rFonts w:ascii="Tahoma" w:eastAsia="Times New Roman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rsid w:val="001E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03E54"/>
    <w:pPr>
      <w:autoSpaceDE/>
      <w:autoSpaceDN/>
      <w:spacing w:before="160" w:line="256" w:lineRule="auto"/>
      <w:ind w:right="200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444B6B"/>
    <w:rPr>
      <w:color w:val="0000FF"/>
      <w:u w:val="single"/>
    </w:rPr>
  </w:style>
  <w:style w:type="paragraph" w:customStyle="1" w:styleId="paragraph">
    <w:name w:val="paragraph"/>
    <w:basedOn w:val="a"/>
    <w:rsid w:val="00444B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444B6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F62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4F48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4F481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sc-6e5765d7-0">
    <w:name w:val="sc-6e5765d7-0"/>
    <w:basedOn w:val="a"/>
    <w:rsid w:val="004F48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5C6D2F"/>
    <w:rPr>
      <w:rFonts w:ascii="Calibri" w:eastAsia="Times New Roman" w:hAnsi="Calibri" w:cs="Calibri"/>
      <w:szCs w:val="20"/>
      <w:lang w:val="ru-RU" w:eastAsia="ru-RU"/>
    </w:rPr>
  </w:style>
  <w:style w:type="character" w:customStyle="1" w:styleId="fontstyle01">
    <w:name w:val="fontstyle01"/>
    <w:basedOn w:val="a0"/>
    <w:rsid w:val="0025412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ocdata">
    <w:name w:val="docdata"/>
    <w:aliases w:val="docy,v5,9519,bqiaagaaeyqcaaagiaiaaamligaabtmiaaaaaaaaaaaaaaaaaaaaaaaaaaaaaaaaaaaaaaaaaaaaaaaaaaaaaaaaaaaaaaaaaaaaaaaaaaaaaaaaaaaaaaaaaaaaaaaaaaaaaaaaaaaaaaaaaaaaaaaaaaaaaaaaaaaaaaaaaaaaaaaaaaaaaaaaaaaaaaaaaaaaaaaaaaaaaaaaaaaaaaaaaaaaaaaaaaaaaaaa"/>
    <w:basedOn w:val="a"/>
    <w:rsid w:val="00990B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92463">
          <w:marLeft w:val="0"/>
          <w:marRight w:val="0"/>
          <w:marTop w:val="600"/>
          <w:marBottom w:val="600"/>
          <w:divBdr>
            <w:top w:val="single" w:sz="6" w:space="15" w:color="D5D7DD"/>
            <w:left w:val="single" w:sz="6" w:space="15" w:color="D5D7DD"/>
            <w:bottom w:val="single" w:sz="6" w:space="15" w:color="D5D7DD"/>
            <w:right w:val="single" w:sz="6" w:space="15" w:color="D5D7DD"/>
          </w:divBdr>
          <w:divsChild>
            <w:div w:id="291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0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471">
          <w:marLeft w:val="0"/>
          <w:marRight w:val="0"/>
          <w:marTop w:val="600"/>
          <w:marBottom w:val="600"/>
          <w:divBdr>
            <w:top w:val="single" w:sz="6" w:space="15" w:color="D5D7DD"/>
            <w:left w:val="single" w:sz="6" w:space="15" w:color="D5D7DD"/>
            <w:bottom w:val="single" w:sz="6" w:space="15" w:color="D5D7DD"/>
            <w:right w:val="single" w:sz="6" w:space="15" w:color="D5D7DD"/>
          </w:divBdr>
          <w:divsChild>
            <w:div w:id="4828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0810">
          <w:marLeft w:val="0"/>
          <w:marRight w:val="0"/>
          <w:marTop w:val="600"/>
          <w:marBottom w:val="600"/>
          <w:divBdr>
            <w:top w:val="single" w:sz="6" w:space="15" w:color="D5D7DD"/>
            <w:left w:val="single" w:sz="6" w:space="15" w:color="D5D7DD"/>
            <w:bottom w:val="single" w:sz="6" w:space="15" w:color="D5D7DD"/>
            <w:right w:val="single" w:sz="6" w:space="15" w:color="D5D7DD"/>
          </w:divBdr>
          <w:divsChild>
            <w:div w:id="18507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582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113">
          <w:marLeft w:val="0"/>
          <w:marRight w:val="0"/>
          <w:marTop w:val="600"/>
          <w:marBottom w:val="600"/>
          <w:divBdr>
            <w:top w:val="single" w:sz="6" w:space="15" w:color="D5D7DD"/>
            <w:left w:val="single" w:sz="6" w:space="15" w:color="D5D7DD"/>
            <w:bottom w:val="single" w:sz="6" w:space="15" w:color="D5D7DD"/>
            <w:right w:val="single" w:sz="6" w:space="15" w:color="D5D7DD"/>
          </w:divBdr>
          <w:divsChild>
            <w:div w:id="8305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6156">
          <w:marLeft w:val="0"/>
          <w:marRight w:val="0"/>
          <w:marTop w:val="600"/>
          <w:marBottom w:val="600"/>
          <w:divBdr>
            <w:top w:val="single" w:sz="6" w:space="15" w:color="D5D7DD"/>
            <w:left w:val="single" w:sz="6" w:space="15" w:color="D5D7DD"/>
            <w:bottom w:val="single" w:sz="6" w:space="15" w:color="D5D7DD"/>
            <w:right w:val="single" w:sz="6" w:space="15" w:color="D5D7DD"/>
          </w:divBdr>
          <w:divsChild>
            <w:div w:id="9912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6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0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4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2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8401">
          <w:marLeft w:val="0"/>
          <w:marRight w:val="0"/>
          <w:marTop w:val="600"/>
          <w:marBottom w:val="600"/>
          <w:divBdr>
            <w:top w:val="single" w:sz="6" w:space="15" w:color="D5D7DD"/>
            <w:left w:val="single" w:sz="6" w:space="15" w:color="D5D7DD"/>
            <w:bottom w:val="single" w:sz="6" w:space="15" w:color="D5D7DD"/>
            <w:right w:val="single" w:sz="6" w:space="15" w:color="D5D7DD"/>
          </w:divBdr>
          <w:divsChild>
            <w:div w:id="5640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3734">
          <w:marLeft w:val="0"/>
          <w:marRight w:val="0"/>
          <w:marTop w:val="600"/>
          <w:marBottom w:val="600"/>
          <w:divBdr>
            <w:top w:val="single" w:sz="6" w:space="15" w:color="D5D7DD"/>
            <w:left w:val="single" w:sz="6" w:space="15" w:color="D5D7DD"/>
            <w:bottom w:val="single" w:sz="6" w:space="15" w:color="D5D7DD"/>
            <w:right w:val="single" w:sz="6" w:space="15" w:color="D5D7DD"/>
          </w:divBdr>
          <w:divsChild>
            <w:div w:id="19294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9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5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90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4579D-526A-4C47-92A1-C00C9A2F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22</Pages>
  <Words>7622</Words>
  <Characters>43447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Users</cp:lastModifiedBy>
  <cp:revision>54</cp:revision>
  <cp:lastPrinted>2025-12-15T04:59:00Z</cp:lastPrinted>
  <dcterms:created xsi:type="dcterms:W3CDTF">2025-12-18T03:33:00Z</dcterms:created>
  <dcterms:modified xsi:type="dcterms:W3CDTF">2025-12-18T09:46:00Z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2024-03-20T00:00:00Z</vt:filetime>
  </property>
</Properties>
</file>