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F85" w:rsidRPr="00402AE5" w:rsidRDefault="00B004CE" w:rsidP="00B004CE">
      <w:pPr>
        <w:shd w:val="clear" w:color="auto" w:fill="FFFFFF"/>
        <w:spacing w:after="0" w:line="240" w:lineRule="auto"/>
        <w:ind w:left="4536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УТВЕРЖДЕН</w:t>
      </w:r>
    </w:p>
    <w:p w:rsidR="00730F85" w:rsidRPr="00402AE5" w:rsidRDefault="00A57A12" w:rsidP="00B004CE">
      <w:pPr>
        <w:shd w:val="clear" w:color="auto" w:fill="FFFFFF"/>
        <w:spacing w:after="0" w:line="240" w:lineRule="auto"/>
        <w:ind w:left="4536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решением</w:t>
      </w:r>
    </w:p>
    <w:p w:rsidR="00A57A12" w:rsidRPr="00402AE5" w:rsidRDefault="00A57A12" w:rsidP="00B004CE">
      <w:pPr>
        <w:shd w:val="clear" w:color="auto" w:fill="FFFFFF"/>
        <w:spacing w:after="0" w:line="240" w:lineRule="auto"/>
        <w:ind w:left="4536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Общественного совета при Министерстве труда, социального развития и занятости населения Республики Алтай</w:t>
      </w:r>
    </w:p>
    <w:p w:rsidR="00730F85" w:rsidRPr="00402AE5" w:rsidRDefault="00A57A12" w:rsidP="00B004CE">
      <w:pPr>
        <w:shd w:val="clear" w:color="auto" w:fill="FFFFFF"/>
        <w:spacing w:after="0" w:line="240" w:lineRule="auto"/>
        <w:ind w:left="4536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от</w:t>
      </w:r>
      <w:r w:rsidR="00D47C9C"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«</w:t>
      </w:r>
      <w:r w:rsidR="00A725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8</w:t>
      </w:r>
      <w:r w:rsidR="00D47C9C"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» </w:t>
      </w:r>
      <w:r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февраля</w:t>
      </w:r>
      <w:r w:rsidR="00F079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gramStart"/>
      <w:r w:rsidR="00730F85"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20</w:t>
      </w:r>
      <w:r w:rsidR="00B004CE"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</w:t>
      </w:r>
      <w:r w:rsidR="00CD29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</w:t>
      </w:r>
      <w:r w:rsidR="00B004CE"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года</w:t>
      </w:r>
      <w:proofErr w:type="gramEnd"/>
      <w:r w:rsidR="00B004CE"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№</w:t>
      </w:r>
      <w:r w:rsidR="00D02615"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</w:t>
      </w:r>
    </w:p>
    <w:p w:rsidR="00730F85" w:rsidRPr="00402AE5" w:rsidRDefault="00730F85" w:rsidP="00B004CE">
      <w:pPr>
        <w:shd w:val="clear" w:color="auto" w:fill="FFFFFF"/>
        <w:spacing w:after="0" w:line="240" w:lineRule="auto"/>
        <w:ind w:left="4536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57A12" w:rsidRPr="00402AE5" w:rsidRDefault="00A57A12" w:rsidP="00B004CE">
      <w:pPr>
        <w:shd w:val="clear" w:color="auto" w:fill="FFFFFF"/>
        <w:spacing w:after="0" w:line="240" w:lineRule="auto"/>
        <w:ind w:left="4536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730F85" w:rsidRPr="00402AE5" w:rsidRDefault="00B004CE" w:rsidP="00B004C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02AE5">
        <w:rPr>
          <w:rFonts w:ascii="Times New Roman" w:eastAsia="Times New Roman" w:hAnsi="Times New Roman" w:cs="Times New Roman"/>
          <w:b/>
          <w:bCs/>
          <w:sz w:val="28"/>
          <w:szCs w:val="28"/>
        </w:rPr>
        <w:t>ДОКЛАД</w:t>
      </w:r>
    </w:p>
    <w:p w:rsidR="00730F85" w:rsidRPr="00402AE5" w:rsidRDefault="00730F85" w:rsidP="00B004C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02AE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организации системы внутреннего обеспечения </w:t>
      </w:r>
      <w:proofErr w:type="gramStart"/>
      <w:r w:rsidRPr="00402AE5">
        <w:rPr>
          <w:rFonts w:ascii="Times New Roman" w:eastAsia="Times New Roman" w:hAnsi="Times New Roman" w:cs="Times New Roman"/>
          <w:b/>
          <w:bCs/>
          <w:sz w:val="28"/>
          <w:szCs w:val="28"/>
        </w:rPr>
        <w:t>соответствия  требованиям</w:t>
      </w:r>
      <w:proofErr w:type="gramEnd"/>
      <w:r w:rsidRPr="00402AE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антимонопольного законодательства в </w:t>
      </w:r>
      <w:proofErr w:type="spellStart"/>
      <w:r w:rsidR="00B004CE" w:rsidRPr="00402AE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Министерстветруда</w:t>
      </w:r>
      <w:proofErr w:type="spellEnd"/>
      <w:r w:rsidR="00B004CE" w:rsidRPr="00402AE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, социального развития и занятости населения Республики Алтай</w:t>
      </w:r>
      <w:r w:rsidR="00F0795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r w:rsidRPr="00402AE5">
        <w:rPr>
          <w:rFonts w:ascii="Times New Roman" w:eastAsia="Times New Roman" w:hAnsi="Times New Roman" w:cs="Times New Roman"/>
          <w:b/>
          <w:bCs/>
          <w:sz w:val="28"/>
          <w:szCs w:val="28"/>
        </w:rPr>
        <w:t>за 20</w:t>
      </w:r>
      <w:r w:rsidR="00A7250A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F07956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402AE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</w:p>
    <w:p w:rsidR="00B004CE" w:rsidRPr="00402AE5" w:rsidRDefault="00B004CE" w:rsidP="00B004C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730F85" w:rsidRPr="00402AE5" w:rsidRDefault="00730F85" w:rsidP="00B004C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730F85" w:rsidRPr="00402AE5" w:rsidRDefault="00730F85" w:rsidP="00B004C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02AE5">
        <w:rPr>
          <w:rFonts w:ascii="Times New Roman" w:eastAsia="Times New Roman" w:hAnsi="Times New Roman" w:cs="Times New Roman"/>
          <w:b/>
          <w:bCs/>
          <w:sz w:val="28"/>
          <w:szCs w:val="28"/>
        </w:rPr>
        <w:t>1.      Общие положения</w:t>
      </w:r>
    </w:p>
    <w:p w:rsidR="00730F85" w:rsidRPr="00402AE5" w:rsidRDefault="00730F85" w:rsidP="00730F85">
      <w:pPr>
        <w:shd w:val="clear" w:color="auto" w:fill="FFFFFF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730F85" w:rsidRPr="00402AE5" w:rsidRDefault="00730F85" w:rsidP="00730F8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Во исполнение Указа </w:t>
      </w:r>
      <w:proofErr w:type="gramStart"/>
      <w:r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Президента  Российской</w:t>
      </w:r>
      <w:proofErr w:type="gramEnd"/>
      <w:r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Федерации от 21 декабря 2017 года № 618 «Об основных направлениях государственной по</w:t>
      </w:r>
      <w:r w:rsidR="00402AE5"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литики по развитию конкуренции»</w:t>
      </w:r>
      <w:r w:rsidR="00F079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D02615"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 Министерстве труда, социального развития и занятости населения Республики Алтай (далее - Министерство) </w:t>
      </w:r>
      <w:r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создана  система внутреннего обеспечения соответствия требованиям антимонопольного законодательства (далее</w:t>
      </w:r>
      <w:r w:rsidR="00B004CE"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–</w:t>
      </w:r>
      <w:r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антимонопольный </w:t>
      </w:r>
      <w:proofErr w:type="spellStart"/>
      <w:r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комплаенс</w:t>
      </w:r>
      <w:proofErr w:type="spellEnd"/>
      <w:r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).</w:t>
      </w:r>
    </w:p>
    <w:p w:rsidR="00730F85" w:rsidRPr="00402AE5" w:rsidRDefault="00730F85" w:rsidP="00730F8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 целях обеспечения открытости и доступа к информации на официальном </w:t>
      </w:r>
      <w:proofErr w:type="gramStart"/>
      <w:r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сайте </w:t>
      </w:r>
      <w:r w:rsidR="00B004CE"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Министерства</w:t>
      </w:r>
      <w:proofErr w:type="gramEnd"/>
      <w:r w:rsidR="00B004CE"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 сети «Интернет»</w:t>
      </w:r>
      <w:r w:rsidR="00402AE5"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по адресу</w:t>
      </w:r>
      <w:r w:rsidR="00B004CE"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: https://mintrud-altay.ru/dokumenty/255/</w:t>
      </w:r>
      <w:r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создан </w:t>
      </w:r>
      <w:r w:rsidR="00D02615"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под</w:t>
      </w:r>
      <w:r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раздел «Антимонопольный  </w:t>
      </w:r>
      <w:proofErr w:type="spellStart"/>
      <w:r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комплаенс</w:t>
      </w:r>
      <w:proofErr w:type="spellEnd"/>
      <w:r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»</w:t>
      </w:r>
      <w:r w:rsidR="00841A5B"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 разделе «Документы»</w:t>
      </w:r>
      <w:r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841A5B" w:rsidRPr="009C3E63" w:rsidRDefault="00841A5B" w:rsidP="00D0261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7C434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Приказом Министерства от </w:t>
      </w:r>
      <w:r w:rsidR="00880629" w:rsidRPr="007C434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6 февраля</w:t>
      </w:r>
      <w:r w:rsidRPr="007C434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2019 года № П/</w:t>
      </w:r>
      <w:r w:rsidR="00880629" w:rsidRPr="007C434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53 утверждено Положение об организации системы внутреннего обеспечения соответствия </w:t>
      </w:r>
      <w:r w:rsidR="00880629" w:rsidRPr="009C3E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требованиям антимонопольного законодательства в Министерстве (далее – Положение </w:t>
      </w:r>
      <w:proofErr w:type="gramStart"/>
      <w:r w:rsidR="00880629" w:rsidRPr="009C3E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об  антимонопольном</w:t>
      </w:r>
      <w:proofErr w:type="gramEnd"/>
      <w:r w:rsidR="00F079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880629" w:rsidRPr="009C3E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комплаенсе</w:t>
      </w:r>
      <w:proofErr w:type="spellEnd"/>
      <w:r w:rsidR="00880629" w:rsidRPr="009C3E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).</w:t>
      </w:r>
    </w:p>
    <w:p w:rsidR="00D02615" w:rsidRPr="009C3E63" w:rsidRDefault="00D02615" w:rsidP="00D0261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9C3E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Приказом Министерства от </w:t>
      </w:r>
      <w:r w:rsidR="00F079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16</w:t>
      </w:r>
      <w:r w:rsidR="009C3E63" w:rsidRPr="009C3E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.01.202</w:t>
      </w:r>
      <w:r w:rsidR="00F079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</w:t>
      </w:r>
      <w:r w:rsidR="009C3E63" w:rsidRPr="009C3E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года №</w:t>
      </w:r>
      <w:r w:rsidR="00F079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9C3E63" w:rsidRPr="009C3E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</w:t>
      </w:r>
      <w:r w:rsidR="00F079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-10-01/0004</w:t>
      </w:r>
      <w:r w:rsidRPr="009C3E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утверждены:</w:t>
      </w:r>
    </w:p>
    <w:p w:rsidR="00841A5B" w:rsidRPr="009C3E63" w:rsidRDefault="00841A5B" w:rsidP="00841A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3E63">
        <w:rPr>
          <w:rFonts w:ascii="Times New Roman" w:hAnsi="Times New Roman"/>
          <w:sz w:val="28"/>
          <w:szCs w:val="28"/>
        </w:rPr>
        <w:t>Карта (</w:t>
      </w:r>
      <w:proofErr w:type="gramStart"/>
      <w:r w:rsidRPr="009C3E63">
        <w:rPr>
          <w:rFonts w:ascii="Times New Roman" w:hAnsi="Times New Roman"/>
          <w:sz w:val="28"/>
          <w:szCs w:val="28"/>
        </w:rPr>
        <w:t xml:space="preserve">паспорт)  </w:t>
      </w:r>
      <w:proofErr w:type="spellStart"/>
      <w:r w:rsidRPr="009C3E63">
        <w:rPr>
          <w:rFonts w:ascii="Times New Roman" w:hAnsi="Times New Roman"/>
          <w:sz w:val="28"/>
          <w:szCs w:val="28"/>
        </w:rPr>
        <w:t>комплаенс</w:t>
      </w:r>
      <w:proofErr w:type="spellEnd"/>
      <w:proofErr w:type="gramEnd"/>
      <w:r w:rsidRPr="009C3E63">
        <w:rPr>
          <w:rFonts w:ascii="Times New Roman" w:hAnsi="Times New Roman"/>
          <w:sz w:val="28"/>
          <w:szCs w:val="28"/>
        </w:rPr>
        <w:t>-рисков Министерства труда, социального развития и занятости населения Республики Алтай</w:t>
      </w:r>
      <w:r w:rsidR="00880629" w:rsidRPr="009C3E63">
        <w:rPr>
          <w:rFonts w:ascii="Times New Roman" w:hAnsi="Times New Roman"/>
          <w:sz w:val="28"/>
          <w:szCs w:val="28"/>
        </w:rPr>
        <w:t xml:space="preserve"> (далее – Карта рисков)</w:t>
      </w:r>
      <w:r w:rsidRPr="009C3E63">
        <w:rPr>
          <w:rFonts w:ascii="Times New Roman" w:hAnsi="Times New Roman"/>
          <w:sz w:val="28"/>
          <w:szCs w:val="28"/>
        </w:rPr>
        <w:t>;</w:t>
      </w:r>
    </w:p>
    <w:p w:rsidR="00D02615" w:rsidRPr="00402AE5" w:rsidRDefault="00841A5B" w:rsidP="00841A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3E63">
        <w:rPr>
          <w:rFonts w:ascii="Times New Roman" w:hAnsi="Times New Roman"/>
          <w:sz w:val="28"/>
          <w:szCs w:val="28"/>
        </w:rPr>
        <w:t xml:space="preserve">План мероприятий («Дорожная карта») по снижению </w:t>
      </w:r>
      <w:proofErr w:type="spellStart"/>
      <w:r w:rsidRPr="009C3E63">
        <w:rPr>
          <w:rFonts w:ascii="Times New Roman" w:hAnsi="Times New Roman"/>
          <w:sz w:val="28"/>
          <w:szCs w:val="28"/>
        </w:rPr>
        <w:t>комплаенс</w:t>
      </w:r>
      <w:proofErr w:type="spellEnd"/>
      <w:r w:rsidRPr="009C3E63">
        <w:rPr>
          <w:rFonts w:ascii="Times New Roman" w:hAnsi="Times New Roman"/>
          <w:sz w:val="28"/>
          <w:szCs w:val="28"/>
        </w:rPr>
        <w:t>-рисков   Министерства труда, социального развития и занятости населения Республики Алтай на 20</w:t>
      </w:r>
      <w:r w:rsidR="00556C35" w:rsidRPr="009C3E63">
        <w:rPr>
          <w:rFonts w:ascii="Times New Roman" w:hAnsi="Times New Roman"/>
          <w:sz w:val="28"/>
          <w:szCs w:val="28"/>
        </w:rPr>
        <w:t>2</w:t>
      </w:r>
      <w:r w:rsidR="00F07956">
        <w:rPr>
          <w:rFonts w:ascii="Times New Roman" w:hAnsi="Times New Roman"/>
          <w:sz w:val="28"/>
          <w:szCs w:val="28"/>
        </w:rPr>
        <w:t>3</w:t>
      </w:r>
      <w:r w:rsidRPr="009C3E63">
        <w:rPr>
          <w:rFonts w:ascii="Times New Roman" w:hAnsi="Times New Roman"/>
          <w:sz w:val="28"/>
          <w:szCs w:val="28"/>
        </w:rPr>
        <w:t xml:space="preserve"> год</w:t>
      </w:r>
      <w:r w:rsidR="00880629" w:rsidRPr="009C3E63">
        <w:rPr>
          <w:rFonts w:ascii="Times New Roman" w:hAnsi="Times New Roman"/>
          <w:sz w:val="28"/>
          <w:szCs w:val="28"/>
        </w:rPr>
        <w:t xml:space="preserve"> (далее – План мероприятий)</w:t>
      </w:r>
      <w:r w:rsidRPr="009C3E63">
        <w:rPr>
          <w:rFonts w:ascii="Times New Roman" w:hAnsi="Times New Roman"/>
          <w:sz w:val="28"/>
          <w:szCs w:val="28"/>
        </w:rPr>
        <w:t>.</w:t>
      </w:r>
    </w:p>
    <w:p w:rsidR="00730F85" w:rsidRPr="00402AE5" w:rsidRDefault="00730F85" w:rsidP="00730F8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730F85" w:rsidRPr="00402AE5" w:rsidRDefault="00730F85" w:rsidP="00B1431D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02AE5">
        <w:rPr>
          <w:rFonts w:ascii="Times New Roman" w:eastAsia="Times New Roman" w:hAnsi="Times New Roman" w:cs="Times New Roman"/>
          <w:b/>
          <w:bCs/>
          <w:sz w:val="28"/>
          <w:szCs w:val="28"/>
        </w:rPr>
        <w:t>2. Информация о проведенных мероприятия</w:t>
      </w:r>
      <w:r w:rsidR="00D47C9C" w:rsidRPr="00402AE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х по внедрению </w:t>
      </w:r>
      <w:proofErr w:type="spellStart"/>
      <w:r w:rsidR="00D47C9C" w:rsidRPr="00402AE5">
        <w:rPr>
          <w:rFonts w:ascii="Times New Roman" w:eastAsia="Times New Roman" w:hAnsi="Times New Roman" w:cs="Times New Roman"/>
          <w:b/>
          <w:bCs/>
          <w:sz w:val="28"/>
          <w:szCs w:val="28"/>
        </w:rPr>
        <w:t>антимонопольного</w:t>
      </w:r>
      <w:r w:rsidRPr="00402AE5">
        <w:rPr>
          <w:rFonts w:ascii="Times New Roman" w:eastAsia="Times New Roman" w:hAnsi="Times New Roman" w:cs="Times New Roman"/>
          <w:b/>
          <w:bCs/>
          <w:sz w:val="28"/>
          <w:szCs w:val="28"/>
        </w:rPr>
        <w:t>комплаенса</w:t>
      </w:r>
      <w:proofErr w:type="spellEnd"/>
      <w:r w:rsidRPr="00402AE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</w:t>
      </w:r>
      <w:r w:rsidR="00B1431D" w:rsidRPr="00402AE5">
        <w:rPr>
          <w:rFonts w:ascii="Times New Roman" w:eastAsia="Times New Roman" w:hAnsi="Times New Roman" w:cs="Times New Roman"/>
          <w:b/>
          <w:bCs/>
          <w:sz w:val="28"/>
          <w:szCs w:val="28"/>
        </w:rPr>
        <w:t>Министерстве</w:t>
      </w:r>
    </w:p>
    <w:p w:rsidR="00B1431D" w:rsidRPr="00402AE5" w:rsidRDefault="00B1431D" w:rsidP="00730F8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730F85" w:rsidRPr="00402AE5" w:rsidRDefault="00730F85" w:rsidP="00730F8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 xml:space="preserve">В целях </w:t>
      </w:r>
      <w:proofErr w:type="gramStart"/>
      <w:r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выявления  и</w:t>
      </w:r>
      <w:proofErr w:type="gramEnd"/>
      <w:r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оценки рисков нарушения антимонопольного  законодательства  уполномоченными должностным</w:t>
      </w:r>
      <w:r w:rsidR="002E5DE7"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</w:t>
      </w:r>
      <w:r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лиц</w:t>
      </w:r>
      <w:r w:rsidR="002E5DE7"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ами</w:t>
      </w:r>
      <w:r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 отделами </w:t>
      </w:r>
      <w:proofErr w:type="spellStart"/>
      <w:r w:rsidR="00B1431D"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Министерства</w:t>
      </w:r>
      <w:r w:rsidR="00841A5B"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</w:t>
      </w:r>
      <w:proofErr w:type="spellEnd"/>
      <w:r w:rsidR="00841A5B"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20</w:t>
      </w:r>
      <w:r w:rsidR="00A725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</w:t>
      </w:r>
      <w:r w:rsidR="00F079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</w:t>
      </w:r>
      <w:r w:rsidR="00841A5B"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году </w:t>
      </w:r>
      <w:r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проводи</w:t>
      </w:r>
      <w:r w:rsidR="00841A5B"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л</w:t>
      </w:r>
      <w:r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ся ряд мероприятий.</w:t>
      </w:r>
    </w:p>
    <w:p w:rsidR="00730F85" w:rsidRPr="00402AE5" w:rsidRDefault="00730F85" w:rsidP="00730F8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B1431D" w:rsidRPr="00402AE5" w:rsidRDefault="00730F85" w:rsidP="002E5DE7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02AE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2.1. Анализ выявленных нарушений </w:t>
      </w:r>
      <w:proofErr w:type="gramStart"/>
      <w:r w:rsidRPr="00402AE5">
        <w:rPr>
          <w:rFonts w:ascii="Times New Roman" w:eastAsia="Times New Roman" w:hAnsi="Times New Roman" w:cs="Times New Roman"/>
          <w:b/>
          <w:bCs/>
          <w:sz w:val="28"/>
          <w:szCs w:val="28"/>
        </w:rPr>
        <w:t>антимонопольного  законодательства</w:t>
      </w:r>
      <w:proofErr w:type="gramEnd"/>
      <w:r w:rsidRPr="00402AE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деятельности</w:t>
      </w:r>
      <w:r w:rsidR="00B1431D" w:rsidRPr="00402AE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Министерства</w:t>
      </w:r>
    </w:p>
    <w:p w:rsidR="00730F85" w:rsidRPr="00402AE5" w:rsidRDefault="00730F85" w:rsidP="002E5DE7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02AE5">
        <w:rPr>
          <w:rFonts w:ascii="Times New Roman" w:eastAsia="Times New Roman" w:hAnsi="Times New Roman" w:cs="Times New Roman"/>
          <w:b/>
          <w:bCs/>
          <w:sz w:val="28"/>
          <w:szCs w:val="28"/>
        </w:rPr>
        <w:t>за предыдущие три года</w:t>
      </w:r>
    </w:p>
    <w:p w:rsidR="00B1431D" w:rsidRPr="00402AE5" w:rsidRDefault="00B1431D" w:rsidP="00730F8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730F85" w:rsidRPr="00402AE5" w:rsidRDefault="00F07956" w:rsidP="00730F8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Юридическим </w:t>
      </w:r>
      <w:r w:rsidR="00A725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отделом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административно-правового управления</w:t>
      </w:r>
      <w:r w:rsidR="00B1431D"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Министерства </w:t>
      </w:r>
      <w:r w:rsidR="00730F85"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проведен сбор и анализ информации о наличии нарушений антимонопольного законодательства в деятельности </w:t>
      </w:r>
      <w:r w:rsidR="00B1431D"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Министерства </w:t>
      </w:r>
      <w:r w:rsidR="00730F85"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за</w:t>
      </w:r>
      <w:r w:rsidR="00A725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предыдущий </w:t>
      </w:r>
      <w:r w:rsidR="00730F85"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год.</w:t>
      </w:r>
    </w:p>
    <w:p w:rsidR="00730F85" w:rsidRPr="00402AE5" w:rsidRDefault="00730F85" w:rsidP="00730F8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По </w:t>
      </w:r>
      <w:proofErr w:type="gramStart"/>
      <w:r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результатам  проведенного</w:t>
      </w:r>
      <w:proofErr w:type="gramEnd"/>
      <w:r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анализа установлено следующее:</w:t>
      </w:r>
    </w:p>
    <w:p w:rsidR="00730F85" w:rsidRPr="00402AE5" w:rsidRDefault="00841A5B" w:rsidP="00730F8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1) </w:t>
      </w:r>
      <w:proofErr w:type="gramStart"/>
      <w:r w:rsidR="00730F85"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рассмотрения  дел</w:t>
      </w:r>
      <w:proofErr w:type="gramEnd"/>
      <w:r w:rsidR="00730F85"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по вопросам применения и возможного нарушения </w:t>
      </w:r>
      <w:r w:rsidR="00B1431D"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Министерства</w:t>
      </w:r>
      <w:r w:rsidR="00730F85"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 норм антимонопольного законодательства в судебных инстанциях не осуществлялось;</w:t>
      </w:r>
    </w:p>
    <w:p w:rsidR="00730F85" w:rsidRPr="00402AE5" w:rsidRDefault="00841A5B" w:rsidP="00730F8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2) </w:t>
      </w:r>
      <w:r w:rsidR="00730F85"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нормативные правовые акты </w:t>
      </w:r>
      <w:r w:rsidR="00B1431D"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Министерства</w:t>
      </w:r>
      <w:r w:rsidR="00730F85"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в которых У</w:t>
      </w:r>
      <w:r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правлением </w:t>
      </w:r>
      <w:r w:rsidR="00730F85"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ФАС России по </w:t>
      </w:r>
      <w:r w:rsidR="00B1431D"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Республике </w:t>
      </w:r>
      <w:proofErr w:type="gramStart"/>
      <w:r w:rsidR="00B1431D"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Алтай</w:t>
      </w:r>
      <w:r w:rsidR="00730F85"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 выявлены</w:t>
      </w:r>
      <w:proofErr w:type="gramEnd"/>
      <w:r w:rsidR="00730F85"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нарушения антимонопольного законодательства в указанный период, отсутствуют;</w:t>
      </w:r>
    </w:p>
    <w:p w:rsidR="00730F85" w:rsidRPr="00402AE5" w:rsidRDefault="00841A5B" w:rsidP="00730F8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3) </w:t>
      </w:r>
      <w:r w:rsidR="00CD29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уведомлени</w:t>
      </w:r>
      <w:r w:rsidR="00F079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й</w:t>
      </w:r>
      <w:r w:rsidR="00CD29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CD2993"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Управления ФАС России по Республике Алтай</w:t>
      </w:r>
      <w:r w:rsidR="00CD29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о составлении протокола об административном </w:t>
      </w:r>
      <w:proofErr w:type="gramStart"/>
      <w:r w:rsidR="00CD29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правонарушении</w:t>
      </w:r>
      <w:r w:rsidR="00B1431D"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 о</w:t>
      </w:r>
      <w:proofErr w:type="gramEnd"/>
      <w:r w:rsidR="00B1431D"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730F85"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нарушения</w:t>
      </w:r>
      <w:r w:rsidR="00B1431D"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х</w:t>
      </w:r>
      <w:r w:rsidR="00730F85"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анти</w:t>
      </w:r>
      <w:r w:rsidR="00402AE5"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монопольного законодательства</w:t>
      </w:r>
      <w:r w:rsidR="00F079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не поступало.</w:t>
      </w:r>
      <w:r w:rsidR="00730F85"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F07956" w:rsidRDefault="00F07956" w:rsidP="00B1431D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30F85" w:rsidRPr="00402AE5" w:rsidRDefault="00730F85" w:rsidP="00B1431D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402AE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2.2. Анализ </w:t>
      </w:r>
      <w:proofErr w:type="gramStart"/>
      <w:r w:rsidRPr="00402AE5">
        <w:rPr>
          <w:rFonts w:ascii="Times New Roman" w:eastAsia="Times New Roman" w:hAnsi="Times New Roman" w:cs="Times New Roman"/>
          <w:b/>
          <w:bCs/>
          <w:sz w:val="28"/>
          <w:szCs w:val="28"/>
        </w:rPr>
        <w:t>действующих  нормативных</w:t>
      </w:r>
      <w:proofErr w:type="gramEnd"/>
      <w:r w:rsidRPr="00402AE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правовых  актов </w:t>
      </w:r>
      <w:r w:rsidR="00B1431D" w:rsidRPr="00402AE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Министерства</w:t>
      </w:r>
      <w:r w:rsidRPr="00402AE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 предмет их соответствия антимонопольному законодательству</w:t>
      </w:r>
    </w:p>
    <w:p w:rsidR="00B1431D" w:rsidRPr="00402AE5" w:rsidRDefault="00B1431D" w:rsidP="00730F8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730F85" w:rsidRPr="00402AE5" w:rsidRDefault="00B1431D" w:rsidP="00730F8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 </w:t>
      </w:r>
      <w:r w:rsidR="00730F85"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целях выявления и исключения рисков нарушения </w:t>
      </w:r>
      <w:proofErr w:type="gramStart"/>
      <w:r w:rsidR="00730F85"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антимонопольного  законодательства</w:t>
      </w:r>
      <w:proofErr w:type="gramEnd"/>
      <w:r w:rsidR="00730F85"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 проведения анализа нормативных правовых актов </w:t>
      </w:r>
      <w:r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Министерства</w:t>
      </w:r>
      <w:r w:rsidR="00730F85"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на соответствие их антимонопольному  законодательству              сформирован Перечень действующих  нормативных правовых актов </w:t>
      </w:r>
      <w:r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Министерства</w:t>
      </w:r>
      <w:r w:rsidR="00730F85"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(далее –Перечень).</w:t>
      </w:r>
    </w:p>
    <w:p w:rsidR="00730F85" w:rsidRPr="00402AE5" w:rsidRDefault="00730F85" w:rsidP="00730F8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Указанный Перечень </w:t>
      </w:r>
      <w:proofErr w:type="gramStart"/>
      <w:r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размещен  на</w:t>
      </w:r>
      <w:proofErr w:type="gramEnd"/>
      <w:r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официальном сайте  </w:t>
      </w:r>
      <w:r w:rsidR="00B1431D"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Министерства</w:t>
      </w:r>
      <w:r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 </w:t>
      </w:r>
      <w:r w:rsidR="00841A5B"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подразделе </w:t>
      </w:r>
      <w:r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«Антимонопольный </w:t>
      </w:r>
      <w:proofErr w:type="spellStart"/>
      <w:r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комплаенс</w:t>
      </w:r>
      <w:proofErr w:type="spellEnd"/>
      <w:r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».</w:t>
      </w:r>
    </w:p>
    <w:p w:rsidR="00730F85" w:rsidRPr="00402AE5" w:rsidRDefault="00730F85" w:rsidP="00730F8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 Замечания и предложения </w:t>
      </w:r>
      <w:proofErr w:type="gramStart"/>
      <w:r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  </w:t>
      </w:r>
      <w:r w:rsidRPr="00402AE5">
        <w:rPr>
          <w:rFonts w:ascii="Times New Roman" w:eastAsia="Times New Roman" w:hAnsi="Times New Roman" w:cs="Times New Roman"/>
          <w:sz w:val="28"/>
          <w:szCs w:val="28"/>
        </w:rPr>
        <w:t>Перечню</w:t>
      </w:r>
      <w:proofErr w:type="gramEnd"/>
      <w:r w:rsidRPr="00402AE5">
        <w:rPr>
          <w:rFonts w:ascii="Times New Roman" w:eastAsia="Times New Roman" w:hAnsi="Times New Roman" w:cs="Times New Roman"/>
          <w:sz w:val="28"/>
          <w:szCs w:val="28"/>
        </w:rPr>
        <w:t xml:space="preserve"> действующих нормативных правовых актов (далее- НПА)</w:t>
      </w:r>
      <w:r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="00B1431D"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Министерства</w:t>
      </w:r>
      <w:r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402AE5">
        <w:rPr>
          <w:rFonts w:ascii="Times New Roman" w:eastAsia="Times New Roman" w:hAnsi="Times New Roman" w:cs="Times New Roman"/>
          <w:sz w:val="28"/>
          <w:szCs w:val="28"/>
        </w:rPr>
        <w:t xml:space="preserve">на предмет их влияния на конкуренцию будут приниматься  </w:t>
      </w:r>
      <w:r w:rsidR="0026310A" w:rsidRPr="00402AE5">
        <w:rPr>
          <w:rFonts w:ascii="Times New Roman" w:eastAsia="Times New Roman" w:hAnsi="Times New Roman" w:cs="Times New Roman"/>
          <w:sz w:val="28"/>
          <w:szCs w:val="28"/>
        </w:rPr>
        <w:t xml:space="preserve">по размещенной форме в срок до </w:t>
      </w:r>
      <w:r w:rsidRPr="00402AE5">
        <w:rPr>
          <w:rFonts w:ascii="Times New Roman" w:eastAsia="Times New Roman" w:hAnsi="Times New Roman" w:cs="Times New Roman"/>
          <w:sz w:val="28"/>
          <w:szCs w:val="28"/>
        </w:rPr>
        <w:t>1</w:t>
      </w:r>
      <w:r w:rsidR="00F079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1A5B" w:rsidRPr="00402AE5">
        <w:rPr>
          <w:rFonts w:ascii="Times New Roman" w:eastAsia="Times New Roman" w:hAnsi="Times New Roman" w:cs="Times New Roman"/>
          <w:sz w:val="28"/>
          <w:szCs w:val="28"/>
        </w:rPr>
        <w:t xml:space="preserve">апреля </w:t>
      </w:r>
      <w:r w:rsidRPr="00402AE5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F07956">
        <w:rPr>
          <w:rFonts w:ascii="Times New Roman" w:eastAsia="Times New Roman" w:hAnsi="Times New Roman" w:cs="Times New Roman"/>
          <w:sz w:val="28"/>
          <w:szCs w:val="28"/>
        </w:rPr>
        <w:t xml:space="preserve">4 </w:t>
      </w:r>
      <w:r w:rsidRPr="00402AE5">
        <w:rPr>
          <w:rFonts w:ascii="Times New Roman" w:eastAsia="Times New Roman" w:hAnsi="Times New Roman" w:cs="Times New Roman"/>
          <w:sz w:val="28"/>
          <w:szCs w:val="28"/>
        </w:rPr>
        <w:t>года.</w:t>
      </w:r>
    </w:p>
    <w:p w:rsidR="00730F85" w:rsidRPr="00402AE5" w:rsidRDefault="00730F85" w:rsidP="00730F8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По итогам проведенного анализа   действующих НПА </w:t>
      </w:r>
      <w:r w:rsidR="00A725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административно-правовым отделом </w:t>
      </w:r>
      <w:r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будет сделан </w:t>
      </w:r>
      <w:proofErr w:type="gramStart"/>
      <w:r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вывод  об</w:t>
      </w:r>
      <w:proofErr w:type="gramEnd"/>
      <w:r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их соответствии  либо несоответствии  антимоноп</w:t>
      </w:r>
      <w:r w:rsidR="00402AE5"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ольному законодательству, а так</w:t>
      </w:r>
      <w:r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же о целесообразности внесения изменений в действующие НПА </w:t>
      </w:r>
      <w:r w:rsidR="0026310A"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Министерства</w:t>
      </w:r>
      <w:r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880629" w:rsidRPr="00402AE5" w:rsidRDefault="00880629" w:rsidP="00730F8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6310A" w:rsidRPr="00402AE5" w:rsidRDefault="00730F85" w:rsidP="0026310A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02AE5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2.3. Анализ проектов</w:t>
      </w:r>
      <w:r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402AE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нормативных </w:t>
      </w:r>
      <w:proofErr w:type="gramStart"/>
      <w:r w:rsidRPr="00402AE5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правовых  актов</w:t>
      </w:r>
      <w:proofErr w:type="gramEnd"/>
      <w:r w:rsidRPr="00402AE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730F85" w:rsidRPr="00402AE5" w:rsidRDefault="0026310A" w:rsidP="0026310A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02AE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Министерства</w:t>
      </w:r>
      <w:r w:rsidR="00730F85" w:rsidRPr="00402AE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 предмет их соответствия антимонопольному законодательству</w:t>
      </w:r>
    </w:p>
    <w:p w:rsidR="00A57A12" w:rsidRPr="00402AE5" w:rsidRDefault="00A57A12" w:rsidP="0026310A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730F85" w:rsidRPr="00402AE5" w:rsidRDefault="00730F85" w:rsidP="00841A5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 целях </w:t>
      </w:r>
      <w:proofErr w:type="gramStart"/>
      <w:r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обеспечения  проведения</w:t>
      </w:r>
      <w:proofErr w:type="gramEnd"/>
      <w:r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анализа проектов  НПА</w:t>
      </w:r>
      <w:r w:rsidR="00402AE5"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они</w:t>
      </w:r>
      <w:r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размещаются  на официальном сайте </w:t>
      </w:r>
      <w:r w:rsidR="00841A5B"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Министерства</w:t>
      </w:r>
      <w:r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 в подразделе  «Проекты  нормативных правовых актов</w:t>
      </w:r>
      <w:r w:rsidR="0026310A"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разработанных </w:t>
      </w:r>
      <w:r w:rsidR="00880629"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Министерством</w:t>
      </w:r>
      <w:r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» раздела «</w:t>
      </w:r>
      <w:r w:rsidR="00841A5B"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Документы</w:t>
      </w:r>
      <w:r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». </w:t>
      </w:r>
    </w:p>
    <w:p w:rsidR="00880629" w:rsidRPr="00402AE5" w:rsidRDefault="00880629" w:rsidP="00B004CE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004CE" w:rsidRPr="00402AE5" w:rsidRDefault="00730F85" w:rsidP="00B004CE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402AE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2.4. </w:t>
      </w:r>
      <w:proofErr w:type="gramStart"/>
      <w:r w:rsidRPr="00402AE5">
        <w:rPr>
          <w:rFonts w:ascii="Times New Roman" w:eastAsia="Times New Roman" w:hAnsi="Times New Roman" w:cs="Times New Roman"/>
          <w:b/>
          <w:bCs/>
          <w:sz w:val="28"/>
          <w:szCs w:val="28"/>
        </w:rPr>
        <w:t>Проведение  систематической</w:t>
      </w:r>
      <w:proofErr w:type="gramEnd"/>
      <w:r w:rsidRPr="00402AE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оценки эффективности  разработанных и реализуемых мероприятий по снижению рисков нарушения антимонопольного  законодательства  в </w:t>
      </w:r>
      <w:r w:rsidR="00B004CE" w:rsidRPr="00402AE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Министерстве</w:t>
      </w:r>
    </w:p>
    <w:p w:rsidR="00730F85" w:rsidRPr="00402AE5" w:rsidRDefault="00730F85" w:rsidP="00B004CE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02AE5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730F85" w:rsidRPr="00402AE5" w:rsidRDefault="00730F85" w:rsidP="00730F8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 </w:t>
      </w:r>
      <w:proofErr w:type="gramStart"/>
      <w:r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целях  выявления</w:t>
      </w:r>
      <w:proofErr w:type="gramEnd"/>
      <w:r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  рисков нарушения антимонопольного законодательства  </w:t>
      </w:r>
      <w:r w:rsidR="00F079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ю</w:t>
      </w:r>
      <w:r w:rsidR="00F079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ридическим отделом административно-правового управления</w:t>
      </w:r>
      <w:r w:rsidR="00F07956"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26310A"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осуществлен ряд мероприятий, предусмотренных Положением  об  антимонопольном </w:t>
      </w:r>
      <w:proofErr w:type="spellStart"/>
      <w:r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комплаенсе</w:t>
      </w:r>
      <w:proofErr w:type="spellEnd"/>
      <w:r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а именно:</w:t>
      </w:r>
    </w:p>
    <w:p w:rsidR="00730F85" w:rsidRPr="00402AE5" w:rsidRDefault="00730F85" w:rsidP="00730F8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запрошены предложения от </w:t>
      </w:r>
      <w:r w:rsidR="0026310A"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отделов Министерства</w:t>
      </w:r>
      <w:r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о наиболее вероятных нарушениях антимонопольного законодательства со стороны </w:t>
      </w:r>
      <w:r w:rsidR="0026310A"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Министерства</w:t>
      </w:r>
      <w:r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;</w:t>
      </w:r>
    </w:p>
    <w:p w:rsidR="00730F85" w:rsidRPr="00402AE5" w:rsidRDefault="00730F85" w:rsidP="00730F8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проведена оценка поступивших предложений </w:t>
      </w:r>
      <w:r w:rsidR="0026310A"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отделов Министерства </w:t>
      </w:r>
      <w:r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с учетом ряда показателей  (отрицательное влияние  на отношение институтов гражданского общества к деятельности </w:t>
      </w:r>
      <w:r w:rsidR="0026310A"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отделов Министерства</w:t>
      </w:r>
      <w:r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по развитию конкуренции: выдача  предупреждения о прекращении действий (бездействия), которые содержат признаки нарушения антимонопольного законодательства; возбуждение дела  о нарушении  антимонопольного законодательства; привлечение  к административной ответственности в виде наложения штрафов на должностных лиц </w:t>
      </w:r>
      <w:r w:rsidR="0026310A"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отделов Министерства</w:t>
      </w:r>
      <w:r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или в виде дисквалификации;</w:t>
      </w:r>
    </w:p>
    <w:p w:rsidR="00730F85" w:rsidRPr="00402AE5" w:rsidRDefault="0026310A" w:rsidP="00730F8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проведены рабочие </w:t>
      </w:r>
      <w:r w:rsidR="00730F85"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совещания </w:t>
      </w:r>
      <w:proofErr w:type="gramStart"/>
      <w:r w:rsidR="00730F85"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с  </w:t>
      </w:r>
      <w:r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отделами</w:t>
      </w:r>
      <w:proofErr w:type="gramEnd"/>
      <w:r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Министерства </w:t>
      </w:r>
      <w:r w:rsidR="00730F85"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с целью обсуждения и анализа результатов проводимой работы по выявлению </w:t>
      </w:r>
      <w:proofErr w:type="spellStart"/>
      <w:r w:rsidR="00730F85"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комплаенс</w:t>
      </w:r>
      <w:proofErr w:type="spellEnd"/>
      <w:r w:rsidR="00730F85"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-рисков.</w:t>
      </w:r>
    </w:p>
    <w:p w:rsidR="00880629" w:rsidRPr="00402AE5" w:rsidRDefault="00730F85" w:rsidP="00730F8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По   </w:t>
      </w:r>
      <w:proofErr w:type="gramStart"/>
      <w:r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результатам  проведения</w:t>
      </w:r>
      <w:proofErr w:type="gramEnd"/>
      <w:r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оценки рисков нарушения антимонопольного законодательства </w:t>
      </w:r>
      <w:r w:rsidR="00F079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ю</w:t>
      </w:r>
      <w:r w:rsidR="00F079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ридическим отделом административно-правового управления</w:t>
      </w:r>
      <w:r w:rsidR="00F07956"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составлена  Карта  рисков</w:t>
      </w:r>
      <w:r w:rsidR="00880629"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730F85" w:rsidRPr="00402AE5" w:rsidRDefault="00730F85" w:rsidP="00730F8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730F85" w:rsidRPr="00402AE5" w:rsidRDefault="00730F85" w:rsidP="0026310A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02AE5">
        <w:rPr>
          <w:rFonts w:ascii="Times New Roman" w:eastAsia="Times New Roman" w:hAnsi="Times New Roman" w:cs="Times New Roman"/>
          <w:b/>
          <w:bCs/>
          <w:sz w:val="28"/>
          <w:szCs w:val="28"/>
        </w:rPr>
        <w:t>2.5. Мероприятия по снижению рисков нарушения антимонопольного законодательства</w:t>
      </w:r>
    </w:p>
    <w:p w:rsidR="00730F85" w:rsidRPr="00402AE5" w:rsidRDefault="00730F85" w:rsidP="00730F8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730F85" w:rsidRPr="00402AE5" w:rsidRDefault="00730F85" w:rsidP="00730F8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 целях </w:t>
      </w:r>
      <w:proofErr w:type="gramStart"/>
      <w:r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снижения  рисков</w:t>
      </w:r>
      <w:proofErr w:type="gramEnd"/>
      <w:r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нарушения  антимонопольного законодательства  </w:t>
      </w:r>
      <w:r w:rsidR="00F079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ю</w:t>
      </w:r>
      <w:r w:rsidR="00F079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ридическим отделом административно-правового управления</w:t>
      </w:r>
      <w:r w:rsidR="00F07956"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 основе Карты  риско</w:t>
      </w:r>
      <w:r w:rsidR="00880629"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 разработан  План мероприятий</w:t>
      </w:r>
      <w:r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730F85" w:rsidRPr="00402AE5" w:rsidRDefault="00730F85" w:rsidP="00730F8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 должностные инструкции </w:t>
      </w:r>
      <w:proofErr w:type="gramStart"/>
      <w:r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работников  </w:t>
      </w:r>
      <w:r w:rsidR="002E5DE7"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Министерства</w:t>
      </w:r>
      <w:proofErr w:type="gramEnd"/>
      <w:r w:rsidR="006D215D"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ответственных за внедрение системы внутреннего обеспечения соответствия требованиям </w:t>
      </w:r>
      <w:r w:rsidR="006D215D"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антимонопольного законодательства в Министерстве,</w:t>
      </w:r>
      <w:r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внесены соответствующие изменения о требовании  знания и соблюдения антимонопольного законодательства, с которыми они ознакомлены под </w:t>
      </w:r>
      <w:r w:rsidR="002E5DE7"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</w:t>
      </w:r>
      <w:r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</w:t>
      </w:r>
      <w:r w:rsidR="002E5DE7"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</w:t>
      </w:r>
      <w:r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пись.</w:t>
      </w:r>
    </w:p>
    <w:p w:rsidR="00730F85" w:rsidRPr="00402AE5" w:rsidRDefault="00730F85" w:rsidP="00730F8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С целью   повышения квалификации сотрудников </w:t>
      </w:r>
      <w:r w:rsidR="002E5DE7"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Министерства</w:t>
      </w:r>
      <w:r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 сфере антимонопольного законодательства </w:t>
      </w:r>
      <w:proofErr w:type="gramStart"/>
      <w:r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проведено  рабочее</w:t>
      </w:r>
      <w:proofErr w:type="gramEnd"/>
      <w:r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совещание по вопросу механизма проведения  анализа проектов НПА  </w:t>
      </w:r>
      <w:r w:rsidR="002E5DE7"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Министерства </w:t>
      </w:r>
      <w:r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на предмет соответствия их антимонопольному законодательству, а так же  с целью ознакомления </w:t>
      </w:r>
      <w:r w:rsidR="002E5DE7"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отделов Министерства</w:t>
      </w:r>
      <w:r w:rsidR="006D215D"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руководителями подведомственных учреждений</w:t>
      </w:r>
      <w:r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 возможными рисками нарушения антимонопольного законодательства.</w:t>
      </w:r>
    </w:p>
    <w:p w:rsidR="00730F85" w:rsidRPr="00402AE5" w:rsidRDefault="00730F85" w:rsidP="00730F8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 целях </w:t>
      </w:r>
      <w:proofErr w:type="gramStart"/>
      <w:r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исключения  положений</w:t>
      </w:r>
      <w:proofErr w:type="gramEnd"/>
      <w:r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противоречащих нормам  антимонопольного  законодательства на стадии разработки проектов НПА,  договоров, соглашений, </w:t>
      </w:r>
      <w:r w:rsidR="00A725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административно-правовым </w:t>
      </w:r>
      <w:r w:rsidR="00CE0742"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отделом </w:t>
      </w:r>
      <w:r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на постоянной основе проводится </w:t>
      </w:r>
      <w:r w:rsidR="00CE0742"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правовая</w:t>
      </w:r>
      <w:r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экспертиза </w:t>
      </w:r>
      <w:r w:rsidR="00402AE5"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НПА</w:t>
      </w:r>
      <w:r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</w:t>
      </w:r>
      <w:r w:rsidR="00CE0742"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разработанных Министерством</w:t>
      </w:r>
      <w:r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730F85" w:rsidRPr="00402AE5" w:rsidRDefault="00730F85" w:rsidP="00730F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02AE5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730F85" w:rsidRPr="00402AE5" w:rsidRDefault="00730F85" w:rsidP="00730F8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2AE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2.6. </w:t>
      </w:r>
      <w:proofErr w:type="gramStart"/>
      <w:r w:rsidRPr="00402AE5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Оценка  эффективности</w:t>
      </w:r>
      <w:proofErr w:type="gramEnd"/>
      <w:r w:rsidRPr="00402AE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функционирования</w:t>
      </w:r>
      <w:r w:rsidRPr="00402AE5">
        <w:rPr>
          <w:rFonts w:ascii="Times New Roman" w:eastAsia="Times New Roman" w:hAnsi="Times New Roman" w:cs="Times New Roman"/>
          <w:bCs/>
          <w:sz w:val="28"/>
          <w:szCs w:val="28"/>
        </w:rPr>
        <w:t xml:space="preserve">  </w:t>
      </w:r>
      <w:r w:rsidRPr="00402AE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</w:t>
      </w:r>
      <w:r w:rsidR="00B004CE" w:rsidRPr="00402AE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Министерстве </w:t>
      </w:r>
      <w:r w:rsidRPr="00402AE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антимонопольного </w:t>
      </w:r>
      <w:proofErr w:type="spellStart"/>
      <w:r w:rsidRPr="00402AE5">
        <w:rPr>
          <w:rFonts w:ascii="Times New Roman" w:eastAsia="Times New Roman" w:hAnsi="Times New Roman" w:cs="Times New Roman"/>
          <w:b/>
          <w:bCs/>
          <w:sz w:val="28"/>
          <w:szCs w:val="28"/>
        </w:rPr>
        <w:t>комплаенса</w:t>
      </w:r>
      <w:proofErr w:type="spellEnd"/>
    </w:p>
    <w:p w:rsidR="00730F85" w:rsidRPr="00402AE5" w:rsidRDefault="00730F85" w:rsidP="00730F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02AE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 </w:t>
      </w:r>
    </w:p>
    <w:p w:rsidR="00730F85" w:rsidRPr="00402AE5" w:rsidRDefault="00402AE5" w:rsidP="00730F8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F1449">
        <w:rPr>
          <w:rFonts w:ascii="Times New Roman" w:eastAsia="Times New Roman" w:hAnsi="Times New Roman" w:cs="Times New Roman"/>
          <w:bCs/>
          <w:sz w:val="28"/>
          <w:szCs w:val="28"/>
        </w:rPr>
        <w:t xml:space="preserve">В целях </w:t>
      </w:r>
      <w:proofErr w:type="gramStart"/>
      <w:r w:rsidRPr="009F1449">
        <w:rPr>
          <w:rFonts w:ascii="Times New Roman" w:eastAsia="Times New Roman" w:hAnsi="Times New Roman" w:cs="Times New Roman"/>
          <w:bCs/>
          <w:sz w:val="28"/>
          <w:szCs w:val="28"/>
        </w:rPr>
        <w:t>оценки  эффективности</w:t>
      </w:r>
      <w:proofErr w:type="gramEnd"/>
      <w:r w:rsidRPr="009F1449">
        <w:rPr>
          <w:rFonts w:ascii="Times New Roman" w:eastAsia="Times New Roman" w:hAnsi="Times New Roman" w:cs="Times New Roman"/>
          <w:bCs/>
          <w:sz w:val="28"/>
          <w:szCs w:val="28"/>
        </w:rPr>
        <w:t xml:space="preserve"> функционирования  в </w:t>
      </w:r>
      <w:r w:rsidRPr="009F14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Министерстве </w:t>
      </w:r>
      <w:r w:rsidRPr="009F1449">
        <w:rPr>
          <w:rFonts w:ascii="Times New Roman" w:eastAsia="Times New Roman" w:hAnsi="Times New Roman" w:cs="Times New Roman"/>
          <w:bCs/>
          <w:sz w:val="28"/>
          <w:szCs w:val="28"/>
        </w:rPr>
        <w:t xml:space="preserve">антимонопольного </w:t>
      </w:r>
      <w:proofErr w:type="spellStart"/>
      <w:r w:rsidRPr="009F1449">
        <w:rPr>
          <w:rFonts w:ascii="Times New Roman" w:eastAsia="Times New Roman" w:hAnsi="Times New Roman" w:cs="Times New Roman"/>
          <w:bCs/>
          <w:sz w:val="28"/>
          <w:szCs w:val="28"/>
        </w:rPr>
        <w:t>комплаенса</w:t>
      </w:r>
      <w:proofErr w:type="spellEnd"/>
      <w:r w:rsidRPr="009F14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</w:t>
      </w:r>
      <w:r w:rsidR="00CE0742" w:rsidRPr="009F14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ринят приказ Министерства от 20 ноября 20</w:t>
      </w:r>
      <w:r w:rsidR="00D12052" w:rsidRPr="009F14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19</w:t>
      </w:r>
      <w:r w:rsidR="00CE0742" w:rsidRPr="009F14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года № П/392</w:t>
      </w:r>
      <w:r w:rsidR="00730F85" w:rsidRPr="009F14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«</w:t>
      </w:r>
      <w:r w:rsidR="00880629" w:rsidRPr="009F14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</w:t>
      </w:r>
      <w:r w:rsidR="00730F85" w:rsidRPr="009F14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ключевых показател</w:t>
      </w:r>
      <w:r w:rsidR="00880629" w:rsidRPr="009F14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ях</w:t>
      </w:r>
      <w:r w:rsidR="00730F85" w:rsidRPr="009F14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эффективности функционирования антимонопольного </w:t>
      </w:r>
      <w:proofErr w:type="spellStart"/>
      <w:r w:rsidR="00730F85" w:rsidRPr="009F14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комплаенса</w:t>
      </w:r>
      <w:proofErr w:type="spellEnd"/>
      <w:r w:rsidR="00730F85" w:rsidRPr="009F14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 </w:t>
      </w:r>
      <w:r w:rsidR="00CE0742" w:rsidRPr="009F14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Министерстве труда, социального развития и занятости населения Республики Алтай</w:t>
      </w:r>
      <w:r w:rsidR="00730F85" w:rsidRPr="009F14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».</w:t>
      </w:r>
    </w:p>
    <w:p w:rsidR="00730F85" w:rsidRPr="00402AE5" w:rsidRDefault="00880629" w:rsidP="00730F8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</w:t>
      </w:r>
      <w:r w:rsidR="00730F85"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лючевыми</w:t>
      </w:r>
      <w:r w:rsidR="00F079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730F85"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показателями эффективности антимонопольного </w:t>
      </w:r>
      <w:proofErr w:type="spellStart"/>
      <w:proofErr w:type="gramStart"/>
      <w:r w:rsidR="00730F85"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комплаенса</w:t>
      </w:r>
      <w:proofErr w:type="spellEnd"/>
      <w:r w:rsidR="00730F85"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 </w:t>
      </w:r>
      <w:proofErr w:type="spellStart"/>
      <w:r w:rsidR="00730F85"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</w:t>
      </w:r>
      <w:r w:rsidR="0026310A"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Министерства</w:t>
      </w:r>
      <w:proofErr w:type="spellEnd"/>
      <w:proofErr w:type="gramEnd"/>
      <w:r w:rsidR="00730F85"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  являются:</w:t>
      </w:r>
    </w:p>
    <w:p w:rsidR="00730F85" w:rsidRPr="00402AE5" w:rsidRDefault="00730F85" w:rsidP="00730F8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1) коэффициент снижения количества нарушений антимонопольного законодательства со стороны администрации (по сравнению с 20</w:t>
      </w:r>
      <w:r w:rsidR="00A725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</w:t>
      </w:r>
      <w:r w:rsidR="00CD29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</w:t>
      </w:r>
      <w:r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годом);</w:t>
      </w:r>
    </w:p>
    <w:p w:rsidR="00730F85" w:rsidRPr="00402AE5" w:rsidRDefault="00730F85" w:rsidP="00730F8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2) доля проектов нормативных правовых актов,</w:t>
      </w:r>
      <w:r w:rsidR="0026310A"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разработанных Министерством,</w:t>
      </w:r>
      <w:r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 которых выявлены риски нарушения антимонопольного законодательства;</w:t>
      </w:r>
    </w:p>
    <w:p w:rsidR="00730F85" w:rsidRPr="00402AE5" w:rsidRDefault="00730F85" w:rsidP="00730F8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3) доля нормативных правовых актов администрации, в которых выявлены риски нарушения антимонопольного законодательства.</w:t>
      </w:r>
    </w:p>
    <w:p w:rsidR="00730F85" w:rsidRPr="00402AE5" w:rsidRDefault="00730F85" w:rsidP="00402AE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Информация о достижении ключевых показателей эффективности антимонопольного </w:t>
      </w:r>
      <w:proofErr w:type="spellStart"/>
      <w:r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комплаенса</w:t>
      </w:r>
      <w:proofErr w:type="spellEnd"/>
      <w:r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по итогам за 20</w:t>
      </w:r>
      <w:r w:rsidR="00A725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</w:t>
      </w:r>
      <w:r w:rsidR="00F079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3 </w:t>
      </w:r>
      <w:r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год будет включена в доклад об антимонопольном </w:t>
      </w:r>
      <w:proofErr w:type="spellStart"/>
      <w:proofErr w:type="gramStart"/>
      <w:r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комплаенсе</w:t>
      </w:r>
      <w:proofErr w:type="spellEnd"/>
      <w:r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 в</w:t>
      </w:r>
      <w:proofErr w:type="gramEnd"/>
      <w:r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202</w:t>
      </w:r>
      <w:r w:rsidR="00F079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4</w:t>
      </w:r>
      <w:r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году.</w:t>
      </w:r>
    </w:p>
    <w:p w:rsidR="009F1449" w:rsidRDefault="009F1449" w:rsidP="00730F8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30F85" w:rsidRPr="00402AE5" w:rsidRDefault="00730F85" w:rsidP="00730F8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02AE5">
        <w:rPr>
          <w:rFonts w:ascii="Times New Roman" w:eastAsia="Times New Roman" w:hAnsi="Times New Roman" w:cs="Times New Roman"/>
          <w:b/>
          <w:bCs/>
          <w:sz w:val="28"/>
          <w:szCs w:val="28"/>
        </w:rPr>
        <w:t>Выводы</w:t>
      </w:r>
    </w:p>
    <w:p w:rsidR="00B004CE" w:rsidRPr="00402AE5" w:rsidRDefault="00B004CE" w:rsidP="00730F8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004CE" w:rsidRPr="00402AE5" w:rsidRDefault="00730F85" w:rsidP="00B004C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 </w:t>
      </w:r>
      <w:r w:rsidR="00402AE5"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20</w:t>
      </w:r>
      <w:r w:rsidR="00A725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</w:t>
      </w:r>
      <w:r w:rsidR="00F079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</w:t>
      </w:r>
      <w:r w:rsidR="00402AE5"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году</w:t>
      </w:r>
      <w:r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 </w:t>
      </w:r>
      <w:r w:rsidR="00B004CE"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Министерстве </w:t>
      </w:r>
      <w:proofErr w:type="gramStart"/>
      <w:r w:rsidR="00A725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функционирует</w:t>
      </w:r>
      <w:r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 систем</w:t>
      </w:r>
      <w:r w:rsidR="00A725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</w:t>
      </w:r>
      <w:proofErr w:type="gramEnd"/>
      <w:r w:rsidR="00F079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внутреннего обеспечения соответствия  требованиям антимонопольного законодательства.</w:t>
      </w:r>
    </w:p>
    <w:p w:rsidR="00730F85" w:rsidRPr="00402AE5" w:rsidRDefault="00730F85" w:rsidP="00B004C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Разработаны </w:t>
      </w:r>
      <w:r w:rsidR="00B004CE"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правовые</w:t>
      </w:r>
      <w:r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акты </w:t>
      </w:r>
      <w:r w:rsidR="00B004CE"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Министерства </w:t>
      </w:r>
      <w:r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 сфере антимонопольного </w:t>
      </w:r>
      <w:proofErr w:type="spellStart"/>
      <w:r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комплаенса</w:t>
      </w:r>
      <w:proofErr w:type="spellEnd"/>
      <w:r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создан раздел «Антимонопольный </w:t>
      </w:r>
      <w:proofErr w:type="spellStart"/>
      <w:r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комплаенс</w:t>
      </w:r>
      <w:proofErr w:type="spellEnd"/>
      <w:r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» на официальном </w:t>
      </w:r>
      <w:r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 xml:space="preserve">сайте </w:t>
      </w:r>
      <w:r w:rsidR="00B004CE"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Министерства в сети «Интернет»: </w:t>
      </w:r>
      <w:r w:rsidR="00CD2993" w:rsidRPr="00CD29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https://mt04.ru/dokumenty/255/?sphrase_id=7333</w:t>
      </w:r>
      <w:r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730F85" w:rsidRPr="00402AE5" w:rsidRDefault="00730F85" w:rsidP="00730F8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Урегулировано взаимодействие структурных подразделений </w:t>
      </w:r>
      <w:r w:rsidR="00B004CE"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Министерства</w:t>
      </w:r>
      <w:r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по вопросам организации системы внутреннего обеспечения соответствия требованиям антимонопольного законодательства и </w:t>
      </w:r>
      <w:proofErr w:type="gramStart"/>
      <w:r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внедрения  антимонопольного</w:t>
      </w:r>
      <w:proofErr w:type="gramEnd"/>
      <w:r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комплаенса</w:t>
      </w:r>
      <w:proofErr w:type="spellEnd"/>
      <w:r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730F85" w:rsidRPr="00402AE5" w:rsidRDefault="00730F85" w:rsidP="00730F8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Осуществлено </w:t>
      </w:r>
      <w:proofErr w:type="gramStart"/>
      <w:r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ознакомление  </w:t>
      </w:r>
      <w:r w:rsidR="00880629"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сотрудников</w:t>
      </w:r>
      <w:proofErr w:type="gramEnd"/>
      <w:r w:rsidR="00880629"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Министерства</w:t>
      </w:r>
      <w:r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 антимонопольным  </w:t>
      </w:r>
      <w:proofErr w:type="spellStart"/>
      <w:r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комплаенсом</w:t>
      </w:r>
      <w:proofErr w:type="spellEnd"/>
      <w:r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730F85" w:rsidRPr="00402AE5" w:rsidRDefault="00730F85" w:rsidP="00730F8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Проведена оценка рисков нарушения антимонопольного законодательства, по результатам которой составлена </w:t>
      </w:r>
      <w:proofErr w:type="gramStart"/>
      <w:r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Карта  рисков</w:t>
      </w:r>
      <w:proofErr w:type="gramEnd"/>
      <w:r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730F85" w:rsidRPr="00402AE5" w:rsidRDefault="00730F85" w:rsidP="00730F8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 целях </w:t>
      </w:r>
      <w:proofErr w:type="gramStart"/>
      <w:r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снижения  рисков</w:t>
      </w:r>
      <w:proofErr w:type="gramEnd"/>
      <w:r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нарушения антимонопольного законодательства  разработан План мероприятий.</w:t>
      </w:r>
    </w:p>
    <w:p w:rsidR="00B740CB" w:rsidRPr="00402AE5" w:rsidRDefault="00B740CB">
      <w:pPr>
        <w:rPr>
          <w:rFonts w:ascii="Times New Roman" w:hAnsi="Times New Roman" w:cs="Times New Roman"/>
          <w:sz w:val="28"/>
          <w:szCs w:val="28"/>
        </w:rPr>
      </w:pPr>
    </w:p>
    <w:p w:rsidR="00A57A12" w:rsidRPr="00402AE5" w:rsidRDefault="00A57A12">
      <w:pPr>
        <w:rPr>
          <w:rFonts w:ascii="Times New Roman" w:hAnsi="Times New Roman" w:cs="Times New Roman"/>
          <w:sz w:val="28"/>
          <w:szCs w:val="28"/>
        </w:rPr>
      </w:pPr>
    </w:p>
    <w:p w:rsidR="00A57A12" w:rsidRPr="00402AE5" w:rsidRDefault="00A57A12" w:rsidP="00A57A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AE5">
        <w:rPr>
          <w:rFonts w:ascii="Times New Roman" w:hAnsi="Times New Roman" w:cs="Times New Roman"/>
          <w:sz w:val="28"/>
          <w:szCs w:val="28"/>
        </w:rPr>
        <w:t xml:space="preserve">Министр труда, социального </w:t>
      </w:r>
    </w:p>
    <w:p w:rsidR="00A57A12" w:rsidRPr="00402AE5" w:rsidRDefault="00A57A12" w:rsidP="00A57A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AE5">
        <w:rPr>
          <w:rFonts w:ascii="Times New Roman" w:hAnsi="Times New Roman" w:cs="Times New Roman"/>
          <w:sz w:val="28"/>
          <w:szCs w:val="28"/>
        </w:rPr>
        <w:t xml:space="preserve">развития и занятости населения </w:t>
      </w:r>
    </w:p>
    <w:p w:rsidR="00A57A12" w:rsidRPr="00402AE5" w:rsidRDefault="00A57A12" w:rsidP="00A57A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AE5">
        <w:rPr>
          <w:rFonts w:ascii="Times New Roman" w:hAnsi="Times New Roman" w:cs="Times New Roman"/>
          <w:sz w:val="28"/>
          <w:szCs w:val="28"/>
        </w:rPr>
        <w:t>Республики Алтай                                                                                  А.Г. Сумин</w:t>
      </w:r>
    </w:p>
    <w:p w:rsidR="00880629" w:rsidRPr="00402AE5" w:rsidRDefault="00880629" w:rsidP="00A57A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0629" w:rsidRPr="00402AE5" w:rsidRDefault="00880629" w:rsidP="00A57A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0629" w:rsidRPr="00402AE5" w:rsidRDefault="00880629" w:rsidP="00A57A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0629" w:rsidRPr="00402AE5" w:rsidRDefault="00880629" w:rsidP="00A57A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0629" w:rsidRPr="00402AE5" w:rsidRDefault="00880629" w:rsidP="00A57A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0629" w:rsidRPr="00402AE5" w:rsidRDefault="00880629" w:rsidP="00A57A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0629" w:rsidRPr="00402AE5" w:rsidRDefault="00880629" w:rsidP="00A57A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0629" w:rsidRPr="00402AE5" w:rsidRDefault="00880629" w:rsidP="00A57A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0629" w:rsidRPr="00402AE5" w:rsidRDefault="00880629" w:rsidP="00A57A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0629" w:rsidRPr="00402AE5" w:rsidRDefault="00880629" w:rsidP="00A57A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0629" w:rsidRPr="00402AE5" w:rsidRDefault="00880629" w:rsidP="00A57A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0629" w:rsidRPr="00402AE5" w:rsidRDefault="00880629" w:rsidP="00A57A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0629" w:rsidRPr="00402AE5" w:rsidRDefault="00880629" w:rsidP="00A57A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0629" w:rsidRPr="00402AE5" w:rsidRDefault="00880629" w:rsidP="00A57A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0629" w:rsidRPr="00402AE5" w:rsidRDefault="00880629" w:rsidP="00A57A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AE5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880629" w:rsidRPr="00402AE5" w:rsidRDefault="00880629" w:rsidP="00A57A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02AE5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F07956">
        <w:rPr>
          <w:rFonts w:ascii="Times New Roman" w:hAnsi="Times New Roman" w:cs="Times New Roman"/>
          <w:sz w:val="24"/>
          <w:szCs w:val="24"/>
        </w:rPr>
        <w:t xml:space="preserve"> </w:t>
      </w:r>
      <w:r w:rsidR="00CD2993">
        <w:rPr>
          <w:rFonts w:ascii="Times New Roman" w:hAnsi="Times New Roman" w:cs="Times New Roman"/>
          <w:sz w:val="24"/>
          <w:szCs w:val="24"/>
        </w:rPr>
        <w:t>А</w:t>
      </w:r>
      <w:r w:rsidR="00A7250A">
        <w:rPr>
          <w:rFonts w:ascii="Times New Roman" w:hAnsi="Times New Roman" w:cs="Times New Roman"/>
          <w:sz w:val="24"/>
          <w:szCs w:val="24"/>
        </w:rPr>
        <w:t>дминистративно</w:t>
      </w:r>
      <w:proofErr w:type="gramEnd"/>
      <w:r w:rsidR="00A7250A">
        <w:rPr>
          <w:rFonts w:ascii="Times New Roman" w:hAnsi="Times New Roman" w:cs="Times New Roman"/>
          <w:sz w:val="24"/>
          <w:szCs w:val="24"/>
        </w:rPr>
        <w:t xml:space="preserve">-правового </w:t>
      </w:r>
      <w:r w:rsidR="00CD2993">
        <w:rPr>
          <w:rFonts w:ascii="Times New Roman" w:hAnsi="Times New Roman" w:cs="Times New Roman"/>
          <w:sz w:val="24"/>
          <w:szCs w:val="24"/>
        </w:rPr>
        <w:t xml:space="preserve"> управления</w:t>
      </w:r>
      <w:r w:rsidR="00F0795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402AE5">
        <w:rPr>
          <w:rFonts w:ascii="Times New Roman" w:hAnsi="Times New Roman" w:cs="Times New Roman"/>
          <w:sz w:val="24"/>
          <w:szCs w:val="24"/>
        </w:rPr>
        <w:t>Арбанаков</w:t>
      </w:r>
      <w:r w:rsidR="00CD2993">
        <w:rPr>
          <w:rFonts w:ascii="Times New Roman" w:hAnsi="Times New Roman" w:cs="Times New Roman"/>
          <w:sz w:val="24"/>
          <w:szCs w:val="24"/>
        </w:rPr>
        <w:t>Г.Н</w:t>
      </w:r>
      <w:proofErr w:type="spellEnd"/>
      <w:r w:rsidR="00CD2993">
        <w:rPr>
          <w:rFonts w:ascii="Times New Roman" w:hAnsi="Times New Roman" w:cs="Times New Roman"/>
          <w:sz w:val="24"/>
          <w:szCs w:val="24"/>
        </w:rPr>
        <w:t>._______________</w:t>
      </w:r>
    </w:p>
    <w:p w:rsidR="00880629" w:rsidRPr="00402AE5" w:rsidRDefault="00880629" w:rsidP="00A57A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0629" w:rsidRPr="00402AE5" w:rsidRDefault="00880629" w:rsidP="00A57A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80629" w:rsidRPr="00402AE5" w:rsidSect="00841A5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30F85"/>
    <w:rsid w:val="000137F6"/>
    <w:rsid w:val="000B3CA9"/>
    <w:rsid w:val="00217BE5"/>
    <w:rsid w:val="0026310A"/>
    <w:rsid w:val="002E5DE7"/>
    <w:rsid w:val="00402AE5"/>
    <w:rsid w:val="004118BD"/>
    <w:rsid w:val="00451E65"/>
    <w:rsid w:val="00477BAD"/>
    <w:rsid w:val="004D6B43"/>
    <w:rsid w:val="00556C35"/>
    <w:rsid w:val="006D215D"/>
    <w:rsid w:val="00730F85"/>
    <w:rsid w:val="007C4342"/>
    <w:rsid w:val="00841A5B"/>
    <w:rsid w:val="00880629"/>
    <w:rsid w:val="009C3E63"/>
    <w:rsid w:val="009F1449"/>
    <w:rsid w:val="00A43504"/>
    <w:rsid w:val="00A57A12"/>
    <w:rsid w:val="00A7250A"/>
    <w:rsid w:val="00AB121E"/>
    <w:rsid w:val="00B004CE"/>
    <w:rsid w:val="00B1431D"/>
    <w:rsid w:val="00B740CB"/>
    <w:rsid w:val="00CD2993"/>
    <w:rsid w:val="00CE0742"/>
    <w:rsid w:val="00D02615"/>
    <w:rsid w:val="00D12052"/>
    <w:rsid w:val="00D31F03"/>
    <w:rsid w:val="00D47C9C"/>
    <w:rsid w:val="00E24985"/>
    <w:rsid w:val="00F079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5D42D5-47C2-4110-9534-C3E0ADC7B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F03"/>
  </w:style>
  <w:style w:type="paragraph" w:styleId="2">
    <w:name w:val="heading 2"/>
    <w:basedOn w:val="a"/>
    <w:link w:val="20"/>
    <w:uiPriority w:val="9"/>
    <w:qFormat/>
    <w:rsid w:val="00730F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30F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30F8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730F8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730F85"/>
    <w:rPr>
      <w:b/>
      <w:bCs/>
    </w:rPr>
  </w:style>
  <w:style w:type="character" w:styleId="a4">
    <w:name w:val="Hyperlink"/>
    <w:basedOn w:val="a0"/>
    <w:uiPriority w:val="99"/>
    <w:semiHidden/>
    <w:unhideWhenUsed/>
    <w:rsid w:val="00730F85"/>
    <w:rPr>
      <w:color w:val="0000FF"/>
      <w:u w:val="single"/>
    </w:rPr>
  </w:style>
  <w:style w:type="character" w:customStyle="1" w:styleId="8">
    <w:name w:val="8"/>
    <w:basedOn w:val="a0"/>
    <w:rsid w:val="00730F85"/>
  </w:style>
  <w:style w:type="character" w:customStyle="1" w:styleId="89pt">
    <w:name w:val="89pt"/>
    <w:basedOn w:val="a0"/>
    <w:rsid w:val="00730F85"/>
  </w:style>
  <w:style w:type="paragraph" w:styleId="a5">
    <w:name w:val="No Spacing"/>
    <w:basedOn w:val="a"/>
    <w:uiPriority w:val="1"/>
    <w:qFormat/>
    <w:rsid w:val="00730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841A5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D6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6B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4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1362</Words>
  <Characters>7766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Минтруд</dc:creator>
  <cp:lastModifiedBy>MT-AP9</cp:lastModifiedBy>
  <cp:revision>3</cp:revision>
  <cp:lastPrinted>2022-02-07T05:36:00Z</cp:lastPrinted>
  <dcterms:created xsi:type="dcterms:W3CDTF">2023-01-20T08:31:00Z</dcterms:created>
  <dcterms:modified xsi:type="dcterms:W3CDTF">2024-02-07T07:49:00Z</dcterms:modified>
</cp:coreProperties>
</file>