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7B" w:rsidRDefault="00700C7B" w:rsidP="00442EF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4C" w:rsidRDefault="00232C4C" w:rsidP="00840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2E4" w:rsidRDefault="002712E4" w:rsidP="00840AB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712E4" w:rsidRDefault="002712E4" w:rsidP="00840AB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поставщике социальных услуг для включения в реестр поставщиков социальных услуг</w:t>
      </w:r>
    </w:p>
    <w:p w:rsidR="002712E4" w:rsidRDefault="002712E4" w:rsidP="00840ABE">
      <w:pPr>
        <w:spacing w:line="240" w:lineRule="auto"/>
        <w:jc w:val="center"/>
      </w:pPr>
    </w:p>
    <w:p w:rsidR="002712E4" w:rsidRDefault="002712E4" w:rsidP="00840ABE">
      <w:pPr>
        <w:spacing w:line="240" w:lineRule="auto"/>
        <w:jc w:val="center"/>
      </w:pPr>
    </w:p>
    <w:p w:rsidR="002712E4" w:rsidRDefault="002712E4" w:rsidP="00840AB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Общие сведения о поставщике социальных услуг</w:t>
      </w:r>
    </w:p>
    <w:p w:rsidR="002712E4" w:rsidRDefault="002712E4" w:rsidP="00840ABE">
      <w:pPr>
        <w:spacing w:line="240" w:lineRule="auto"/>
      </w:pPr>
    </w:p>
    <w:tbl>
      <w:tblPr>
        <w:tblW w:w="9524" w:type="dxa"/>
        <w:tblLayout w:type="fixed"/>
        <w:tblLook w:val="0000"/>
      </w:tblPr>
      <w:tblGrid>
        <w:gridCol w:w="6293"/>
        <w:gridCol w:w="3231"/>
      </w:tblGrid>
      <w:tr w:rsidR="002712E4" w:rsidTr="004E7AD5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Default="002712E4" w:rsidP="00840AB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(если имеется) сокращенное наименование поставщика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B80F3F" w:rsidRDefault="00892A31" w:rsidP="00840AB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Казенное </w:t>
            </w:r>
            <w:r w:rsidR="002712E4" w:rsidRPr="00B80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учреждение Республики Алтай «Управление социальной поддержки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аселения Турочакского района» (К</w:t>
            </w:r>
            <w:r w:rsidR="002712E4" w:rsidRPr="00B80F3F">
              <w:rPr>
                <w:rFonts w:ascii="Times New Roman" w:eastAsia="Times New Roman" w:hAnsi="Times New Roman" w:cs="Times New Roman"/>
                <w:sz w:val="28"/>
                <w:szCs w:val="28"/>
              </w:rPr>
              <w:t>УРА «УСПН Турочакского района»)</w:t>
            </w:r>
          </w:p>
        </w:tc>
      </w:tr>
      <w:tr w:rsidR="002712E4" w:rsidTr="004E7AD5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Default="002712E4" w:rsidP="00840AB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свидетельства о государственной регистрации юридического лица, являющихся поставщиками социальных услуг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B80F3F" w:rsidRDefault="002712E4" w:rsidP="00840ABE">
            <w:pPr>
              <w:spacing w:line="240" w:lineRule="auto"/>
            </w:pPr>
            <w:r w:rsidRPr="00B80F3F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серия 04 №000388347 от 29 декабря 2012 года;</w:t>
            </w:r>
          </w:p>
        </w:tc>
      </w:tr>
      <w:tr w:rsidR="002712E4" w:rsidTr="004E7AD5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Default="002712E4" w:rsidP="00840AB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B80F3F" w:rsidRDefault="002712E4" w:rsidP="00840ABE">
            <w:pPr>
              <w:spacing w:line="240" w:lineRule="auto"/>
            </w:pPr>
            <w:r w:rsidRPr="00B80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649140, Республика Алтай, Турочакский район, село Турочак, улица Рабочая, 18 (улица Советская, 183). </w:t>
            </w:r>
            <w:hyperlink r:id="rId7">
              <w:r w:rsidRPr="00B80F3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otsrtur@mail.ru</w:t>
              </w:r>
            </w:hyperlink>
            <w:r w:rsidRPr="00B80F3F">
              <w:rPr>
                <w:rFonts w:ascii="Times New Roman" w:eastAsia="Times New Roman" w:hAnsi="Times New Roman" w:cs="Times New Roman"/>
                <w:sz w:val="28"/>
                <w:szCs w:val="28"/>
              </w:rPr>
              <w:t>, режим работы с 08 до 16-12, обед с 13 до 14, выходные суббота, воскресенье.</w:t>
            </w:r>
          </w:p>
        </w:tc>
      </w:tr>
      <w:tr w:rsidR="002712E4" w:rsidTr="004E7AD5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Default="002712E4" w:rsidP="00840AB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B80F3F" w:rsidRDefault="002712E4" w:rsidP="00840ABE">
            <w:pPr>
              <w:spacing w:line="240" w:lineRule="auto"/>
              <w:jc w:val="both"/>
            </w:pPr>
            <w:r w:rsidRPr="00B80F3F">
              <w:rPr>
                <w:rFonts w:ascii="Times New Roman" w:eastAsia="Times New Roman" w:hAnsi="Times New Roman" w:cs="Times New Roman"/>
                <w:sz w:val="28"/>
                <w:szCs w:val="28"/>
              </w:rPr>
              <w:t>Манжосова Светлана Ивановна</w:t>
            </w:r>
          </w:p>
        </w:tc>
      </w:tr>
      <w:tr w:rsidR="002712E4" w:rsidTr="004E7AD5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Default="002712E4" w:rsidP="00840AB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и банковские счета организации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Default="002712E4" w:rsidP="00840AB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0407010073</w:t>
            </w:r>
          </w:p>
          <w:p w:rsidR="002712E4" w:rsidRDefault="002712E4" w:rsidP="00840AB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КПП 041101001</w:t>
            </w:r>
          </w:p>
          <w:p w:rsidR="002712E4" w:rsidRDefault="002712E4" w:rsidP="00840AB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1110407000384 (20.12.2011)</w:t>
            </w:r>
          </w:p>
          <w:p w:rsidR="002712E4" w:rsidRDefault="002712E4" w:rsidP="00D955D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048405001, </w:t>
            </w:r>
            <w:r w:rsidRPr="00D955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л/счет </w:t>
            </w:r>
            <w:r w:rsidR="00D955DB" w:rsidRPr="00D955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03772Д50220, р/счет 402</w:t>
            </w:r>
            <w:r w:rsidRPr="00D955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01810</w:t>
            </w:r>
            <w:r w:rsidR="00D955DB" w:rsidRPr="00D955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D955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0000</w:t>
            </w:r>
            <w:r w:rsidR="00D955DB" w:rsidRPr="00D955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01000</w:t>
            </w:r>
            <w:r w:rsidRPr="00D955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955DB" w:rsidRPr="00D955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Pr="00D955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УФК по РА в Турочакском районе</w:t>
            </w:r>
          </w:p>
        </w:tc>
      </w:tr>
      <w:tr w:rsidR="002712E4" w:rsidTr="004E7AD5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Default="002712E4" w:rsidP="00840AB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организационно-правовой форме (для юридических лиц)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B80F3F" w:rsidRDefault="00EB029C" w:rsidP="00840AB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</w:t>
            </w:r>
            <w:r w:rsidR="002712E4" w:rsidRPr="00B80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</w:tr>
    </w:tbl>
    <w:p w:rsidR="002712E4" w:rsidRDefault="002712E4" w:rsidP="00840ABE">
      <w:pPr>
        <w:spacing w:line="240" w:lineRule="auto"/>
      </w:pPr>
    </w:p>
    <w:p w:rsidR="002712E4" w:rsidRDefault="002712E4" w:rsidP="00840ABE">
      <w:r>
        <w:br w:type="page"/>
      </w:r>
    </w:p>
    <w:p w:rsidR="002712E4" w:rsidRDefault="002712E4" w:rsidP="00840AB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услуг.</w:t>
      </w:r>
    </w:p>
    <w:p w:rsidR="002712E4" w:rsidRDefault="002712E4" w:rsidP="00840ABE">
      <w:pPr>
        <w:spacing w:line="240" w:lineRule="auto"/>
        <w:jc w:val="both"/>
      </w:pPr>
    </w:p>
    <w:tbl>
      <w:tblPr>
        <w:tblW w:w="10892" w:type="dxa"/>
        <w:tblCellSpacing w:w="5" w:type="nil"/>
        <w:tblInd w:w="-10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6866"/>
        <w:gridCol w:w="284"/>
        <w:gridCol w:w="1417"/>
        <w:gridCol w:w="1701"/>
      </w:tblGrid>
      <w:tr w:rsidR="002712E4" w:rsidRPr="00897635" w:rsidTr="004E7AD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Тарифы на предоставляемые социальные услуги по формам социального обслуживания и видам социальных услуг </w:t>
            </w:r>
          </w:p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(в рублях)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Социальное обслуживание на дому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48E">
              <w:rPr>
                <w:rFonts w:ascii="Times New Roman" w:hAnsi="Times New Roman"/>
                <w:i/>
                <w:sz w:val="24"/>
                <w:szCs w:val="24"/>
              </w:rPr>
              <w:t>Социально-бытовые услуги:</w:t>
            </w:r>
          </w:p>
          <w:p w:rsidR="002712E4" w:rsidRPr="00E43120" w:rsidRDefault="002712E4" w:rsidP="00840AB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Покупка за счет средств получателя социальных услуг, и доставка на дом продуктов питания, промышленных товаров первой необходимости, средств санитарии и гигиены, средств ухода, </w:t>
            </w:r>
          </w:p>
          <w:p w:rsidR="002712E4" w:rsidRPr="00E43120" w:rsidRDefault="002712E4" w:rsidP="00840A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Pr="00E43120" w:rsidRDefault="002712E4" w:rsidP="00840A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12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книг, газет, журналов;</w:t>
            </w:r>
          </w:p>
          <w:p w:rsidR="002712E4" w:rsidRPr="00E43120" w:rsidRDefault="002712E4" w:rsidP="00840A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2E4" w:rsidRPr="00E43120" w:rsidRDefault="002712E4" w:rsidP="00840AB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20">
              <w:rPr>
                <w:rFonts w:ascii="Times New Roman" w:hAnsi="Times New Roman"/>
                <w:sz w:val="24"/>
                <w:szCs w:val="24"/>
              </w:rPr>
              <w:t>Помощь в приготовлении пищи;</w:t>
            </w:r>
          </w:p>
          <w:p w:rsidR="002712E4" w:rsidRPr="00E43120" w:rsidRDefault="002712E4" w:rsidP="00840A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Pr="00E43120" w:rsidRDefault="002712E4" w:rsidP="00840AB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20">
              <w:rPr>
                <w:rFonts w:ascii="Times New Roman" w:hAnsi="Times New Roman"/>
                <w:sz w:val="24"/>
                <w:szCs w:val="24"/>
              </w:rPr>
              <w:t>Помощь в приеме пищи (кормление);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Pr="00897635" w:rsidRDefault="002712E4" w:rsidP="00840AB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20">
              <w:rPr>
                <w:rFonts w:ascii="Times New Roman" w:hAnsi="Times New Roman"/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связи;</w:t>
            </w:r>
          </w:p>
          <w:p w:rsidR="002712E4" w:rsidRPr="00897635" w:rsidRDefault="002712E4" w:rsidP="00840A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35">
              <w:rPr>
                <w:rFonts w:ascii="Times New Roman" w:hAnsi="Times New Roman"/>
                <w:sz w:val="24"/>
                <w:szCs w:val="24"/>
              </w:rPr>
              <w:t>Топка печей (в жилых помещениях без центрального отопления)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2E4" w:rsidRPr="00C30122" w:rsidRDefault="002712E4" w:rsidP="00840A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Pr="00C30122" w:rsidRDefault="002712E4" w:rsidP="00840A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22">
              <w:rPr>
                <w:rFonts w:ascii="Times New Roman" w:hAnsi="Times New Roman"/>
                <w:sz w:val="24"/>
                <w:szCs w:val="24"/>
              </w:rPr>
              <w:t>Обеспечение водой (в жилых помещениях без холодного водоснабжения)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2E4" w:rsidRDefault="002712E4" w:rsidP="00840A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E0">
              <w:rPr>
                <w:rFonts w:ascii="Times New Roman" w:hAnsi="Times New Roman"/>
                <w:sz w:val="24"/>
                <w:szCs w:val="24"/>
              </w:rPr>
              <w:t>Организация помощив проведении ремонта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2E4" w:rsidRPr="006273E0" w:rsidRDefault="002712E4" w:rsidP="00840A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E0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детьми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2E4" w:rsidRPr="006273E0" w:rsidRDefault="002712E4" w:rsidP="00840A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E0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3E0">
              <w:rPr>
                <w:rFonts w:ascii="Times New Roman" w:hAnsi="Times New Roman"/>
                <w:color w:val="000000"/>
                <w:sz w:val="24"/>
                <w:szCs w:val="24"/>
              </w:rPr>
              <w:t>очистка от пыли полов, стен, меб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ели, ковров пылесосом;</w:t>
            </w:r>
          </w:p>
          <w:p w:rsidR="002712E4" w:rsidRPr="006273E0" w:rsidRDefault="002712E4" w:rsidP="00840AB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влажная уборка;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вынос мусора;</w:t>
            </w:r>
          </w:p>
          <w:p w:rsidR="002712E4" w:rsidRDefault="002712E4" w:rsidP="00840A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E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 осуществлять за собой уход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712E4" w:rsidRPr="00E16ECF" w:rsidRDefault="002712E4" w:rsidP="00840A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ECF">
              <w:rPr>
                <w:rFonts w:ascii="Times New Roman" w:hAnsi="Times New Roman"/>
                <w:sz w:val="24"/>
                <w:szCs w:val="24"/>
              </w:rPr>
              <w:t>гигиена тела общая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гигиена частичная;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смена белья;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мытье головы;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стрижка ногтей;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причесывание;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обтирание;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бритье лица;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чистка зубов;</w:t>
            </w:r>
          </w:p>
          <w:p w:rsidR="002712E4" w:rsidRDefault="002712E4" w:rsidP="00840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390">
              <w:rPr>
                <w:rFonts w:ascii="Times New Roman" w:hAnsi="Times New Roman"/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подписки, </w:t>
            </w:r>
            <w:r w:rsidRPr="000B239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книг и журналов;</w:t>
            </w:r>
          </w:p>
          <w:p w:rsidR="002712E4" w:rsidRPr="00DC1612" w:rsidRDefault="002712E4" w:rsidP="00840A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отправка за счет получателя;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заказ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ведро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заявка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кв. м.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заказ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41,8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27,6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20,9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45,0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42,0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7635">
              <w:rPr>
                <w:rFonts w:ascii="Times New Roman" w:hAnsi="Times New Roman"/>
                <w:sz w:val="24"/>
                <w:szCs w:val="24"/>
              </w:rPr>
              <w:t xml:space="preserve"> печи (камина)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35">
              <w:rPr>
                <w:rFonts w:ascii="Times New Roman" w:hAnsi="Times New Roman"/>
                <w:sz w:val="24"/>
                <w:szCs w:val="24"/>
              </w:rPr>
              <w:t>41,8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35">
              <w:rPr>
                <w:rFonts w:ascii="Times New Roman" w:hAnsi="Times New Roman"/>
                <w:sz w:val="24"/>
                <w:szCs w:val="24"/>
              </w:rPr>
              <w:t>помощь в топке печи</w:t>
            </w:r>
            <w:r>
              <w:rPr>
                <w:rFonts w:ascii="Times New Roman" w:hAnsi="Times New Roman"/>
                <w:sz w:val="24"/>
                <w:szCs w:val="24"/>
              </w:rPr>
              <w:t>-25,1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  <w:p w:rsidR="002712E4" w:rsidRPr="00602915" w:rsidRDefault="002712E4" w:rsidP="00840AB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2712E4" w:rsidRPr="00E43120" w:rsidTr="004E7AD5">
        <w:trPr>
          <w:trHeight w:val="3818"/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48E">
              <w:rPr>
                <w:rFonts w:ascii="Times New Roman" w:hAnsi="Times New Roman"/>
                <w:i/>
                <w:sz w:val="24"/>
                <w:szCs w:val="24"/>
              </w:rPr>
              <w:t>Социально-медицинские: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12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других медицинских процедур)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12E4" w:rsidRDefault="002712E4" w:rsidP="00840AB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лекарств;</w:t>
            </w:r>
          </w:p>
          <w:p w:rsidR="002712E4" w:rsidRDefault="002712E4" w:rsidP="00840AB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закапывание капель;</w:t>
            </w:r>
          </w:p>
          <w:p w:rsidR="002712E4" w:rsidRDefault="002712E4" w:rsidP="00840AB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 тела, давления;</w:t>
            </w:r>
          </w:p>
          <w:p w:rsidR="002712E4" w:rsidRDefault="002712E4" w:rsidP="00840AB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горчичников, банок;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Pr="00D00AC9" w:rsidRDefault="002712E4" w:rsidP="00840AB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ADB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14,7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6.8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9,8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17,6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Социально-психологические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A33C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Социально-психологическое консультирование, в том числе по вопросам внутрисемейных отношений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712E4" w:rsidRPr="00FD0E3F" w:rsidRDefault="002712E4" w:rsidP="00840AB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A33C8">
              <w:rPr>
                <w:rFonts w:ascii="Times New Roman" w:hAnsi="Times New Roman"/>
                <w:sz w:val="24"/>
                <w:szCs w:val="24"/>
              </w:rPr>
              <w:t>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2E4" w:rsidRPr="00FD0E3F" w:rsidRDefault="002712E4" w:rsidP="00840AB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D0E3F">
              <w:rPr>
                <w:rFonts w:ascii="Times New Roman" w:hAnsi="Times New Roman"/>
                <w:sz w:val="24"/>
                <w:szCs w:val="24"/>
              </w:rPr>
              <w:t>социально-психологическое и психологическое консультирование, диагностика,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FD0E3F" w:rsidRDefault="002712E4" w:rsidP="00840AB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D0E3F">
              <w:rPr>
                <w:rFonts w:ascii="Times New Roman" w:hAnsi="Times New Roman"/>
                <w:sz w:val="24"/>
                <w:szCs w:val="24"/>
              </w:rPr>
              <w:t>Психологическая помощь (включая экстренную) и поддержка, в том числе гражданам, осуществляющим уход на дому за тяжелобольными получателями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12E4" w:rsidRPr="00FD0E3F" w:rsidRDefault="002712E4" w:rsidP="00840AB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D0E3F">
              <w:rPr>
                <w:rFonts w:ascii="Times New Roman" w:hAnsi="Times New Roman"/>
                <w:sz w:val="24"/>
                <w:szCs w:val="24"/>
              </w:rPr>
              <w:t>при наличии специалиста оказание психологической помощи (беседы, выслушивание, подбадривание, психологическая поддержка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2E4" w:rsidRPr="000333B8" w:rsidRDefault="002712E4" w:rsidP="00840AB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D0E3F">
              <w:rPr>
                <w:rFonts w:ascii="Times New Roman" w:hAnsi="Times New Roman"/>
                <w:sz w:val="24"/>
                <w:szCs w:val="24"/>
              </w:rPr>
              <w:t>социально-психологическое и психологическое консультирование, диагностика,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0333B8" w:rsidRDefault="002712E4" w:rsidP="00840AB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33B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Социально-психологический патронаж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47,3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66,7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47,3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66,7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166.7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Социально-педагогические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351A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Формирование позитивных интересов (в том числе в сфере досуга)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712E4" w:rsidRDefault="002712E4" w:rsidP="00840AB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351A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содействие в посещении театра, кинотеатра, концертов, выставок, экскурсии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Pr="00F351A1" w:rsidRDefault="002712E4" w:rsidP="00840AB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сопровождение;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109,8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83.6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Социально-трудовые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731A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712E4" w:rsidRDefault="002712E4" w:rsidP="00840ABE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731A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содействие в получении образования инвалидами с учетом их физических возможностей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Default="002712E4" w:rsidP="00840ABE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731A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предоставление информации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Pr="00A731A0" w:rsidRDefault="002712E4" w:rsidP="00840ABE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731A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помощь в подготовке документов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112.6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14.1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54,9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Социально-правовые услуги: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450210" w:rsidRDefault="002712E4" w:rsidP="00840AB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5021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712E4" w:rsidRDefault="002712E4" w:rsidP="00840AB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5021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помощь в подготовке, восстановлении документов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Default="002712E4" w:rsidP="00840AB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5021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помощь в оформлении документов, связанных с пенсионным обеспечением, получением установленных законодательством Российской Федерации льгот и преимуществ, социальных выплат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Pr="00BC5EE3" w:rsidRDefault="002712E4" w:rsidP="00840AB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5021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содействие в получении мер социальной поддержки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55,0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59,2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118,3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Полустационарное социальное обслуживание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712E4" w:rsidRPr="00E43120" w:rsidTr="004E7AD5">
        <w:trPr>
          <w:trHeight w:val="714"/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Социально-бытовые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2E5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Организация досуга и отдыха, в том числе обеспечение книгами,журналами, газетами, настольными играми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712E4" w:rsidRDefault="002712E4" w:rsidP="00840A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2E5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предоставление печатных изданий настольных игр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Pr="00BC5EE3" w:rsidRDefault="002712E4" w:rsidP="00840A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C5E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приглашение служителя церкви;</w:t>
            </w:r>
          </w:p>
          <w:p w:rsidR="002712E4" w:rsidRPr="00BC5EE3" w:rsidRDefault="002712E4" w:rsidP="00840A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C5E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организация ритуальных услуг;</w:t>
            </w:r>
          </w:p>
          <w:p w:rsidR="002712E4" w:rsidRDefault="002712E4" w:rsidP="00840A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2E5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организация и проведение культурно-развлекательной программы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Default="002712E4" w:rsidP="00840A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2E5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содействие в коллективном посещении культурно-массовых, спортивных мероприятий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Pr="00BC5EE3" w:rsidRDefault="002712E4" w:rsidP="00840A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00A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организация, проведения клубной и кружковой работы;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7,80</w:t>
            </w:r>
          </w:p>
          <w:p w:rsidR="002712E4" w:rsidRPr="00BC5EE3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C5E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39,0</w:t>
            </w:r>
          </w:p>
          <w:p w:rsidR="002712E4" w:rsidRPr="00BC5EE3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C5E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233,0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85,3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17,0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112,6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Социально-медицинские услуги: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A4B0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Проведениезанятий по адаптивной физической культуре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712E4" w:rsidRDefault="002712E4" w:rsidP="00840ABE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A4B0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занятие по адаптивной физкультуре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Pr="001A4B07" w:rsidRDefault="002712E4" w:rsidP="00840ABE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A4B0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занятие обучающих здоровому образу жизни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2E4" w:rsidRDefault="002712E4" w:rsidP="00840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  <w:p w:rsidR="002712E4" w:rsidRPr="00E43120" w:rsidRDefault="002712E4" w:rsidP="00840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Социально-психологические услуги: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602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Социально-психологическое консультирование, в том числе по вопросам внутрисемейных отношений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Default="002712E4" w:rsidP="00840A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602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712E4" w:rsidRDefault="002712E4" w:rsidP="00840AB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602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оказание психотерапевтической помощи (беседы, </w:t>
            </w:r>
            <w:r w:rsidRPr="00E602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общения, выслушивание, подбадривание, мотивация к активности, поддер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жка жизненного тонуса клиентов);</w:t>
            </w:r>
          </w:p>
          <w:p w:rsidR="002712E4" w:rsidRDefault="002712E4" w:rsidP="00840AB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6EB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социально-психологическое и психологическое консультирование, диагностика, тестирование, консультация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Default="002712E4" w:rsidP="00840AB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96B4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псих коррекционное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занятие (индивидуальное);</w:t>
            </w:r>
          </w:p>
          <w:p w:rsidR="002712E4" w:rsidRDefault="002712E4" w:rsidP="00840AB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96B4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психологический тренинг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Default="002712E4" w:rsidP="00840AB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96B4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социально-психологический патронаж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60261" w:rsidRDefault="002712E4" w:rsidP="00840A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C22A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Социально-психологический патронаж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занятие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44.6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112,6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44.6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44.6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44,6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111,6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111,6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Социально-педагогические услуги:</w:t>
            </w:r>
          </w:p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C22A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Формирование позитивных интересов (в том числе в сфере досуга)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712E4" w:rsidRDefault="002712E4" w:rsidP="00840AB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C22A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организация и проведение клубной и кружковой работы для формирования и развития интересов клиентов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Default="002712E4" w:rsidP="00840AB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C22A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организация и проведение культурно-развлекательной программы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344450" w:rsidRDefault="002712E4" w:rsidP="00840AB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C22A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занятие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112,6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85,3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85,3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Социально-трудовые услуги:</w:t>
            </w:r>
          </w:p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9E43B9" w:rsidRDefault="002712E4" w:rsidP="00840ABE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E43B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Оказание помощи в трудоустройстве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109,8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Социально-правовые услуги:</w:t>
            </w:r>
          </w:p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2B8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Default="002712E4" w:rsidP="00840ABE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2B8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Оказание помощи в получении юридических услуг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Pr="00FF607E" w:rsidRDefault="002712E4" w:rsidP="00840ABE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2B8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Услуги по защите прав и законныхинтересов получателей социальных услуг в установленном законодательством порядке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54,9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109,8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109.8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88548E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854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7E">
              <w:rPr>
                <w:rFonts w:ascii="Times New Roman" w:hAnsi="Times New Roman"/>
                <w:sz w:val="24"/>
                <w:szCs w:val="24"/>
              </w:rPr>
              <w:t>Обучение навыкамповедения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2E4" w:rsidRPr="00E43120" w:rsidRDefault="002712E4" w:rsidP="00840ABE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F607E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43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услуга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занятие</w:t>
            </w: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112,6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96,0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10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FF607E" w:rsidRDefault="002712E4" w:rsidP="00840A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F60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Срочные социальные услуги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F607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Предоставление одежды, обуви, набора продуктов, в том числе поступивших от благотворительных, религиозных организаций, объединений и фондов, граждан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2712E4" w:rsidRPr="00FF607E" w:rsidRDefault="002712E4" w:rsidP="00840AB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FF607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одействие в получении экстренной психологической помощи с привлечением к этой работе психологов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Бесплатно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712E4" w:rsidRPr="00E43120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2712E4" w:rsidRPr="00E43120" w:rsidTr="004E7AD5">
        <w:trPr>
          <w:tblCellSpacing w:w="5" w:type="nil"/>
        </w:trPr>
        <w:tc>
          <w:tcPr>
            <w:tcW w:w="10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955F3D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55F3D"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  <w:t>Дополнительные платные услуги утверждены</w:t>
            </w:r>
          </w:p>
          <w:p w:rsidR="002712E4" w:rsidRPr="00955F3D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55F3D"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  <w:t>приказом директора БУ РА «УСПН Турочакского</w:t>
            </w:r>
          </w:p>
          <w:p w:rsidR="002712E4" w:rsidRPr="00955F3D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55F3D"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района» </w:t>
            </w:r>
            <w:r w:rsidR="00A4086F"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от </w:t>
            </w:r>
            <w:r w:rsidR="00613C0D" w:rsidRPr="00613C0D"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  <w:t>24.04.2018</w:t>
            </w:r>
            <w:r w:rsidR="00A4086F" w:rsidRPr="00613C0D"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 г. № 01-02/</w:t>
            </w:r>
            <w:r w:rsidR="00613C0D" w:rsidRPr="00613C0D"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  <w:t>33</w:t>
            </w:r>
            <w:r w:rsidRPr="00955F3D"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 (Размещены на</w:t>
            </w:r>
          </w:p>
          <w:p w:rsidR="002712E4" w:rsidRDefault="002712E4" w:rsidP="00840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55F3D">
              <w:rPr>
                <w:rFonts w:ascii="Times New Roman" w:eastAsia="Calibri" w:hAnsi="Times New Roman" w:cstheme="minorBidi"/>
                <w:b/>
                <w:bCs/>
                <w:color w:val="auto"/>
                <w:sz w:val="24"/>
                <w:szCs w:val="24"/>
                <w:lang w:eastAsia="en-US"/>
              </w:rPr>
              <w:t>информационном стенде учреждения)</w:t>
            </w:r>
          </w:p>
        </w:tc>
      </w:tr>
    </w:tbl>
    <w:p w:rsidR="002712E4" w:rsidRDefault="002712E4" w:rsidP="00840ABE">
      <w:pPr>
        <w:spacing w:line="240" w:lineRule="auto"/>
      </w:pPr>
    </w:p>
    <w:p w:rsidR="002712E4" w:rsidRPr="00244FFC" w:rsidRDefault="002712E4" w:rsidP="00840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eastAsia="Times New Roman" w:hAnsi="Times New Roman" w:cs="Times New Roman"/>
          <w:sz w:val="24"/>
          <w:szCs w:val="24"/>
        </w:rPr>
        <w:t>3.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p w:rsidR="002712E4" w:rsidRPr="00244FFC" w:rsidRDefault="002712E4" w:rsidP="00840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Layout w:type="fixed"/>
        <w:tblLook w:val="0000"/>
      </w:tblPr>
      <w:tblGrid>
        <w:gridCol w:w="3332"/>
        <w:gridCol w:w="2835"/>
        <w:gridCol w:w="3509"/>
      </w:tblGrid>
      <w:tr w:rsidR="002712E4" w:rsidRPr="00244FFC" w:rsidTr="004E7AD5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социального </w:t>
            </w: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количество мест, </w:t>
            </w: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предназначенных для предоставления социальных услуг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свободных мест, в том </w:t>
            </w: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по формам социального обслуживания</w:t>
            </w:r>
          </w:p>
        </w:tc>
      </w:tr>
      <w:tr w:rsidR="002712E4" w:rsidRPr="00244FFC" w:rsidTr="004E7AD5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2E4" w:rsidRPr="00244FFC" w:rsidTr="004E7AD5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374DC5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2E4" w:rsidRPr="00244FFC" w:rsidTr="004E7AD5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Полустационарное социальное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F9" w:rsidRPr="00244FFC" w:rsidTr="004E7AD5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F9" w:rsidRPr="00244FFC" w:rsidRDefault="00A95FF9" w:rsidP="00840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Стационарное социальное обслуживание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F9" w:rsidRPr="00244FFC" w:rsidRDefault="00A95FF9" w:rsidP="00A9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F9" w:rsidRPr="00244FFC" w:rsidRDefault="00A95FF9" w:rsidP="00A9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По графику заезда организованных групп</w:t>
            </w:r>
          </w:p>
        </w:tc>
      </w:tr>
    </w:tbl>
    <w:p w:rsidR="002712E4" w:rsidRPr="00244FFC" w:rsidRDefault="002712E4" w:rsidP="00840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2E4" w:rsidRPr="00244FFC" w:rsidRDefault="002712E4" w:rsidP="00840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eastAsia="Times New Roman" w:hAnsi="Times New Roman" w:cs="Times New Roman"/>
          <w:sz w:val="24"/>
          <w:szCs w:val="24"/>
        </w:rPr>
        <w:t>4. Информация об условиях предоставления социальных услуг.</w:t>
      </w:r>
    </w:p>
    <w:p w:rsidR="002712E4" w:rsidRPr="00244FFC" w:rsidRDefault="002712E4" w:rsidP="0084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000"/>
      </w:tblPr>
      <w:tblGrid>
        <w:gridCol w:w="5812"/>
        <w:gridCol w:w="3686"/>
      </w:tblGrid>
      <w:tr w:rsidR="002712E4" w:rsidRPr="00244FFC" w:rsidTr="004E7A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социальных услуг)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оборудования, используемого для оказания социальных услуг</w:t>
            </w:r>
          </w:p>
        </w:tc>
      </w:tr>
      <w:tr w:rsidR="002712E4" w:rsidRPr="00244FFC" w:rsidTr="004E7A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E4" w:rsidRPr="00244FFC" w:rsidTr="004E7A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Очередно</w:t>
            </w:r>
            <w:r w:rsidR="005F0D35"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сть получения услуг отсутствует</w:t>
            </w: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0D35" w:rsidRPr="00244FFC" w:rsidRDefault="002712E4" w:rsidP="00840ABE">
            <w:pPr>
              <w:pStyle w:val="a4"/>
              <w:spacing w:before="0" w:beforeAutospacing="0" w:after="0" w:afterAutospacing="0"/>
              <w:jc w:val="both"/>
            </w:pPr>
            <w:r w:rsidRPr="00244FFC">
              <w:t>Информация о предоставляемых услугах размещается в районной газете «</w:t>
            </w:r>
            <w:r w:rsidR="00374DC5" w:rsidRPr="00244FFC">
              <w:t>Истоки+</w:t>
            </w:r>
            <w:r w:rsidRPr="00244FFC">
              <w:t xml:space="preserve">», на сайте БУРА «УСПН Турочакского района», через объявления, размещаемые на досках объявлений в общественных местах и буклеты, регулярно распространяемые социальными работниками по всем сельским поселениям. </w:t>
            </w:r>
          </w:p>
          <w:p w:rsidR="002712E4" w:rsidRPr="00244FFC" w:rsidRDefault="002712E4" w:rsidP="00840ABE">
            <w:pPr>
              <w:pStyle w:val="a4"/>
              <w:spacing w:before="0" w:beforeAutospacing="0" w:after="0" w:afterAutospacing="0"/>
              <w:jc w:val="both"/>
            </w:pPr>
            <w:r w:rsidRPr="00244FFC">
              <w:rPr>
                <w:color w:val="000000"/>
              </w:rPr>
              <w:t>Для доступности предоставления услуг для инвалидов по адресу ул. Советская, 183 имеется пандус, кнопка вызова, автостоянка для инвалидов.</w:t>
            </w:r>
          </w:p>
          <w:p w:rsidR="002712E4" w:rsidRPr="00244FFC" w:rsidRDefault="002712E4" w:rsidP="00840AB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44FFC">
              <w:rPr>
                <w:color w:val="000000"/>
              </w:rPr>
              <w:t>По адресу ул. Рабочая, 18 – пандус, кнопка вызова, автостоянка для инвалидов</w:t>
            </w:r>
            <w:r w:rsidR="005F0D35" w:rsidRPr="00244FFC">
              <w:rPr>
                <w:color w:val="000000"/>
              </w:rPr>
              <w:t xml:space="preserve">, имеется специально </w:t>
            </w:r>
            <w:r w:rsidR="005F0D35" w:rsidRPr="00244FFC">
              <w:t>оборудованная туалетная комнаты для маломобильных граждан</w:t>
            </w:r>
            <w:r w:rsidR="007A1786" w:rsidRPr="00244FFC">
              <w:rPr>
                <w:color w:val="000000"/>
              </w:rPr>
              <w:t>.</w:t>
            </w:r>
          </w:p>
          <w:p w:rsidR="00B80F3F" w:rsidRPr="00244FFC" w:rsidRDefault="005F0D35" w:rsidP="00840ABE">
            <w:pPr>
              <w:pStyle w:val="a4"/>
              <w:spacing w:before="0" w:beforeAutospacing="0" w:after="0" w:afterAutospacing="0"/>
              <w:jc w:val="both"/>
            </w:pPr>
            <w:r w:rsidRPr="00244FFC">
              <w:t>На сайте учреждения установлена версия для слабовидящих граждан.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комната, песочная терапия, домашний кинотеатр, музыкальный центр, теннисный стол, спортивные тренажеры, игры настольные в ассортименте, игры напольные в ассортименте (хоккей, футбол и т.д.), игрушки детские, спортивное оборудование и инвентарь для скалолазания, спортивное оборудование и инвентарь для борцовского клуба, фотоаппараты, видеокамеры, оргтехника, мягкая мебель</w:t>
            </w:r>
            <w:r w:rsidR="00A4086F"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Оборудование для типографической студии.</w:t>
            </w:r>
          </w:p>
        </w:tc>
      </w:tr>
    </w:tbl>
    <w:p w:rsidR="002712E4" w:rsidRPr="00244FFC" w:rsidRDefault="002712E4" w:rsidP="00840A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2E4" w:rsidRPr="00244FFC" w:rsidRDefault="002712E4" w:rsidP="00840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eastAsia="Times New Roman" w:hAnsi="Times New Roman" w:cs="Times New Roman"/>
          <w:sz w:val="24"/>
          <w:szCs w:val="24"/>
        </w:rPr>
        <w:t>Описание кадрового потенциала поставщика социальных услуг</w:t>
      </w:r>
    </w:p>
    <w:p w:rsidR="002712E4" w:rsidRPr="00244FFC" w:rsidRDefault="002712E4" w:rsidP="00840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Layout w:type="fixed"/>
        <w:tblLook w:val="0000"/>
      </w:tblPr>
      <w:tblGrid>
        <w:gridCol w:w="5499"/>
        <w:gridCol w:w="1984"/>
        <w:gridCol w:w="2098"/>
      </w:tblGrid>
      <w:tr w:rsidR="002712E4" w:rsidRPr="00244FFC" w:rsidTr="004E7AD5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специалистов, участвующих в предоставлении социальных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специалистов</w:t>
            </w:r>
          </w:p>
        </w:tc>
      </w:tr>
      <w:tr w:rsidR="002712E4" w:rsidRPr="00244FFC" w:rsidTr="004E7AD5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2E4" w:rsidRPr="00244FFC" w:rsidTr="004E7AD5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</w:tr>
      <w:tr w:rsidR="002712E4" w:rsidRPr="00244FFC" w:rsidTr="004E7AD5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(заведующая отделением)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</w:tr>
      <w:tr w:rsidR="002712E4" w:rsidRPr="00244FFC" w:rsidTr="004E7AD5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</w:tr>
      <w:tr w:rsidR="002712E4" w:rsidRPr="00244FFC" w:rsidTr="004E7AD5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</w:tr>
      <w:tr w:rsidR="002712E4" w:rsidRPr="00244FFC" w:rsidTr="004E7AD5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2712E4" w:rsidP="00840A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10 штатных единиц,</w:t>
            </w:r>
          </w:p>
          <w:p w:rsidR="002712E4" w:rsidRPr="00244FFC" w:rsidRDefault="00442EFB" w:rsidP="00D9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13</w:t>
            </w:r>
            <w:r w:rsidR="002712E4"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соцработников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E4" w:rsidRPr="00244FFC" w:rsidRDefault="00442EFB" w:rsidP="00D9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3730"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образование высшее, </w:t>
            </w:r>
            <w:r w:rsidR="00D95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712E4"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712E4"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0B3730"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разование средне – специальное, </w:t>
            </w:r>
            <w:r w:rsidR="00D95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12E4" w:rsidRPr="00244FFC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 среднее</w:t>
            </w:r>
          </w:p>
        </w:tc>
      </w:tr>
    </w:tbl>
    <w:p w:rsidR="002712E4" w:rsidRPr="00244FFC" w:rsidRDefault="002712E4" w:rsidP="0084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2E4" w:rsidRPr="00244FFC" w:rsidRDefault="00244FFC" w:rsidP="00244FFC">
      <w:pPr>
        <w:tabs>
          <w:tab w:val="left" w:pos="851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F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12E4" w:rsidRPr="00244FFC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проведенных проверок:</w:t>
      </w:r>
    </w:p>
    <w:tbl>
      <w:tblPr>
        <w:tblW w:w="9640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15"/>
        <w:gridCol w:w="2083"/>
        <w:gridCol w:w="2107"/>
        <w:gridCol w:w="2835"/>
      </w:tblGrid>
      <w:tr w:rsidR="00A95FF9" w:rsidRPr="00244FFC" w:rsidTr="00A95FF9">
        <w:trPr>
          <w:trHeight w:val="1800"/>
          <w:tblCellSpacing w:w="0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</w:t>
            </w:r>
          </w:p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проводящего проверку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Проверка (плановая, внеплановая, документарная, выездная)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A95FF9" w:rsidRPr="00244FFC" w:rsidTr="00A95FF9">
        <w:trPr>
          <w:trHeight w:val="900"/>
          <w:tblCellSpacing w:w="0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442EFB" w:rsidRDefault="00A95FF9" w:rsidP="004E7A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Военный комиссариат по Турочакскому и Чойскому районам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442EFB" w:rsidRDefault="00A95FF9" w:rsidP="004E7A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14.03.2016г.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442EFB" w:rsidRDefault="00A95FF9" w:rsidP="004E7A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Плановая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442EFB" w:rsidRDefault="00A95FF9" w:rsidP="004E7A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состояния воинского учета и бронирования ГЛЗ</w:t>
            </w:r>
          </w:p>
        </w:tc>
      </w:tr>
      <w:tr w:rsidR="00A95FF9" w:rsidRPr="00244FFC" w:rsidTr="00A95FF9">
        <w:trPr>
          <w:trHeight w:val="900"/>
          <w:tblCellSpacing w:w="0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442EFB" w:rsidRDefault="00A95FF9" w:rsidP="004E7A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442EFB" w:rsidRDefault="00A95FF9" w:rsidP="004E7A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25.07.2016- 08.08.2016г.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442EFB" w:rsidRDefault="00A95FF9" w:rsidP="004E7A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442EFB" w:rsidRDefault="00A95FF9" w:rsidP="004E7A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соблюдения требований Федерального закона от 28.12.2013года №442-ФЗ в сфере с социального обслуживания на территории Республики Алтай</w:t>
            </w:r>
          </w:p>
        </w:tc>
      </w:tr>
      <w:tr w:rsidR="00A95FF9" w:rsidRPr="00244FFC" w:rsidTr="00A95FF9">
        <w:trPr>
          <w:trHeight w:val="900"/>
          <w:tblCellSpacing w:w="0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плановая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семьями, состоящими на учете</w:t>
            </w:r>
          </w:p>
        </w:tc>
      </w:tr>
      <w:tr w:rsidR="00A95FF9" w:rsidRPr="00244FFC" w:rsidTr="00A95FF9">
        <w:trPr>
          <w:trHeight w:val="900"/>
          <w:tblCellSpacing w:w="0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Выездная плановая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F9" w:rsidRPr="00244FFC" w:rsidRDefault="00A95FF9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 осуществление полномочий в сфере опеки и попечительства несовершеннолетних граждан в 2017 году.</w:t>
            </w:r>
          </w:p>
        </w:tc>
      </w:tr>
      <w:tr w:rsidR="00232C4C" w:rsidRPr="00244FFC" w:rsidTr="00A95FF9">
        <w:trPr>
          <w:trHeight w:val="900"/>
          <w:tblCellSpacing w:w="0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C4C" w:rsidRPr="00244FFC" w:rsidRDefault="000D79A2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C4C" w:rsidRPr="00244FFC" w:rsidRDefault="000D79A2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C4C" w:rsidRPr="00244FFC" w:rsidRDefault="000D79A2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плановая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C4C" w:rsidRPr="00244FFC" w:rsidRDefault="000D79A2" w:rsidP="0044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Предупреждения, выявления и пресечения нарушений требований законодательства в области охраны окружающей среды и природопользования.</w:t>
            </w:r>
          </w:p>
        </w:tc>
      </w:tr>
      <w:tr w:rsidR="00605727" w:rsidRPr="00244FFC" w:rsidTr="00A95FF9">
        <w:trPr>
          <w:trHeight w:val="900"/>
          <w:tblCellSpacing w:w="0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727" w:rsidRDefault="00605727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727" w:rsidRDefault="00605727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6-31.08.2018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727" w:rsidRDefault="00605727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плановая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727" w:rsidRDefault="00A06FC6" w:rsidP="0044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0D79A2" w:rsidRPr="00244FFC" w:rsidTr="00A95FF9">
        <w:trPr>
          <w:trHeight w:val="900"/>
          <w:tblCellSpacing w:w="0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9A2" w:rsidRDefault="000D79A2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9A2" w:rsidRDefault="000D79A2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9A2" w:rsidRDefault="000D79A2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9A2" w:rsidRDefault="000D79A2" w:rsidP="0044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требований законодательства РФ и иных нормативных правовых актов о контрактной системе в сфере закупок.</w:t>
            </w:r>
          </w:p>
        </w:tc>
      </w:tr>
      <w:tr w:rsidR="00C77001" w:rsidRPr="00244FFC" w:rsidTr="00A95FF9">
        <w:trPr>
          <w:trHeight w:val="900"/>
          <w:tblCellSpacing w:w="0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001" w:rsidRPr="00244FFC" w:rsidRDefault="00C77001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001" w:rsidRDefault="00442EFB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700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001" w:rsidRDefault="00442EFB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Выездная плановая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001" w:rsidRPr="00442EFB" w:rsidRDefault="00C77001" w:rsidP="00442EF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соблюдения требований Федерального закона от 28.12.2013года №442-ФЗ в сфере с социального обслуживания на территории Республики Алтай</w:t>
            </w:r>
          </w:p>
        </w:tc>
      </w:tr>
      <w:tr w:rsidR="00C77001" w:rsidRPr="00244FFC" w:rsidTr="00A95FF9">
        <w:trPr>
          <w:trHeight w:val="900"/>
          <w:tblCellSpacing w:w="0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001" w:rsidRPr="00244FFC" w:rsidRDefault="00C77001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001" w:rsidRDefault="00442EFB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C770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001" w:rsidRDefault="00442EFB" w:rsidP="004E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Выездная плановая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001" w:rsidRPr="00244FFC" w:rsidRDefault="00442EFB" w:rsidP="0044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бюджетного законодательства РФ и иных нормативных правовых актов при осуществлении финансово-хозяйственной деятельности. Проверка целевого использования средств федерального и республиканского бюджета по мерам социальной поддержки </w:t>
            </w:r>
          </w:p>
        </w:tc>
      </w:tr>
    </w:tbl>
    <w:p w:rsidR="00A95FF9" w:rsidRPr="00244FFC" w:rsidRDefault="00A95FF9" w:rsidP="00A95FF9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AD5" w:rsidRPr="00244FFC" w:rsidRDefault="004E7AD5" w:rsidP="004E7AD5">
      <w:pPr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>6. Информация об опыте работы поставщика социальных услуг:</w:t>
      </w:r>
    </w:p>
    <w:p w:rsidR="004E7AD5" w:rsidRPr="00244FFC" w:rsidRDefault="004E7AD5" w:rsidP="004E7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br/>
      </w:r>
      <w:r w:rsidRPr="00244FFC">
        <w:rPr>
          <w:rFonts w:ascii="Times New Roman" w:hAnsi="Times New Roman" w:cs="Times New Roman"/>
          <w:b/>
          <w:sz w:val="24"/>
          <w:szCs w:val="24"/>
        </w:rPr>
        <w:t xml:space="preserve">        Характеристика Учреждения:</w:t>
      </w:r>
      <w:r w:rsidRPr="00244FFC">
        <w:rPr>
          <w:rFonts w:ascii="Times New Roman" w:hAnsi="Times New Roman" w:cs="Times New Roman"/>
          <w:sz w:val="24"/>
          <w:szCs w:val="24"/>
        </w:rPr>
        <w:t> </w:t>
      </w:r>
    </w:p>
    <w:p w:rsidR="004E7AD5" w:rsidRPr="00244FFC" w:rsidRDefault="00244FFC" w:rsidP="004E7A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br/>
      </w:r>
      <w:r w:rsidR="00232C4C">
        <w:rPr>
          <w:rFonts w:ascii="Times New Roman" w:hAnsi="Times New Roman" w:cs="Times New Roman"/>
          <w:sz w:val="24"/>
          <w:szCs w:val="24"/>
        </w:rPr>
        <w:t>Деятельность К</w:t>
      </w:r>
      <w:r w:rsidR="004E7AD5" w:rsidRPr="00244FFC">
        <w:rPr>
          <w:rFonts w:ascii="Times New Roman" w:hAnsi="Times New Roman" w:cs="Times New Roman"/>
          <w:sz w:val="24"/>
          <w:szCs w:val="24"/>
        </w:rPr>
        <w:t>У РА «Управление социальной поддержки населения Турочакского района» (далее - Управление) направлена на оказание мер социальной поддержки и предоставление социальных услуг отдельным категориям граждан.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    Управление  работает по 4 направлениям: 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-  предоставление мер  социальной поддержки отдельным категориям граждан; 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-  социальное обслуживание населения;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-  опека и попечительство несовершеннолетних граждан;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-  соблюдение правил охраны труда в учреждениях и организациях района.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>Численность работников – 4</w:t>
      </w:r>
      <w:r w:rsidR="00A06FC6">
        <w:rPr>
          <w:rFonts w:ascii="Times New Roman" w:hAnsi="Times New Roman" w:cs="Times New Roman"/>
          <w:sz w:val="24"/>
          <w:szCs w:val="24"/>
        </w:rPr>
        <w:t>3,5</w:t>
      </w:r>
      <w:r w:rsidRPr="00244FFC">
        <w:rPr>
          <w:rFonts w:ascii="Times New Roman" w:hAnsi="Times New Roman" w:cs="Times New Roman"/>
          <w:sz w:val="24"/>
          <w:szCs w:val="24"/>
        </w:rPr>
        <w:t xml:space="preserve"> человек, в том числе - 11 специалист по социальной работе, 10 - социальных работников, 13</w:t>
      </w:r>
      <w:r w:rsidR="00A06FC6">
        <w:rPr>
          <w:rFonts w:ascii="Times New Roman" w:hAnsi="Times New Roman" w:cs="Times New Roman"/>
          <w:sz w:val="24"/>
          <w:szCs w:val="24"/>
        </w:rPr>
        <w:t>,5</w:t>
      </w:r>
      <w:r w:rsidRPr="00244FFC">
        <w:rPr>
          <w:rFonts w:ascii="Times New Roman" w:hAnsi="Times New Roman" w:cs="Times New Roman"/>
          <w:sz w:val="24"/>
          <w:szCs w:val="24"/>
        </w:rPr>
        <w:t xml:space="preserve"> - технический и обслуживающий персонал.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AD5" w:rsidRPr="00244FFC" w:rsidRDefault="004E7AD5" w:rsidP="004E7AD5">
      <w:pPr>
        <w:rPr>
          <w:rFonts w:ascii="Times New Roman" w:hAnsi="Times New Roman" w:cs="Times New Roman"/>
          <w:b/>
          <w:sz w:val="24"/>
          <w:szCs w:val="24"/>
        </w:rPr>
      </w:pPr>
      <w:r w:rsidRPr="00244FFC">
        <w:rPr>
          <w:rFonts w:ascii="Times New Roman" w:hAnsi="Times New Roman" w:cs="Times New Roman"/>
          <w:b/>
          <w:sz w:val="24"/>
          <w:szCs w:val="24"/>
        </w:rPr>
        <w:t>Основные задачи работы учреждения:</w:t>
      </w:r>
    </w:p>
    <w:p w:rsidR="004E7AD5" w:rsidRPr="00244FFC" w:rsidRDefault="004E7AD5" w:rsidP="004E7AD5">
      <w:pPr>
        <w:rPr>
          <w:rFonts w:ascii="Times New Roman" w:hAnsi="Times New Roman" w:cs="Times New Roman"/>
          <w:b/>
          <w:sz w:val="24"/>
          <w:szCs w:val="24"/>
        </w:rPr>
      </w:pPr>
    </w:p>
    <w:p w:rsidR="004E7AD5" w:rsidRPr="00244FFC" w:rsidRDefault="00244FFC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- </w:t>
      </w:r>
      <w:r w:rsidR="004E7AD5" w:rsidRPr="00244FFC">
        <w:rPr>
          <w:rFonts w:ascii="Times New Roman" w:hAnsi="Times New Roman" w:cs="Times New Roman"/>
          <w:sz w:val="24"/>
          <w:szCs w:val="24"/>
        </w:rPr>
        <w:t>Исполнение государственного задания в полном объеме;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lastRenderedPageBreak/>
        <w:t xml:space="preserve">   - Повышение эффективности и адресности предоставления государственной социальной помощи населению, мер социальной поддержки отдельным категориям граждан;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- Повышение эффективности и качества услуг в сфере социального обслуживания населения, расширение спектра предоставляемых услуг;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- Реализация мероприятий направленных на развитие государственной поддержки семей, повышение ценностей семейного образа жизни, сохранение духовно-нравственных традиций в семейных отношениях и семейном воспитании;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- Обеспечение доступности предоставления социальных услуг через СМИ, электронный документооборот, сайт учреждения;</w:t>
      </w:r>
    </w:p>
    <w:p w:rsidR="004E7AD5" w:rsidRPr="00244FFC" w:rsidRDefault="004E6CB6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E7AD5" w:rsidRPr="00244FFC">
        <w:rPr>
          <w:rFonts w:ascii="Times New Roman" w:hAnsi="Times New Roman" w:cs="Times New Roman"/>
          <w:sz w:val="24"/>
          <w:szCs w:val="24"/>
        </w:rPr>
        <w:t xml:space="preserve">Исполнение государственных полномочий в сфере опеки и попечительства несовершеннолетних и совершеннолетних недееспособных граждан. 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br/>
      </w:r>
      <w:r w:rsidRPr="00244FFC">
        <w:rPr>
          <w:rFonts w:ascii="Times New Roman" w:hAnsi="Times New Roman" w:cs="Times New Roman"/>
          <w:b/>
          <w:sz w:val="24"/>
          <w:szCs w:val="24"/>
        </w:rPr>
        <w:t>Меры социальной поддержки отдельным категориям граждан: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D5" w:rsidRPr="00244FFC" w:rsidRDefault="004E7AD5" w:rsidP="004E7AD5">
      <w:pPr>
        <w:pStyle w:val="ac"/>
        <w:spacing w:line="240" w:lineRule="auto"/>
        <w:ind w:firstLine="696"/>
      </w:pPr>
      <w:r w:rsidRPr="00244FFC">
        <w:t>За 201</w:t>
      </w:r>
      <w:r w:rsidR="00BA43DF">
        <w:t>9</w:t>
      </w:r>
      <w:r w:rsidRPr="00244FFC">
        <w:t xml:space="preserve"> год</w:t>
      </w:r>
      <w:r w:rsidR="00232C4C">
        <w:t xml:space="preserve"> мерами социальной поддержки в К</w:t>
      </w:r>
      <w:r w:rsidRPr="00244FFC">
        <w:t>У РА «УСПН Турочакского района» воспользовались 7</w:t>
      </w:r>
      <w:r w:rsidR="00D32DB0">
        <w:t>677</w:t>
      </w:r>
      <w:r w:rsidRPr="00244FFC">
        <w:rPr>
          <w:bCs/>
        </w:rPr>
        <w:t xml:space="preserve"> граждан, нуждающихся в социальной поддержке государства, из них: </w:t>
      </w:r>
    </w:p>
    <w:p w:rsidR="004E7AD5" w:rsidRPr="00244FFC" w:rsidRDefault="004E7AD5" w:rsidP="004E7AD5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44FFC">
        <w:rPr>
          <w:rFonts w:ascii="Times New Roman" w:hAnsi="Times New Roman" w:cs="Times New Roman"/>
          <w:bCs/>
          <w:sz w:val="24"/>
          <w:szCs w:val="24"/>
        </w:rPr>
        <w:t>1</w:t>
      </w:r>
      <w:r w:rsidR="00D32DB0">
        <w:rPr>
          <w:rFonts w:ascii="Times New Roman" w:hAnsi="Times New Roman" w:cs="Times New Roman"/>
          <w:bCs/>
          <w:sz w:val="24"/>
          <w:szCs w:val="24"/>
        </w:rPr>
        <w:t>834</w:t>
      </w:r>
      <w:r w:rsidRPr="00244FFC">
        <w:rPr>
          <w:rFonts w:ascii="Times New Roman" w:hAnsi="Times New Roman" w:cs="Times New Roman"/>
          <w:bCs/>
          <w:sz w:val="24"/>
          <w:szCs w:val="24"/>
        </w:rPr>
        <w:t xml:space="preserve">  гражданина, входящих в федеральный регистр </w:t>
      </w:r>
    </w:p>
    <w:p w:rsidR="004E7AD5" w:rsidRPr="00244FFC" w:rsidRDefault="004E7AD5" w:rsidP="004E7AD5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44FFC">
        <w:rPr>
          <w:rFonts w:ascii="Times New Roman" w:hAnsi="Times New Roman" w:cs="Times New Roman"/>
          <w:bCs/>
          <w:sz w:val="24"/>
          <w:szCs w:val="24"/>
        </w:rPr>
        <w:t>5</w:t>
      </w:r>
      <w:r w:rsidR="00D32DB0">
        <w:rPr>
          <w:rFonts w:ascii="Times New Roman" w:hAnsi="Times New Roman" w:cs="Times New Roman"/>
          <w:bCs/>
          <w:sz w:val="24"/>
          <w:szCs w:val="24"/>
        </w:rPr>
        <w:t>843</w:t>
      </w:r>
      <w:r w:rsidRPr="00244FFC">
        <w:rPr>
          <w:rFonts w:ascii="Times New Roman" w:hAnsi="Times New Roman" w:cs="Times New Roman"/>
          <w:bCs/>
          <w:sz w:val="24"/>
          <w:szCs w:val="24"/>
        </w:rPr>
        <w:t xml:space="preserve">  гражданин, входящих в региональный регистр</w:t>
      </w:r>
    </w:p>
    <w:p w:rsidR="001F7AB2" w:rsidRDefault="004E7AD5" w:rsidP="001F7AB2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Style w:val="csf7dd8021"/>
          <w:rFonts w:ascii="Times New Roman" w:hAnsi="Times New Roman" w:cs="Times New Roman"/>
        </w:rPr>
        <w:t xml:space="preserve">   Кассовое исполнение бюджета за 201</w:t>
      </w:r>
      <w:r w:rsidR="00BA43DF">
        <w:rPr>
          <w:rStyle w:val="csf7dd8021"/>
          <w:rFonts w:ascii="Times New Roman" w:hAnsi="Times New Roman" w:cs="Times New Roman"/>
        </w:rPr>
        <w:t>9</w:t>
      </w:r>
      <w:r w:rsidRPr="00244FFC">
        <w:rPr>
          <w:rStyle w:val="csf7dd8021"/>
          <w:rFonts w:ascii="Times New Roman" w:hAnsi="Times New Roman" w:cs="Times New Roman"/>
        </w:rPr>
        <w:t xml:space="preserve"> год составило </w:t>
      </w:r>
      <w:r w:rsidR="00BA43DF">
        <w:rPr>
          <w:rFonts w:ascii="Times New Roman" w:hAnsi="Times New Roman" w:cs="Times New Roman"/>
          <w:sz w:val="24"/>
          <w:szCs w:val="24"/>
        </w:rPr>
        <w:t>67271424,38</w:t>
      </w:r>
      <w:r w:rsidR="001F7AB2">
        <w:rPr>
          <w:rFonts w:ascii="Times New Roman" w:hAnsi="Times New Roman" w:cs="Times New Roman"/>
          <w:sz w:val="24"/>
          <w:szCs w:val="24"/>
        </w:rPr>
        <w:t xml:space="preserve"> руб. Исполнение по Законам составляет- пособие жене военнослужащего-</w:t>
      </w:r>
      <w:r w:rsidR="00BA43DF">
        <w:rPr>
          <w:rFonts w:ascii="Times New Roman" w:hAnsi="Times New Roman" w:cs="Times New Roman"/>
          <w:sz w:val="24"/>
          <w:szCs w:val="24"/>
        </w:rPr>
        <w:t xml:space="preserve"> 5</w:t>
      </w:r>
      <w:r w:rsidR="001F7AB2">
        <w:rPr>
          <w:rFonts w:ascii="Times New Roman" w:hAnsi="Times New Roman" w:cs="Times New Roman"/>
          <w:sz w:val="24"/>
          <w:szCs w:val="24"/>
        </w:rPr>
        <w:t xml:space="preserve"> чел.на сумму </w:t>
      </w:r>
      <w:r w:rsidR="00BA43DF">
        <w:rPr>
          <w:rFonts w:ascii="Times New Roman" w:hAnsi="Times New Roman" w:cs="Times New Roman"/>
          <w:sz w:val="24"/>
          <w:szCs w:val="24"/>
        </w:rPr>
        <w:t>645711,46</w:t>
      </w:r>
      <w:r w:rsidR="001F7AB2">
        <w:rPr>
          <w:rFonts w:ascii="Times New Roman" w:hAnsi="Times New Roman" w:cs="Times New Roman"/>
          <w:sz w:val="24"/>
          <w:szCs w:val="24"/>
        </w:rPr>
        <w:t xml:space="preserve">. выплата донорам -52чел. выплаты составили </w:t>
      </w:r>
      <w:r w:rsidR="00BA43DF">
        <w:rPr>
          <w:rFonts w:ascii="Times New Roman" w:hAnsi="Times New Roman" w:cs="Times New Roman"/>
          <w:sz w:val="24"/>
          <w:szCs w:val="24"/>
        </w:rPr>
        <w:t>735590,96 руб</w:t>
      </w:r>
      <w:r w:rsidR="001F7AB2">
        <w:rPr>
          <w:rFonts w:ascii="Times New Roman" w:hAnsi="Times New Roman" w:cs="Times New Roman"/>
          <w:sz w:val="24"/>
          <w:szCs w:val="24"/>
        </w:rPr>
        <w:t>., выплаты ЖКУ отдельным категориям граждан-</w:t>
      </w:r>
      <w:r w:rsidR="00BA43DF">
        <w:rPr>
          <w:rFonts w:ascii="Times New Roman" w:hAnsi="Times New Roman" w:cs="Times New Roman"/>
          <w:sz w:val="24"/>
          <w:szCs w:val="24"/>
        </w:rPr>
        <w:t xml:space="preserve"> 1357</w:t>
      </w:r>
      <w:r w:rsidR="001F7AB2">
        <w:rPr>
          <w:rFonts w:ascii="Times New Roman" w:hAnsi="Times New Roman" w:cs="Times New Roman"/>
          <w:sz w:val="24"/>
          <w:szCs w:val="24"/>
        </w:rPr>
        <w:t xml:space="preserve"> чел. на сумму -</w:t>
      </w:r>
      <w:r w:rsidR="00BA43DF">
        <w:rPr>
          <w:rFonts w:ascii="Times New Roman" w:hAnsi="Times New Roman" w:cs="Times New Roman"/>
          <w:sz w:val="24"/>
          <w:szCs w:val="24"/>
        </w:rPr>
        <w:t>7346898,64</w:t>
      </w:r>
      <w:r w:rsidR="009C3E35">
        <w:rPr>
          <w:rFonts w:ascii="Times New Roman" w:hAnsi="Times New Roman" w:cs="Times New Roman"/>
          <w:sz w:val="24"/>
          <w:szCs w:val="24"/>
        </w:rPr>
        <w:t xml:space="preserve"> руб., выплаты Ветеранам РФ 442</w:t>
      </w:r>
      <w:r w:rsidR="001F7AB2">
        <w:rPr>
          <w:rFonts w:ascii="Times New Roman" w:hAnsi="Times New Roman" w:cs="Times New Roman"/>
          <w:sz w:val="24"/>
          <w:szCs w:val="24"/>
        </w:rPr>
        <w:t xml:space="preserve">чел. выплаты составили </w:t>
      </w:r>
      <w:r w:rsidR="009C3E35">
        <w:rPr>
          <w:rFonts w:ascii="Times New Roman" w:hAnsi="Times New Roman" w:cs="Times New Roman"/>
          <w:sz w:val="24"/>
          <w:szCs w:val="24"/>
        </w:rPr>
        <w:t>3504077,21</w:t>
      </w:r>
      <w:r w:rsidR="001F7AB2">
        <w:rPr>
          <w:rFonts w:ascii="Times New Roman" w:hAnsi="Times New Roman" w:cs="Times New Roman"/>
          <w:sz w:val="24"/>
          <w:szCs w:val="24"/>
        </w:rPr>
        <w:t xml:space="preserve"> руб.,выплаты Ветеранам РА </w:t>
      </w:r>
      <w:r w:rsidR="009C3E35">
        <w:rPr>
          <w:rFonts w:ascii="Times New Roman" w:hAnsi="Times New Roman" w:cs="Times New Roman"/>
          <w:sz w:val="24"/>
          <w:szCs w:val="24"/>
        </w:rPr>
        <w:t>–</w:t>
      </w:r>
      <w:r w:rsidR="001F7AB2">
        <w:rPr>
          <w:rFonts w:ascii="Times New Roman" w:hAnsi="Times New Roman" w:cs="Times New Roman"/>
          <w:sz w:val="24"/>
          <w:szCs w:val="24"/>
        </w:rPr>
        <w:t xml:space="preserve"> 2</w:t>
      </w:r>
      <w:r w:rsidR="009C3E35">
        <w:rPr>
          <w:rFonts w:ascii="Times New Roman" w:hAnsi="Times New Roman" w:cs="Times New Roman"/>
          <w:sz w:val="24"/>
          <w:szCs w:val="24"/>
        </w:rPr>
        <w:t xml:space="preserve">43 </w:t>
      </w:r>
      <w:r w:rsidR="001F7AB2">
        <w:rPr>
          <w:rFonts w:ascii="Times New Roman" w:hAnsi="Times New Roman" w:cs="Times New Roman"/>
          <w:sz w:val="24"/>
          <w:szCs w:val="24"/>
        </w:rPr>
        <w:t xml:space="preserve">чел. на сумму </w:t>
      </w:r>
      <w:r w:rsidR="009C3E35">
        <w:rPr>
          <w:rFonts w:ascii="Times New Roman" w:hAnsi="Times New Roman" w:cs="Times New Roman"/>
          <w:sz w:val="24"/>
          <w:szCs w:val="24"/>
        </w:rPr>
        <w:t>1240852,18</w:t>
      </w:r>
      <w:r w:rsidR="001F7AB2">
        <w:rPr>
          <w:rFonts w:ascii="Times New Roman" w:hAnsi="Times New Roman" w:cs="Times New Roman"/>
          <w:sz w:val="24"/>
          <w:szCs w:val="24"/>
        </w:rPr>
        <w:t xml:space="preserve"> руб..выплаты жертвам политических репрессий -</w:t>
      </w:r>
      <w:r w:rsidR="009C3E35">
        <w:rPr>
          <w:rFonts w:ascii="Times New Roman" w:hAnsi="Times New Roman" w:cs="Times New Roman"/>
          <w:sz w:val="24"/>
          <w:szCs w:val="24"/>
        </w:rPr>
        <w:t xml:space="preserve"> 16</w:t>
      </w:r>
      <w:r w:rsidR="001F7AB2">
        <w:rPr>
          <w:rFonts w:ascii="Times New Roman" w:hAnsi="Times New Roman" w:cs="Times New Roman"/>
          <w:sz w:val="24"/>
          <w:szCs w:val="24"/>
        </w:rPr>
        <w:t xml:space="preserve">чел. на сумму </w:t>
      </w:r>
      <w:r w:rsidR="009C3E35">
        <w:rPr>
          <w:rFonts w:ascii="Times New Roman" w:hAnsi="Times New Roman" w:cs="Times New Roman"/>
          <w:sz w:val="24"/>
          <w:szCs w:val="24"/>
        </w:rPr>
        <w:t>146296,66 руб.выплата детских пособий -30</w:t>
      </w:r>
      <w:r w:rsidR="001F7AB2">
        <w:rPr>
          <w:rFonts w:ascii="Times New Roman" w:hAnsi="Times New Roman" w:cs="Times New Roman"/>
          <w:sz w:val="24"/>
          <w:szCs w:val="24"/>
        </w:rPr>
        <w:t xml:space="preserve">31чел.на сумму </w:t>
      </w:r>
      <w:r w:rsidR="009C3E35">
        <w:rPr>
          <w:rFonts w:ascii="Times New Roman" w:hAnsi="Times New Roman" w:cs="Times New Roman"/>
          <w:sz w:val="24"/>
          <w:szCs w:val="24"/>
        </w:rPr>
        <w:t xml:space="preserve">5337569,00 </w:t>
      </w:r>
      <w:r w:rsidR="001F7AB2">
        <w:rPr>
          <w:rFonts w:ascii="Times New Roman" w:hAnsi="Times New Roman" w:cs="Times New Roman"/>
          <w:sz w:val="24"/>
          <w:szCs w:val="24"/>
        </w:rPr>
        <w:t xml:space="preserve">руб.,пособие на погребение </w:t>
      </w:r>
      <w:r w:rsidR="009C3E35">
        <w:rPr>
          <w:rFonts w:ascii="Times New Roman" w:hAnsi="Times New Roman" w:cs="Times New Roman"/>
          <w:sz w:val="24"/>
          <w:szCs w:val="24"/>
        </w:rPr>
        <w:t xml:space="preserve">–27 </w:t>
      </w:r>
      <w:r w:rsidR="001F7AB2">
        <w:rPr>
          <w:rFonts w:ascii="Times New Roman" w:hAnsi="Times New Roman" w:cs="Times New Roman"/>
          <w:sz w:val="24"/>
          <w:szCs w:val="24"/>
        </w:rPr>
        <w:t xml:space="preserve">чел. на сумму </w:t>
      </w:r>
      <w:r w:rsidR="009C3E35">
        <w:rPr>
          <w:rFonts w:ascii="Times New Roman" w:hAnsi="Times New Roman" w:cs="Times New Roman"/>
          <w:sz w:val="24"/>
          <w:szCs w:val="24"/>
        </w:rPr>
        <w:t>233101,4</w:t>
      </w:r>
      <w:r w:rsidR="001F7AB2">
        <w:rPr>
          <w:rFonts w:ascii="Times New Roman" w:hAnsi="Times New Roman" w:cs="Times New Roman"/>
          <w:sz w:val="24"/>
          <w:szCs w:val="24"/>
        </w:rPr>
        <w:t xml:space="preserve"> руб.выплаты работникам сельской местности </w:t>
      </w:r>
      <w:r w:rsidR="009C3E35">
        <w:rPr>
          <w:rFonts w:ascii="Times New Roman" w:hAnsi="Times New Roman" w:cs="Times New Roman"/>
          <w:sz w:val="24"/>
          <w:szCs w:val="24"/>
        </w:rPr>
        <w:t>869</w:t>
      </w:r>
      <w:r w:rsidR="001F7AB2">
        <w:rPr>
          <w:rFonts w:ascii="Times New Roman" w:hAnsi="Times New Roman" w:cs="Times New Roman"/>
          <w:sz w:val="24"/>
          <w:szCs w:val="24"/>
        </w:rPr>
        <w:t>чел. на сумму 9</w:t>
      </w:r>
      <w:r w:rsidR="009C3E35">
        <w:rPr>
          <w:rFonts w:ascii="Times New Roman" w:hAnsi="Times New Roman" w:cs="Times New Roman"/>
          <w:sz w:val="24"/>
          <w:szCs w:val="24"/>
        </w:rPr>
        <w:t>815910,98</w:t>
      </w:r>
      <w:r w:rsidR="001F7AB2">
        <w:rPr>
          <w:rFonts w:ascii="Times New Roman" w:hAnsi="Times New Roman" w:cs="Times New Roman"/>
          <w:sz w:val="24"/>
          <w:szCs w:val="24"/>
        </w:rPr>
        <w:t xml:space="preserve"> руб.,выплаты многодетным семьям -42</w:t>
      </w:r>
      <w:r w:rsidR="009C3E35">
        <w:rPr>
          <w:rFonts w:ascii="Times New Roman" w:hAnsi="Times New Roman" w:cs="Times New Roman"/>
          <w:sz w:val="24"/>
          <w:szCs w:val="24"/>
        </w:rPr>
        <w:t>1</w:t>
      </w:r>
      <w:r w:rsidR="001F7AB2">
        <w:rPr>
          <w:rFonts w:ascii="Times New Roman" w:hAnsi="Times New Roman" w:cs="Times New Roman"/>
          <w:sz w:val="24"/>
          <w:szCs w:val="24"/>
        </w:rPr>
        <w:t xml:space="preserve"> чел.на сумму </w:t>
      </w:r>
      <w:r w:rsidR="009C3E35">
        <w:rPr>
          <w:rFonts w:ascii="Times New Roman" w:hAnsi="Times New Roman" w:cs="Times New Roman"/>
          <w:sz w:val="24"/>
          <w:szCs w:val="24"/>
        </w:rPr>
        <w:t>1969629,7</w:t>
      </w:r>
      <w:r w:rsidR="006A4209">
        <w:rPr>
          <w:rFonts w:ascii="Times New Roman" w:hAnsi="Times New Roman" w:cs="Times New Roman"/>
          <w:sz w:val="24"/>
          <w:szCs w:val="24"/>
        </w:rPr>
        <w:t>0</w:t>
      </w:r>
      <w:r w:rsidR="009C3E35">
        <w:rPr>
          <w:rFonts w:ascii="Times New Roman" w:hAnsi="Times New Roman" w:cs="Times New Roman"/>
          <w:sz w:val="24"/>
          <w:szCs w:val="24"/>
        </w:rPr>
        <w:t xml:space="preserve">, </w:t>
      </w:r>
      <w:r w:rsidR="001F7AB2">
        <w:rPr>
          <w:rFonts w:ascii="Times New Roman" w:hAnsi="Times New Roman" w:cs="Times New Roman"/>
          <w:sz w:val="24"/>
          <w:szCs w:val="24"/>
        </w:rPr>
        <w:t>доплата</w:t>
      </w:r>
      <w:r w:rsidR="006A4209">
        <w:rPr>
          <w:rFonts w:ascii="Times New Roman" w:hAnsi="Times New Roman" w:cs="Times New Roman"/>
          <w:sz w:val="24"/>
          <w:szCs w:val="24"/>
        </w:rPr>
        <w:t xml:space="preserve"> к пенсии за особые заслуги – 191 </w:t>
      </w:r>
      <w:r w:rsidR="001F7AB2">
        <w:rPr>
          <w:rFonts w:ascii="Times New Roman" w:hAnsi="Times New Roman" w:cs="Times New Roman"/>
          <w:sz w:val="24"/>
          <w:szCs w:val="24"/>
        </w:rPr>
        <w:t>чел. на сумму 6</w:t>
      </w:r>
      <w:r w:rsidR="006A4209">
        <w:rPr>
          <w:rFonts w:ascii="Times New Roman" w:hAnsi="Times New Roman" w:cs="Times New Roman"/>
          <w:sz w:val="24"/>
          <w:szCs w:val="24"/>
        </w:rPr>
        <w:t>49080</w:t>
      </w:r>
      <w:r w:rsidR="001F7AB2">
        <w:rPr>
          <w:rFonts w:ascii="Times New Roman" w:hAnsi="Times New Roman" w:cs="Times New Roman"/>
          <w:sz w:val="24"/>
          <w:szCs w:val="24"/>
        </w:rPr>
        <w:t xml:space="preserve"> руб.расходы на адресные субсидии </w:t>
      </w:r>
      <w:r w:rsidR="006A4209">
        <w:rPr>
          <w:rFonts w:ascii="Times New Roman" w:hAnsi="Times New Roman" w:cs="Times New Roman"/>
          <w:sz w:val="24"/>
          <w:szCs w:val="24"/>
        </w:rPr>
        <w:t xml:space="preserve">– 39 </w:t>
      </w:r>
      <w:r w:rsidR="001F7AB2">
        <w:rPr>
          <w:rFonts w:ascii="Times New Roman" w:hAnsi="Times New Roman" w:cs="Times New Roman"/>
          <w:sz w:val="24"/>
          <w:szCs w:val="24"/>
        </w:rPr>
        <w:t xml:space="preserve">чел. на сумму </w:t>
      </w:r>
      <w:r w:rsidR="006A4209">
        <w:rPr>
          <w:rFonts w:ascii="Times New Roman" w:hAnsi="Times New Roman" w:cs="Times New Roman"/>
          <w:sz w:val="24"/>
          <w:szCs w:val="24"/>
        </w:rPr>
        <w:t xml:space="preserve">665000,00 </w:t>
      </w:r>
      <w:r w:rsidR="001F7AB2">
        <w:rPr>
          <w:rFonts w:ascii="Times New Roman" w:hAnsi="Times New Roman" w:cs="Times New Roman"/>
          <w:sz w:val="24"/>
          <w:szCs w:val="24"/>
        </w:rPr>
        <w:t xml:space="preserve"> руб.,выплаты по опекаемым </w:t>
      </w:r>
      <w:r w:rsidR="006A4209">
        <w:rPr>
          <w:rFonts w:ascii="Times New Roman" w:hAnsi="Times New Roman" w:cs="Times New Roman"/>
          <w:sz w:val="24"/>
          <w:szCs w:val="24"/>
        </w:rPr>
        <w:t xml:space="preserve">–93 </w:t>
      </w:r>
      <w:r w:rsidR="001F7AB2">
        <w:rPr>
          <w:rFonts w:ascii="Times New Roman" w:hAnsi="Times New Roman" w:cs="Times New Roman"/>
          <w:sz w:val="24"/>
          <w:szCs w:val="24"/>
        </w:rPr>
        <w:t xml:space="preserve">чел. на сумму </w:t>
      </w:r>
      <w:r w:rsidR="006A4209">
        <w:rPr>
          <w:rFonts w:ascii="Times New Roman" w:hAnsi="Times New Roman" w:cs="Times New Roman"/>
          <w:sz w:val="24"/>
          <w:szCs w:val="24"/>
        </w:rPr>
        <w:t>6906632,00</w:t>
      </w:r>
      <w:r w:rsidR="001F7AB2">
        <w:rPr>
          <w:rFonts w:ascii="Times New Roman" w:hAnsi="Times New Roman" w:cs="Times New Roman"/>
          <w:sz w:val="24"/>
          <w:szCs w:val="24"/>
        </w:rPr>
        <w:t xml:space="preserve"> руб. оздоровление - 256чел. на сумму 513780 руб.</w:t>
      </w:r>
      <w:r w:rsidR="006A4209">
        <w:rPr>
          <w:rFonts w:ascii="Times New Roman" w:hAnsi="Times New Roman" w:cs="Times New Roman"/>
          <w:sz w:val="24"/>
          <w:szCs w:val="24"/>
        </w:rPr>
        <w:t xml:space="preserve">, </w:t>
      </w:r>
      <w:r w:rsidR="001F7AB2">
        <w:rPr>
          <w:rFonts w:ascii="Times New Roman" w:hAnsi="Times New Roman" w:cs="Times New Roman"/>
          <w:sz w:val="24"/>
          <w:szCs w:val="24"/>
        </w:rPr>
        <w:t xml:space="preserve">пособие по уходу за ребенком до 1,5 лет и пособие на рождение </w:t>
      </w:r>
      <w:r w:rsidR="006A4209">
        <w:rPr>
          <w:rFonts w:ascii="Times New Roman" w:hAnsi="Times New Roman" w:cs="Times New Roman"/>
          <w:sz w:val="24"/>
          <w:szCs w:val="24"/>
        </w:rPr>
        <w:t>369</w:t>
      </w:r>
      <w:r w:rsidR="001F7AB2">
        <w:rPr>
          <w:rFonts w:ascii="Times New Roman" w:hAnsi="Times New Roman" w:cs="Times New Roman"/>
          <w:sz w:val="24"/>
          <w:szCs w:val="24"/>
        </w:rPr>
        <w:t xml:space="preserve"> чел. на сумму </w:t>
      </w:r>
      <w:r w:rsidR="006A4209">
        <w:rPr>
          <w:rFonts w:ascii="Times New Roman" w:hAnsi="Times New Roman" w:cs="Times New Roman"/>
          <w:sz w:val="24"/>
          <w:szCs w:val="24"/>
        </w:rPr>
        <w:t>–21258965,00</w:t>
      </w:r>
      <w:r w:rsidR="001F7AB2">
        <w:rPr>
          <w:rFonts w:ascii="Times New Roman" w:hAnsi="Times New Roman" w:cs="Times New Roman"/>
          <w:sz w:val="24"/>
          <w:szCs w:val="24"/>
        </w:rPr>
        <w:t>. .Субсидии на оказание мер соцподд</w:t>
      </w:r>
      <w:r w:rsidR="006A4209">
        <w:rPr>
          <w:rFonts w:ascii="Times New Roman" w:hAnsi="Times New Roman" w:cs="Times New Roman"/>
          <w:sz w:val="24"/>
          <w:szCs w:val="24"/>
        </w:rPr>
        <w:t>ержки поступили в полном объеме</w:t>
      </w:r>
      <w:r w:rsidR="001F7AB2">
        <w:rPr>
          <w:rFonts w:ascii="Times New Roman" w:hAnsi="Times New Roman" w:cs="Times New Roman"/>
          <w:sz w:val="24"/>
          <w:szCs w:val="24"/>
        </w:rPr>
        <w:t>,  на</w:t>
      </w:r>
      <w:r w:rsidR="006A4209">
        <w:rPr>
          <w:rFonts w:ascii="Times New Roman" w:hAnsi="Times New Roman" w:cs="Times New Roman"/>
          <w:sz w:val="24"/>
          <w:szCs w:val="24"/>
        </w:rPr>
        <w:t xml:space="preserve">числены и выплачены в </w:t>
      </w:r>
      <w:r w:rsidR="000D7965">
        <w:rPr>
          <w:rFonts w:ascii="Times New Roman" w:hAnsi="Times New Roman" w:cs="Times New Roman"/>
          <w:sz w:val="24"/>
          <w:szCs w:val="24"/>
        </w:rPr>
        <w:t xml:space="preserve">срок и в </w:t>
      </w:r>
      <w:r w:rsidR="006A4209">
        <w:rPr>
          <w:rFonts w:ascii="Times New Roman" w:hAnsi="Times New Roman" w:cs="Times New Roman"/>
          <w:sz w:val="24"/>
          <w:szCs w:val="24"/>
        </w:rPr>
        <w:t>полном объ</w:t>
      </w:r>
      <w:r w:rsidR="001F7AB2">
        <w:rPr>
          <w:rFonts w:ascii="Times New Roman" w:hAnsi="Times New Roman" w:cs="Times New Roman"/>
          <w:sz w:val="24"/>
          <w:szCs w:val="24"/>
        </w:rPr>
        <w:t>еме.</w:t>
      </w:r>
    </w:p>
    <w:p w:rsidR="004E7AD5" w:rsidRPr="00244FFC" w:rsidRDefault="004E7AD5" w:rsidP="001F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FC">
        <w:rPr>
          <w:rFonts w:ascii="Times New Roman" w:hAnsi="Times New Roman" w:cs="Times New Roman"/>
          <w:b/>
          <w:sz w:val="24"/>
          <w:szCs w:val="24"/>
        </w:rPr>
        <w:t xml:space="preserve"> Социальное обслуживание населения:</w:t>
      </w:r>
    </w:p>
    <w:p w:rsidR="004E7AD5" w:rsidRPr="00244FFC" w:rsidRDefault="004E7AD5" w:rsidP="004E7AD5">
      <w:pPr>
        <w:pStyle w:val="a4"/>
        <w:shd w:val="clear" w:color="auto" w:fill="FFFFFF"/>
        <w:spacing w:before="240" w:beforeAutospacing="0" w:after="240" w:afterAutospacing="0"/>
        <w:jc w:val="both"/>
      </w:pPr>
      <w:r w:rsidRPr="00244FFC">
        <w:rPr>
          <w:shd w:val="clear" w:color="auto" w:fill="FFFFFF"/>
        </w:rPr>
        <w:t xml:space="preserve">С 1 января 2015 года социальное обслуживание населения осуществляется  по Федеральному Закону от 28 декабря 2013 года  №  442-ФЗ  «Об основах социального обслуживания граждан в Российской Федерации». Социальные услуги предоставляются  получателям в форме социального обслуживания на дому и в полустационарной форме по видам услуг: социально-бытовые, социально-психологические, социально-педагогические,  социально-трудовые, социально-правовые, социально-медицинские, </w:t>
      </w:r>
      <w:r w:rsidRPr="00244FFC">
        <w:t>услуги в целях повышения коммуникативного потенциала получателей социальных услуг, имеющих ограничения жизнедеятельности, в том числе детей - инвалидов.</w:t>
      </w:r>
    </w:p>
    <w:tbl>
      <w:tblPr>
        <w:tblW w:w="9670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62"/>
        <w:gridCol w:w="1843"/>
        <w:gridCol w:w="1417"/>
        <w:gridCol w:w="1448"/>
      </w:tblGrid>
      <w:tr w:rsidR="004E7AD5" w:rsidRPr="00244FFC" w:rsidTr="004E7AD5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4E7AD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4E7AD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4E7AD5" w:rsidRPr="00244FFC" w:rsidTr="004E7AD5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4E7AD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CB176B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1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404FA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4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404FA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4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7AD5" w:rsidRPr="00244FFC" w:rsidTr="004E7AD5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4E7AD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получателей услуг удовлетворенных качеством и доступностью социальных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232C4C" w:rsidP="00CB176B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232C4C" w:rsidP="004E7AD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4E7AD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04FA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7AD5" w:rsidRPr="00244FFC" w:rsidTr="004E7AD5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4E7AD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получателей, обслуженных учреждением (всего обращений).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232C4C" w:rsidP="004E7AD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04FAF" w:rsidP="004E7AD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9741B7" w:rsidRDefault="00404FAF" w:rsidP="009741B7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4110</w:t>
            </w:r>
          </w:p>
        </w:tc>
      </w:tr>
      <w:tr w:rsidR="004E7AD5" w:rsidRPr="00244FFC" w:rsidTr="004E7AD5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4E7AD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(единичных)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CB176B" w:rsidP="004E7AD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04FAF" w:rsidP="004E7AD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9741B7" w:rsidRDefault="00404FAF" w:rsidP="004E7AD5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1093</w:t>
            </w:r>
          </w:p>
        </w:tc>
      </w:tr>
      <w:tr w:rsidR="004E7AD5" w:rsidRPr="00244FFC" w:rsidTr="004E7AD5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E7AD5" w:rsidP="004E7AD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FC">
              <w:rPr>
                <w:rFonts w:ascii="Times New Roman" w:hAnsi="Times New Roman" w:cs="Times New Roman"/>
                <w:sz w:val="24"/>
                <w:szCs w:val="24"/>
              </w:rPr>
              <w:t>Количество оказываемых услуг населению (всего)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CB176B" w:rsidP="004E7AD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244FFC" w:rsidRDefault="00404FAF" w:rsidP="004E7AD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27943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AD5" w:rsidRPr="009741B7" w:rsidRDefault="00404FAF" w:rsidP="009741B7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27204</w:t>
            </w:r>
          </w:p>
        </w:tc>
      </w:tr>
    </w:tbl>
    <w:p w:rsidR="004E7AD5" w:rsidRPr="00244FFC" w:rsidRDefault="004E7AD5" w:rsidP="00244FFC">
      <w:pPr>
        <w:rPr>
          <w:rFonts w:ascii="Times New Roman" w:hAnsi="Times New Roman" w:cs="Times New Roman"/>
          <w:sz w:val="24"/>
          <w:szCs w:val="24"/>
        </w:rPr>
      </w:pP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     С 2017 года в  учреждении  внедрены новые технологии: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    «Санаторий на дому» - стационарзамещающая технология. Численный охват технологией составил 3человека.   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    «Мобильная приемная» - охват мобильной приемной граждан нуждающихся в различных видах помощи  – 38 человек.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    «Мобильная бригада», численный охват технологий составил 19</w:t>
      </w:r>
      <w:r w:rsidR="00404FAF">
        <w:rPr>
          <w:rFonts w:ascii="Times New Roman" w:hAnsi="Times New Roman" w:cs="Times New Roman"/>
          <w:sz w:val="24"/>
          <w:szCs w:val="24"/>
        </w:rPr>
        <w:t>00</w:t>
      </w:r>
      <w:r w:rsidRPr="00244FFC">
        <w:rPr>
          <w:rFonts w:ascii="Times New Roman" w:hAnsi="Times New Roman" w:cs="Times New Roman"/>
          <w:sz w:val="24"/>
          <w:szCs w:val="24"/>
        </w:rPr>
        <w:t xml:space="preserve">  человек. 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    «Диспетчерская служба» - численный охват технологией составил  – 20 человек.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    «Школа реабилитации и ухода за пожилыми гражданами и инвалидами» - стационарзамещающая технология, численный охват технологией составил  – 19 человек.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    «Участковая социальная служба» - охват численности граждан деятельностью участковой социальной службой – это семьи, состоящие на профилактическом учете (семьи «Группы риска», социально-неблагополучные семьи, нуждающиеся в сопровождении семьи с детьми-инвалидами, граждане пожилого возраста и инвалиды, нуждающиеся в предоставлении социальных услуг) составил  – </w:t>
      </w:r>
      <w:r w:rsidR="00404FAF">
        <w:rPr>
          <w:rFonts w:ascii="Times New Roman" w:hAnsi="Times New Roman" w:cs="Times New Roman"/>
          <w:sz w:val="24"/>
          <w:szCs w:val="24"/>
        </w:rPr>
        <w:t>80</w:t>
      </w:r>
      <w:r w:rsidRPr="00244FF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    «Домашняя няня» - стацио</w:t>
      </w:r>
      <w:r w:rsidR="00404FAF">
        <w:rPr>
          <w:rFonts w:ascii="Times New Roman" w:hAnsi="Times New Roman" w:cs="Times New Roman"/>
          <w:sz w:val="24"/>
          <w:szCs w:val="24"/>
        </w:rPr>
        <w:t>нарзамещающая технология, в 2019</w:t>
      </w:r>
      <w:r w:rsidRPr="00244FFC">
        <w:rPr>
          <w:rFonts w:ascii="Times New Roman" w:hAnsi="Times New Roman" w:cs="Times New Roman"/>
          <w:sz w:val="24"/>
          <w:szCs w:val="24"/>
        </w:rPr>
        <w:t xml:space="preserve"> году охвачено </w:t>
      </w:r>
      <w:r w:rsidR="00404FAF">
        <w:rPr>
          <w:rFonts w:ascii="Times New Roman" w:hAnsi="Times New Roman" w:cs="Times New Roman"/>
          <w:sz w:val="24"/>
          <w:szCs w:val="24"/>
        </w:rPr>
        <w:t>5</w:t>
      </w:r>
      <w:r w:rsidRPr="00244FF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    «Добровольный помощник» - внедряется с 2017 года. Охват численности составил -  </w:t>
      </w:r>
      <w:r w:rsidR="00404FAF">
        <w:rPr>
          <w:rFonts w:ascii="Times New Roman" w:hAnsi="Times New Roman" w:cs="Times New Roman"/>
          <w:sz w:val="24"/>
          <w:szCs w:val="24"/>
        </w:rPr>
        <w:t>73</w:t>
      </w:r>
      <w:r w:rsidRPr="00244FFC">
        <w:rPr>
          <w:rFonts w:ascii="Times New Roman" w:hAnsi="Times New Roman" w:cs="Times New Roman"/>
          <w:sz w:val="24"/>
          <w:szCs w:val="24"/>
        </w:rPr>
        <w:t xml:space="preserve">  человек.</w:t>
      </w:r>
      <w:r w:rsidR="00404FAF">
        <w:rPr>
          <w:rFonts w:ascii="Times New Roman" w:hAnsi="Times New Roman" w:cs="Times New Roman"/>
          <w:sz w:val="24"/>
          <w:szCs w:val="24"/>
        </w:rPr>
        <w:t xml:space="preserve"> Другие технологии – 55.</w:t>
      </w:r>
    </w:p>
    <w:p w:rsidR="004E7AD5" w:rsidRPr="00244FFC" w:rsidRDefault="004E7AD5" w:rsidP="004E7A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4FFC">
        <w:rPr>
          <w:rFonts w:ascii="Times New Roman" w:hAnsi="Times New Roman" w:cs="Times New Roman"/>
          <w:bCs/>
          <w:sz w:val="24"/>
          <w:szCs w:val="24"/>
          <w:u w:val="single"/>
        </w:rPr>
        <w:t>Клубная  деятельность:</w:t>
      </w:r>
      <w:r w:rsidRPr="00244F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  </w:t>
      </w:r>
    </w:p>
    <w:p w:rsidR="004E7AD5" w:rsidRPr="00244FFC" w:rsidRDefault="004E7AD5" w:rsidP="004E7A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7AD5" w:rsidRPr="00244FFC" w:rsidRDefault="004E7AD5" w:rsidP="004E7AD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555555"/>
        </w:rPr>
      </w:pPr>
      <w:r w:rsidRPr="00244FFC">
        <w:t xml:space="preserve">        С 2012году на базе учреждения  работает  клуб для пожилых граждан «Тепло души». </w:t>
      </w:r>
    </w:p>
    <w:p w:rsidR="004E7AD5" w:rsidRPr="00244FFC" w:rsidRDefault="004E7AD5" w:rsidP="004E7AD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44FFC">
        <w:t>Основной задачей Клуба – поддержать пожилых людей, вовлечь в жизнь клуба, дать возможность обрести уверенность в себе, проявить свои творческие способности, поделиться своими знаниями и опытом. Создание теплой семейной атмосферы и атмосферы уверенности в завтрашнем дне.</w:t>
      </w:r>
    </w:p>
    <w:p w:rsidR="00C94270" w:rsidRPr="00C94270" w:rsidRDefault="004E7AD5" w:rsidP="00C94270">
      <w:pPr>
        <w:widowControl w:val="0"/>
        <w:autoSpaceDE w:val="0"/>
        <w:autoSpaceDN w:val="0"/>
        <w:spacing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>За 201</w:t>
      </w:r>
      <w:r w:rsidR="00227DA3">
        <w:rPr>
          <w:rFonts w:ascii="Times New Roman" w:hAnsi="Times New Roman" w:cs="Times New Roman"/>
          <w:sz w:val="24"/>
          <w:szCs w:val="24"/>
        </w:rPr>
        <w:t>9</w:t>
      </w:r>
      <w:r w:rsidRPr="00244FFC">
        <w:rPr>
          <w:rFonts w:ascii="Times New Roman" w:hAnsi="Times New Roman" w:cs="Times New Roman"/>
          <w:sz w:val="24"/>
          <w:szCs w:val="24"/>
        </w:rPr>
        <w:t xml:space="preserve"> год  проведено 10 встреч участников клуба «Тепло души», присутствовало от 12 </w:t>
      </w:r>
      <w:r w:rsidRPr="00C94270">
        <w:rPr>
          <w:rFonts w:ascii="Times New Roman" w:hAnsi="Times New Roman" w:cs="Times New Roman"/>
          <w:sz w:val="24"/>
          <w:szCs w:val="24"/>
        </w:rPr>
        <w:t xml:space="preserve">до 32 человек, темы встреч: </w:t>
      </w:r>
      <w:r w:rsidR="00C94270" w:rsidRPr="00C94270">
        <w:rPr>
          <w:rFonts w:ascii="Times New Roman" w:hAnsi="Times New Roman" w:cs="Times New Roman"/>
          <w:sz w:val="24"/>
          <w:szCs w:val="24"/>
        </w:rPr>
        <w:tab/>
        <w:t>22.02 «Рыцарь XXI века», 05.03 «Весна – женщина - любовь», 03.04 «День смеха», 06.05. «Спасибо деду за Победу!», 28.06 «Парад цветов», 27.08 «Кино, кино…», 30.09 «Осенний листопад», 31.10 «От всей души», 29.11 «Дочки-матери»,25.12 «Новый год к нам мчится!»</w:t>
      </w:r>
    </w:p>
    <w:p w:rsidR="00C94270" w:rsidRPr="00C94270" w:rsidRDefault="004E7AD5" w:rsidP="00C9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С 2013 года работает социально-реабилитационный клуб «Фантазия» для детей</w:t>
      </w:r>
      <w:r w:rsidR="00C94270" w:rsidRPr="00C94270">
        <w:rPr>
          <w:rFonts w:ascii="Times New Roman" w:hAnsi="Times New Roman" w:cs="Times New Roman"/>
          <w:sz w:val="24"/>
          <w:szCs w:val="24"/>
        </w:rPr>
        <w:t>проявляющих агрессию по отношению к сверстникам</w:t>
      </w:r>
      <w:r w:rsidRPr="00C94270">
        <w:rPr>
          <w:rFonts w:ascii="Times New Roman" w:hAnsi="Times New Roman" w:cs="Times New Roman"/>
          <w:sz w:val="24"/>
          <w:szCs w:val="24"/>
        </w:rPr>
        <w:t xml:space="preserve">, </w:t>
      </w:r>
      <w:r w:rsidR="00C94270" w:rsidRPr="00C94270">
        <w:rPr>
          <w:rFonts w:ascii="Times New Roman" w:hAnsi="Times New Roman" w:cs="Times New Roman"/>
          <w:sz w:val="24"/>
          <w:szCs w:val="24"/>
        </w:rPr>
        <w:t xml:space="preserve">Клуб </w:t>
      </w:r>
      <w:r w:rsidR="00C94270" w:rsidRPr="00C94270">
        <w:rPr>
          <w:rFonts w:ascii="Times New Roman" w:hAnsi="Times New Roman" w:cs="Times New Roman"/>
          <w:sz w:val="24"/>
          <w:szCs w:val="24"/>
          <w:lang w:bidi="he-IL"/>
        </w:rPr>
        <w:t xml:space="preserve">проводится 1 раз в неделю, проведено 36 занятий, </w:t>
      </w:r>
      <w:r w:rsidR="00C94270" w:rsidRPr="00C94270">
        <w:rPr>
          <w:rFonts w:ascii="Times New Roman" w:hAnsi="Times New Roman" w:cs="Times New Roman"/>
          <w:sz w:val="24"/>
          <w:szCs w:val="24"/>
        </w:rPr>
        <w:t xml:space="preserve">направленных на развитие познавательной, коммуникативной, эмоциональных сфер, на снятие эмоционального напряжения, преодоления агрессивного поведения детей.     Специалистом </w:t>
      </w:r>
      <w:r w:rsidR="00C94270" w:rsidRPr="00C94270">
        <w:rPr>
          <w:rFonts w:ascii="Times New Roman" w:hAnsi="Times New Roman" w:cs="Times New Roman"/>
          <w:sz w:val="24"/>
          <w:szCs w:val="24"/>
        </w:rPr>
        <w:lastRenderedPageBreak/>
        <w:t xml:space="preserve">проводились профилактические беседы с детьми по предупреждению развития вредных привычек: табакокурения, алкоголизма, наркомании, токсикомании.    </w:t>
      </w:r>
      <w:r w:rsidR="00C94270" w:rsidRPr="00C94270">
        <w:rPr>
          <w:rFonts w:ascii="Times New Roman" w:hAnsi="Times New Roman" w:cs="Times New Roman"/>
          <w:sz w:val="24"/>
          <w:szCs w:val="24"/>
          <w:lang w:bidi="he-IL"/>
        </w:rPr>
        <w:t xml:space="preserve"> Посещает 8-10 детей из малообеспеченных, многодетных, неполных семей, семей, состоящих на учете, правонарушители.</w:t>
      </w:r>
    </w:p>
    <w:p w:rsidR="00C94270" w:rsidRPr="00C94270" w:rsidRDefault="004E7AD5" w:rsidP="00AE7886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4FFC">
        <w:rPr>
          <w:rFonts w:ascii="Times New Roman" w:hAnsi="Times New Roman" w:cs="Times New Roman"/>
          <w:sz w:val="24"/>
          <w:szCs w:val="24"/>
        </w:rPr>
        <w:t>С сентября 2013 года работает Клуб общения для подростков  «Перекресток», который ежемесяч</w:t>
      </w:r>
      <w:r w:rsidR="00227DA3">
        <w:rPr>
          <w:rFonts w:ascii="Times New Roman" w:hAnsi="Times New Roman" w:cs="Times New Roman"/>
          <w:sz w:val="24"/>
          <w:szCs w:val="24"/>
        </w:rPr>
        <w:t>но посещали 8–9  детей, из них 7</w:t>
      </w:r>
      <w:r w:rsidRPr="00244FFC">
        <w:rPr>
          <w:rFonts w:ascii="Times New Roman" w:hAnsi="Times New Roman" w:cs="Times New Roman"/>
          <w:sz w:val="24"/>
          <w:szCs w:val="24"/>
        </w:rPr>
        <w:t xml:space="preserve"> детей из семей, состоящих на учете в КДН и ЗП. </w:t>
      </w:r>
      <w:r w:rsidR="00C94270" w:rsidRPr="00C94270">
        <w:rPr>
          <w:rFonts w:ascii="Times New Roman" w:hAnsi="Times New Roman" w:cs="Times New Roman"/>
          <w:sz w:val="24"/>
          <w:szCs w:val="24"/>
          <w:lang w:bidi="he-IL"/>
        </w:rPr>
        <w:t>Клуб проводится 1 раз в неделю, посещает 7 детей из малообеспеченных, многодетных семей. Проведено 11 занятий,</w:t>
      </w:r>
      <w:r w:rsidR="00C94270" w:rsidRPr="00C94270">
        <w:rPr>
          <w:rFonts w:ascii="Times New Roman" w:hAnsi="Times New Roman" w:cs="Times New Roman"/>
          <w:sz w:val="24"/>
          <w:szCs w:val="24"/>
        </w:rPr>
        <w:t xml:space="preserve"> направленных на развитие творческого воображения, наблюдательности, фантазии, мышления, здорового образа жизни, расширение кругозора. </w:t>
      </w:r>
    </w:p>
    <w:p w:rsidR="00C94270" w:rsidRPr="00C94270" w:rsidRDefault="00C94270" w:rsidP="00AE7886">
      <w:pPr>
        <w:spacing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94270">
        <w:rPr>
          <w:rFonts w:ascii="Times New Roman" w:hAnsi="Times New Roman" w:cs="Times New Roman"/>
          <w:sz w:val="24"/>
          <w:szCs w:val="24"/>
        </w:rPr>
        <w:t xml:space="preserve">       За отчетный период использовались различные формы клубной деятельности:</w:t>
      </w:r>
    </w:p>
    <w:p w:rsidR="00C94270" w:rsidRPr="00C94270" w:rsidRDefault="00C94270" w:rsidP="00AE7886">
      <w:pPr>
        <w:spacing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94270">
        <w:rPr>
          <w:rFonts w:ascii="Times New Roman" w:hAnsi="Times New Roman" w:cs="Times New Roman"/>
          <w:sz w:val="24"/>
          <w:szCs w:val="24"/>
        </w:rPr>
        <w:t>- показ видеороликов по профилактике жестокого обращения с детьми: «Телевизор», «Фея», «Право на звонок», Скажи, о чем молчишь», Письмо дедушке Морозу», «Травма»;</w:t>
      </w:r>
    </w:p>
    <w:p w:rsidR="00C94270" w:rsidRPr="00C94270" w:rsidRDefault="00C94270" w:rsidP="00AE7886">
      <w:pPr>
        <w:spacing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94270">
        <w:rPr>
          <w:rFonts w:ascii="Times New Roman" w:hAnsi="Times New Roman" w:cs="Times New Roman"/>
          <w:sz w:val="24"/>
          <w:szCs w:val="24"/>
        </w:rPr>
        <w:t>- изготовление изделий своими руками;</w:t>
      </w:r>
    </w:p>
    <w:p w:rsidR="00C94270" w:rsidRPr="00C94270" w:rsidRDefault="00C94270" w:rsidP="00AE7886">
      <w:pPr>
        <w:spacing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94270">
        <w:rPr>
          <w:rFonts w:ascii="Times New Roman" w:hAnsi="Times New Roman" w:cs="Times New Roman"/>
          <w:sz w:val="24"/>
          <w:szCs w:val="24"/>
        </w:rPr>
        <w:t>- тренинги.</w:t>
      </w:r>
    </w:p>
    <w:p w:rsidR="004E7AD5" w:rsidRPr="00244FFC" w:rsidRDefault="004E7AD5" w:rsidP="00C9427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С  октября 2016 года в учреждении работает «Лекотека»,  в 201</w:t>
      </w:r>
      <w:r w:rsidR="00404FAF">
        <w:rPr>
          <w:rFonts w:ascii="Times New Roman" w:hAnsi="Times New Roman" w:cs="Times New Roman"/>
          <w:sz w:val="24"/>
          <w:szCs w:val="24"/>
        </w:rPr>
        <w:t>9</w:t>
      </w:r>
      <w:r w:rsidRPr="00244FFC">
        <w:rPr>
          <w:rFonts w:ascii="Times New Roman" w:hAnsi="Times New Roman" w:cs="Times New Roman"/>
          <w:sz w:val="24"/>
          <w:szCs w:val="24"/>
        </w:rPr>
        <w:t xml:space="preserve"> году на постоянной основе «Лекотеку» посещали </w:t>
      </w:r>
      <w:r w:rsidR="00404FAF">
        <w:rPr>
          <w:rFonts w:ascii="Times New Roman" w:hAnsi="Times New Roman" w:cs="Times New Roman"/>
          <w:sz w:val="24"/>
          <w:szCs w:val="24"/>
        </w:rPr>
        <w:t>25</w:t>
      </w:r>
      <w:r w:rsidRPr="00244FFC">
        <w:rPr>
          <w:rFonts w:ascii="Times New Roman" w:hAnsi="Times New Roman" w:cs="Times New Roman"/>
          <w:sz w:val="24"/>
          <w:szCs w:val="24"/>
        </w:rPr>
        <w:t xml:space="preserve"> детей не посещающих дошкольные учреждения,  а также дети  имеющие проблемы в развитии.</w:t>
      </w:r>
    </w:p>
    <w:p w:rsidR="004E7AD5" w:rsidRPr="00244FFC" w:rsidRDefault="004E7AD5" w:rsidP="004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   С ноября 2017 года в учреждении создана  «Мастерская по отработке первичных трудовых навыков по специальности полиграфическое прои</w:t>
      </w:r>
      <w:r w:rsidR="00404FAF">
        <w:rPr>
          <w:rFonts w:ascii="Times New Roman" w:hAnsi="Times New Roman" w:cs="Times New Roman"/>
          <w:sz w:val="24"/>
          <w:szCs w:val="24"/>
        </w:rPr>
        <w:t>зводство» и мастерская «Фотостудия»</w:t>
      </w:r>
      <w:r w:rsidRPr="00244FFC">
        <w:rPr>
          <w:rFonts w:ascii="Times New Roman" w:hAnsi="Times New Roman" w:cs="Times New Roman"/>
          <w:sz w:val="24"/>
          <w:szCs w:val="24"/>
        </w:rPr>
        <w:t xml:space="preserve"> Мастерскую посещают 1</w:t>
      </w:r>
      <w:r w:rsidR="00404FAF">
        <w:rPr>
          <w:rFonts w:ascii="Times New Roman" w:hAnsi="Times New Roman" w:cs="Times New Roman"/>
          <w:sz w:val="24"/>
          <w:szCs w:val="24"/>
        </w:rPr>
        <w:t>5</w:t>
      </w:r>
      <w:r w:rsidRPr="00244FF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в возрасте от 14 до 18 лет. На занятиях дети  приобретают навыки работы на полиграфическом оборудовании, обучаются изготов</w:t>
      </w:r>
      <w:r w:rsidR="00404FAF">
        <w:rPr>
          <w:rFonts w:ascii="Times New Roman" w:hAnsi="Times New Roman" w:cs="Times New Roman"/>
          <w:sz w:val="24"/>
          <w:szCs w:val="24"/>
        </w:rPr>
        <w:t>лению полиграфической продукции, основы профессии фотограф.</w:t>
      </w:r>
    </w:p>
    <w:p w:rsidR="004E7AD5" w:rsidRPr="00244FFC" w:rsidRDefault="004E7AD5" w:rsidP="004E7AD5">
      <w:pPr>
        <w:rPr>
          <w:rFonts w:ascii="Times New Roman" w:hAnsi="Times New Roman" w:cs="Times New Roman"/>
          <w:sz w:val="24"/>
          <w:szCs w:val="24"/>
        </w:rPr>
      </w:pPr>
    </w:p>
    <w:p w:rsidR="004E7AD5" w:rsidRPr="00244FFC" w:rsidRDefault="004E7AD5" w:rsidP="004E7AD5">
      <w:pPr>
        <w:rPr>
          <w:rFonts w:ascii="Times New Roman" w:hAnsi="Times New Roman" w:cs="Times New Roman"/>
          <w:b/>
          <w:sz w:val="24"/>
          <w:szCs w:val="24"/>
        </w:rPr>
      </w:pPr>
      <w:r w:rsidRPr="00244FFC">
        <w:rPr>
          <w:rFonts w:ascii="Times New Roman" w:hAnsi="Times New Roman" w:cs="Times New Roman"/>
          <w:b/>
          <w:sz w:val="24"/>
          <w:szCs w:val="24"/>
        </w:rPr>
        <w:t>Опека и попечительство над несовершеннолетними гражданами</w:t>
      </w:r>
    </w:p>
    <w:p w:rsidR="004E7AD5" w:rsidRDefault="004E7AD5" w:rsidP="00706C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sz w:val="24"/>
          <w:szCs w:val="24"/>
        </w:rPr>
        <w:t xml:space="preserve">С 01.08.2013 года полномочия по опеке и попечительству были переданы </w:t>
      </w:r>
      <w:r w:rsidR="00676054">
        <w:rPr>
          <w:rFonts w:ascii="Times New Roman" w:hAnsi="Times New Roman" w:cs="Times New Roman"/>
          <w:sz w:val="24"/>
          <w:szCs w:val="24"/>
        </w:rPr>
        <w:t>К</w:t>
      </w:r>
      <w:r w:rsidRPr="00244FFC">
        <w:rPr>
          <w:rFonts w:ascii="Times New Roman" w:hAnsi="Times New Roman" w:cs="Times New Roman"/>
          <w:sz w:val="24"/>
          <w:szCs w:val="24"/>
        </w:rPr>
        <w:t xml:space="preserve">У РА «Управление социальной поддержки населения Турочакского района» в соответствии с </w:t>
      </w:r>
    </w:p>
    <w:p w:rsidR="00A64C36" w:rsidRDefault="00A64C36" w:rsidP="00A64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изменениями, внесенными в Закон Республики Алтай от 27.02.2008 года № 3-РЗ «О наделении органов местного самоуправления отдельными государственными полномочиями Республики Алтай по организации и осуществлению деятельности по опеке и попечительству» (Закон Республики Алтай от 27.06.2013 года № 51-РЗ»), на основании Постановления Правительства Республики Алтай от 17 июля 2013 года № 202 «О внесении изменений в некоторые постановления Правительства Республики Алтай», изменений в Устав БУ РА «Управление социальной поддержки населения Турочакского района» от 05.07.2013 года.</w:t>
      </w:r>
    </w:p>
    <w:p w:rsidR="00A64C36" w:rsidRDefault="00A64C36" w:rsidP="00A64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детей-сирот и детей, оставшихся без попечения родителей:</w:t>
      </w:r>
    </w:p>
    <w:p w:rsidR="00A64C36" w:rsidRDefault="00A64C36" w:rsidP="00A64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34"/>
        <w:gridCol w:w="2126"/>
        <w:gridCol w:w="1276"/>
        <w:gridCol w:w="1275"/>
        <w:gridCol w:w="1134"/>
        <w:gridCol w:w="1418"/>
        <w:gridCol w:w="1134"/>
        <w:gridCol w:w="1134"/>
      </w:tblGrid>
      <w:tr w:rsidR="00A64C36" w:rsidTr="00A64C3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устройства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 w:rsidP="00394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AA4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A4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A64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394B40" w:rsidP="00AA4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AA4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64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64C36" w:rsidTr="00A64C3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36" w:rsidRDefault="00A64C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36" w:rsidRDefault="00A64C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A64C36" w:rsidTr="00A64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Приемная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A4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A4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394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A4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A47C5" w:rsidP="00394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 w:rsidP="00394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D7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2D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A64C36" w:rsidTr="00A64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 w:rsidP="00394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94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394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A4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A4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 w:rsidP="00394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94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394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D7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2D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64C36" w:rsidTr="00A64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Временная опека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394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394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A64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2D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6" w:rsidRDefault="002D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64C36" w:rsidRDefault="00A64C36" w:rsidP="00A64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C36" w:rsidRDefault="00A64C36" w:rsidP="00A64C3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улучшения условий и охраны труда:</w:t>
      </w:r>
    </w:p>
    <w:p w:rsidR="00A64C36" w:rsidRDefault="00A64C36" w:rsidP="00A64C3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осуществление мер по реализации государственной политики в области охраны   труда   на  территории   муниципального образования;</w:t>
      </w:r>
    </w:p>
    <w:p w:rsidR="00706CD0" w:rsidRPr="00244FFC" w:rsidRDefault="000C215A" w:rsidP="004E7AD5">
      <w:pPr>
        <w:pStyle w:val="a4"/>
        <w:shd w:val="clear" w:color="auto" w:fill="FFFFFF"/>
        <w:spacing w:before="240" w:beforeAutospacing="0" w:after="240" w:afterAutospacing="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-790575</wp:posOffset>
            </wp:positionV>
            <wp:extent cx="7534275" cy="10725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06CD0" w:rsidRPr="00244FFC" w:rsidSect="00442EFB">
      <w:headerReference w:type="default" r:id="rId9"/>
      <w:pgSz w:w="11906" w:h="16838"/>
      <w:pgMar w:top="284" w:right="850" w:bottom="567" w:left="1134" w:header="284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3A" w:rsidRDefault="0073493A" w:rsidP="007C4E85">
      <w:pPr>
        <w:spacing w:line="240" w:lineRule="auto"/>
      </w:pPr>
      <w:r>
        <w:separator/>
      </w:r>
    </w:p>
  </w:endnote>
  <w:endnote w:type="continuationSeparator" w:id="1">
    <w:p w:rsidR="0073493A" w:rsidRDefault="0073493A" w:rsidP="007C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3A" w:rsidRDefault="0073493A" w:rsidP="007C4E85">
      <w:pPr>
        <w:spacing w:line="240" w:lineRule="auto"/>
      </w:pPr>
      <w:r>
        <w:separator/>
      </w:r>
    </w:p>
  </w:footnote>
  <w:footnote w:type="continuationSeparator" w:id="1">
    <w:p w:rsidR="0073493A" w:rsidRDefault="0073493A" w:rsidP="007C4E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70" w:rsidRDefault="00CA4CCB" w:rsidP="00840ABE">
    <w:pPr>
      <w:spacing w:before="708" w:line="240" w:lineRule="auto"/>
      <w:jc w:val="center"/>
    </w:pPr>
    <w:r>
      <w:fldChar w:fldCharType="begin"/>
    </w:r>
    <w:r w:rsidR="000C215A">
      <w:instrText>PAGE</w:instrText>
    </w:r>
    <w:r>
      <w:fldChar w:fldCharType="separate"/>
    </w:r>
    <w:r w:rsidR="000218A8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51"/>
    <w:multiLevelType w:val="hybridMultilevel"/>
    <w:tmpl w:val="DCC4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715"/>
    <w:multiLevelType w:val="hybridMultilevel"/>
    <w:tmpl w:val="992A4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339A"/>
    <w:multiLevelType w:val="hybridMultilevel"/>
    <w:tmpl w:val="8812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00DE"/>
    <w:multiLevelType w:val="hybridMultilevel"/>
    <w:tmpl w:val="52D2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142D2"/>
    <w:multiLevelType w:val="hybridMultilevel"/>
    <w:tmpl w:val="E70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75ED"/>
    <w:multiLevelType w:val="hybridMultilevel"/>
    <w:tmpl w:val="3A1EE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7666B"/>
    <w:multiLevelType w:val="hybridMultilevel"/>
    <w:tmpl w:val="CED0C07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D1D1AEB"/>
    <w:multiLevelType w:val="hybridMultilevel"/>
    <w:tmpl w:val="00A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267F"/>
    <w:multiLevelType w:val="hybridMultilevel"/>
    <w:tmpl w:val="D15C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137"/>
    <w:multiLevelType w:val="hybridMultilevel"/>
    <w:tmpl w:val="914A6A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3D0A80"/>
    <w:multiLevelType w:val="hybridMultilevel"/>
    <w:tmpl w:val="69D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10644"/>
    <w:multiLevelType w:val="hybridMultilevel"/>
    <w:tmpl w:val="EB6C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60788"/>
    <w:multiLevelType w:val="hybridMultilevel"/>
    <w:tmpl w:val="1BB43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1FC6"/>
    <w:multiLevelType w:val="hybridMultilevel"/>
    <w:tmpl w:val="3EC0DF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4A3BE7"/>
    <w:multiLevelType w:val="hybridMultilevel"/>
    <w:tmpl w:val="87983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F0690"/>
    <w:multiLevelType w:val="hybridMultilevel"/>
    <w:tmpl w:val="8FAEAB1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E6D6E"/>
    <w:multiLevelType w:val="hybridMultilevel"/>
    <w:tmpl w:val="AE162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C7B1C"/>
    <w:multiLevelType w:val="hybridMultilevel"/>
    <w:tmpl w:val="86D40C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323000C"/>
    <w:multiLevelType w:val="hybridMultilevel"/>
    <w:tmpl w:val="BBD8EFDA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49E4032"/>
    <w:multiLevelType w:val="hybridMultilevel"/>
    <w:tmpl w:val="E30E5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E0587"/>
    <w:multiLevelType w:val="hybridMultilevel"/>
    <w:tmpl w:val="7B6682F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ED12573"/>
    <w:multiLevelType w:val="hybridMultilevel"/>
    <w:tmpl w:val="2652A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7774B"/>
    <w:multiLevelType w:val="hybridMultilevel"/>
    <w:tmpl w:val="B3065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F68F8"/>
    <w:multiLevelType w:val="multilevel"/>
    <w:tmpl w:val="022E02BA"/>
    <w:lvl w:ilvl="0">
      <w:start w:val="5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4">
    <w:nsid w:val="45911AEC"/>
    <w:multiLevelType w:val="hybridMultilevel"/>
    <w:tmpl w:val="E3B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64CCB"/>
    <w:multiLevelType w:val="hybridMultilevel"/>
    <w:tmpl w:val="B2E6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A679F"/>
    <w:multiLevelType w:val="hybridMultilevel"/>
    <w:tmpl w:val="ED48A670"/>
    <w:lvl w:ilvl="0" w:tplc="D2AC8C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55F91"/>
    <w:multiLevelType w:val="hybridMultilevel"/>
    <w:tmpl w:val="77DC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632B0"/>
    <w:multiLevelType w:val="hybridMultilevel"/>
    <w:tmpl w:val="6AF254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B56519"/>
    <w:multiLevelType w:val="hybridMultilevel"/>
    <w:tmpl w:val="0298F9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F126EC"/>
    <w:multiLevelType w:val="hybridMultilevel"/>
    <w:tmpl w:val="BBC06A8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610371B9"/>
    <w:multiLevelType w:val="hybridMultilevel"/>
    <w:tmpl w:val="144C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073B3"/>
    <w:multiLevelType w:val="hybridMultilevel"/>
    <w:tmpl w:val="FB348C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CA424D"/>
    <w:multiLevelType w:val="hybridMultilevel"/>
    <w:tmpl w:val="F784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774A0"/>
    <w:multiLevelType w:val="hybridMultilevel"/>
    <w:tmpl w:val="AA2851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A450E0"/>
    <w:multiLevelType w:val="hybridMultilevel"/>
    <w:tmpl w:val="C914A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23D83"/>
    <w:multiLevelType w:val="hybridMultilevel"/>
    <w:tmpl w:val="1E806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B6682"/>
    <w:multiLevelType w:val="hybridMultilevel"/>
    <w:tmpl w:val="B3147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B3110"/>
    <w:multiLevelType w:val="hybridMultilevel"/>
    <w:tmpl w:val="EC866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824F4"/>
    <w:multiLevelType w:val="hybridMultilevel"/>
    <w:tmpl w:val="1E62E6B0"/>
    <w:lvl w:ilvl="0" w:tplc="AF6085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8F77FD1"/>
    <w:multiLevelType w:val="hybridMultilevel"/>
    <w:tmpl w:val="B1FC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07E6"/>
    <w:multiLevelType w:val="hybridMultilevel"/>
    <w:tmpl w:val="3278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C5BBF"/>
    <w:multiLevelType w:val="hybridMultilevel"/>
    <w:tmpl w:val="E3860C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42"/>
  </w:num>
  <w:num w:numId="5">
    <w:abstractNumId w:val="32"/>
  </w:num>
  <w:num w:numId="6">
    <w:abstractNumId w:val="29"/>
  </w:num>
  <w:num w:numId="7">
    <w:abstractNumId w:val="24"/>
  </w:num>
  <w:num w:numId="8">
    <w:abstractNumId w:val="8"/>
  </w:num>
  <w:num w:numId="9">
    <w:abstractNumId w:val="13"/>
  </w:num>
  <w:num w:numId="10">
    <w:abstractNumId w:val="28"/>
  </w:num>
  <w:num w:numId="11">
    <w:abstractNumId w:val="41"/>
  </w:num>
  <w:num w:numId="12">
    <w:abstractNumId w:val="9"/>
  </w:num>
  <w:num w:numId="13">
    <w:abstractNumId w:val="25"/>
  </w:num>
  <w:num w:numId="14">
    <w:abstractNumId w:val="22"/>
  </w:num>
  <w:num w:numId="15">
    <w:abstractNumId w:val="10"/>
  </w:num>
  <w:num w:numId="16">
    <w:abstractNumId w:val="19"/>
  </w:num>
  <w:num w:numId="17">
    <w:abstractNumId w:val="39"/>
  </w:num>
  <w:num w:numId="18">
    <w:abstractNumId w:val="36"/>
  </w:num>
  <w:num w:numId="19">
    <w:abstractNumId w:val="2"/>
  </w:num>
  <w:num w:numId="20">
    <w:abstractNumId w:val="37"/>
  </w:num>
  <w:num w:numId="21">
    <w:abstractNumId w:val="40"/>
  </w:num>
  <w:num w:numId="22">
    <w:abstractNumId w:val="35"/>
  </w:num>
  <w:num w:numId="23">
    <w:abstractNumId w:val="4"/>
  </w:num>
  <w:num w:numId="24">
    <w:abstractNumId w:val="12"/>
  </w:num>
  <w:num w:numId="25">
    <w:abstractNumId w:val="11"/>
  </w:num>
  <w:num w:numId="26">
    <w:abstractNumId w:val="27"/>
  </w:num>
  <w:num w:numId="27">
    <w:abstractNumId w:val="26"/>
  </w:num>
  <w:num w:numId="28">
    <w:abstractNumId w:val="0"/>
  </w:num>
  <w:num w:numId="29">
    <w:abstractNumId w:val="3"/>
  </w:num>
  <w:num w:numId="30">
    <w:abstractNumId w:val="15"/>
  </w:num>
  <w:num w:numId="3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1"/>
  </w:num>
  <w:num w:numId="34">
    <w:abstractNumId w:val="38"/>
  </w:num>
  <w:num w:numId="35">
    <w:abstractNumId w:val="18"/>
  </w:num>
  <w:num w:numId="36">
    <w:abstractNumId w:val="34"/>
  </w:num>
  <w:num w:numId="37">
    <w:abstractNumId w:val="21"/>
  </w:num>
  <w:num w:numId="38">
    <w:abstractNumId w:val="6"/>
  </w:num>
  <w:num w:numId="39">
    <w:abstractNumId w:val="1"/>
  </w:num>
  <w:num w:numId="40">
    <w:abstractNumId w:val="16"/>
  </w:num>
  <w:num w:numId="41">
    <w:abstractNumId w:val="30"/>
  </w:num>
  <w:num w:numId="42">
    <w:abstractNumId w:val="20"/>
  </w:num>
  <w:num w:numId="43">
    <w:abstractNumId w:val="33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2E4"/>
    <w:rsid w:val="00004B30"/>
    <w:rsid w:val="00011A37"/>
    <w:rsid w:val="000218A8"/>
    <w:rsid w:val="00043BCB"/>
    <w:rsid w:val="00044A01"/>
    <w:rsid w:val="00060BA8"/>
    <w:rsid w:val="00094D5D"/>
    <w:rsid w:val="000B3730"/>
    <w:rsid w:val="000B3FF0"/>
    <w:rsid w:val="000C215A"/>
    <w:rsid w:val="000D7965"/>
    <w:rsid w:val="000D79A2"/>
    <w:rsid w:val="0010000A"/>
    <w:rsid w:val="00100671"/>
    <w:rsid w:val="00123F29"/>
    <w:rsid w:val="001A2DB5"/>
    <w:rsid w:val="001A7A9D"/>
    <w:rsid w:val="001C6155"/>
    <w:rsid w:val="001F7AB2"/>
    <w:rsid w:val="002167C0"/>
    <w:rsid w:val="00227DA3"/>
    <w:rsid w:val="00232C4C"/>
    <w:rsid w:val="00244FFC"/>
    <w:rsid w:val="00266175"/>
    <w:rsid w:val="002712E4"/>
    <w:rsid w:val="00285577"/>
    <w:rsid w:val="00293DA5"/>
    <w:rsid w:val="002D1207"/>
    <w:rsid w:val="002D79F5"/>
    <w:rsid w:val="002F0390"/>
    <w:rsid w:val="00372297"/>
    <w:rsid w:val="00373244"/>
    <w:rsid w:val="00374DC5"/>
    <w:rsid w:val="00394B40"/>
    <w:rsid w:val="003964A1"/>
    <w:rsid w:val="003D4940"/>
    <w:rsid w:val="00404FAF"/>
    <w:rsid w:val="004131BC"/>
    <w:rsid w:val="00442EFB"/>
    <w:rsid w:val="004E31FC"/>
    <w:rsid w:val="004E6CB6"/>
    <w:rsid w:val="004E7AD5"/>
    <w:rsid w:val="005310EB"/>
    <w:rsid w:val="00534FC3"/>
    <w:rsid w:val="0059206D"/>
    <w:rsid w:val="005B7144"/>
    <w:rsid w:val="005D39E6"/>
    <w:rsid w:val="005E4024"/>
    <w:rsid w:val="005F0D35"/>
    <w:rsid w:val="00605727"/>
    <w:rsid w:val="00612C52"/>
    <w:rsid w:val="00613C0D"/>
    <w:rsid w:val="006570D6"/>
    <w:rsid w:val="00676054"/>
    <w:rsid w:val="006A4209"/>
    <w:rsid w:val="006E129F"/>
    <w:rsid w:val="00700C7B"/>
    <w:rsid w:val="00706CD0"/>
    <w:rsid w:val="0073493A"/>
    <w:rsid w:val="007618FA"/>
    <w:rsid w:val="00782151"/>
    <w:rsid w:val="007A1786"/>
    <w:rsid w:val="007A5154"/>
    <w:rsid w:val="007B3F60"/>
    <w:rsid w:val="007C076F"/>
    <w:rsid w:val="007C4E85"/>
    <w:rsid w:val="00821B57"/>
    <w:rsid w:val="00822F30"/>
    <w:rsid w:val="00823BD7"/>
    <w:rsid w:val="00836475"/>
    <w:rsid w:val="00840ABE"/>
    <w:rsid w:val="008642B3"/>
    <w:rsid w:val="00882128"/>
    <w:rsid w:val="0088548E"/>
    <w:rsid w:val="00892A31"/>
    <w:rsid w:val="008A58E2"/>
    <w:rsid w:val="008D44AE"/>
    <w:rsid w:val="008E64E1"/>
    <w:rsid w:val="00901636"/>
    <w:rsid w:val="00902B1F"/>
    <w:rsid w:val="009246DB"/>
    <w:rsid w:val="009741B7"/>
    <w:rsid w:val="0098322B"/>
    <w:rsid w:val="009C3E35"/>
    <w:rsid w:val="009D791E"/>
    <w:rsid w:val="00A06FC6"/>
    <w:rsid w:val="00A22C0A"/>
    <w:rsid w:val="00A4086F"/>
    <w:rsid w:val="00A64C36"/>
    <w:rsid w:val="00A907A9"/>
    <w:rsid w:val="00A95FF9"/>
    <w:rsid w:val="00AA47C5"/>
    <w:rsid w:val="00AE7886"/>
    <w:rsid w:val="00AF3F21"/>
    <w:rsid w:val="00AF4643"/>
    <w:rsid w:val="00B55C5C"/>
    <w:rsid w:val="00B75406"/>
    <w:rsid w:val="00B8008D"/>
    <w:rsid w:val="00B80F3F"/>
    <w:rsid w:val="00BA366A"/>
    <w:rsid w:val="00BA43DF"/>
    <w:rsid w:val="00BF54B8"/>
    <w:rsid w:val="00C44A35"/>
    <w:rsid w:val="00C57CCA"/>
    <w:rsid w:val="00C61585"/>
    <w:rsid w:val="00C6730F"/>
    <w:rsid w:val="00C77001"/>
    <w:rsid w:val="00C82832"/>
    <w:rsid w:val="00C94270"/>
    <w:rsid w:val="00CA4CCB"/>
    <w:rsid w:val="00CB176B"/>
    <w:rsid w:val="00D03136"/>
    <w:rsid w:val="00D03CAC"/>
    <w:rsid w:val="00D11153"/>
    <w:rsid w:val="00D32DB0"/>
    <w:rsid w:val="00D42523"/>
    <w:rsid w:val="00D53A39"/>
    <w:rsid w:val="00D865CC"/>
    <w:rsid w:val="00D875D0"/>
    <w:rsid w:val="00D955DB"/>
    <w:rsid w:val="00DD0FCF"/>
    <w:rsid w:val="00DD41A8"/>
    <w:rsid w:val="00E30D5A"/>
    <w:rsid w:val="00E5570A"/>
    <w:rsid w:val="00EB029C"/>
    <w:rsid w:val="00ED412C"/>
    <w:rsid w:val="00F66D2A"/>
    <w:rsid w:val="00F7221F"/>
    <w:rsid w:val="00FA4817"/>
    <w:rsid w:val="00FE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2E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E4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4">
    <w:name w:val="Normal (Web)"/>
    <w:basedOn w:val="a"/>
    <w:uiPriority w:val="99"/>
    <w:unhideWhenUsed/>
    <w:rsid w:val="0027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D8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qFormat/>
    <w:rsid w:val="00D875D0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40A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0ABE"/>
    <w:rPr>
      <w:rFonts w:ascii="Arial" w:eastAsia="Arial" w:hAnsi="Arial" w:cs="Arial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0A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0ABE"/>
    <w:rPr>
      <w:rFonts w:ascii="Arial" w:eastAsia="Arial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0B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0BA8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C57CCA"/>
    <w:pPr>
      <w:spacing w:after="200"/>
      <w:ind w:left="720"/>
    </w:pPr>
    <w:rPr>
      <w:rFonts w:ascii="Calibri" w:eastAsia="Calibri" w:hAnsi="Calibri" w:cs="Times New Roman"/>
      <w:color w:val="auto"/>
    </w:rPr>
  </w:style>
  <w:style w:type="paragraph" w:styleId="ac">
    <w:name w:val="Body Text Indent"/>
    <w:basedOn w:val="a"/>
    <w:link w:val="ad"/>
    <w:rsid w:val="004E7AD5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E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f7dd8021">
    <w:name w:val="csf7dd8021"/>
    <w:basedOn w:val="a0"/>
    <w:rsid w:val="004E7AD5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table" w:styleId="ae">
    <w:name w:val="Table Grid"/>
    <w:basedOn w:val="a1"/>
    <w:uiPriority w:val="59"/>
    <w:rsid w:val="004E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232C4C"/>
    <w:rPr>
      <w:color w:val="0000FF"/>
      <w:u w:val="single"/>
    </w:rPr>
  </w:style>
  <w:style w:type="paragraph" w:styleId="af0">
    <w:name w:val="No Spacing"/>
    <w:uiPriority w:val="1"/>
    <w:qFormat/>
    <w:rsid w:val="00232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32C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TSR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Mintrud</cp:lastModifiedBy>
  <cp:revision>2</cp:revision>
  <cp:lastPrinted>2020-10-22T06:04:00Z</cp:lastPrinted>
  <dcterms:created xsi:type="dcterms:W3CDTF">2020-10-22T06:05:00Z</dcterms:created>
  <dcterms:modified xsi:type="dcterms:W3CDTF">2020-10-22T06:05:00Z</dcterms:modified>
</cp:coreProperties>
</file>